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545BBD" w:rsidRDefault="009B17CB" w:rsidP="00545BBD">
      <w:pPr>
        <w:rPr>
          <w:rFonts w:cs="Arial"/>
          <w:sz w:val="20"/>
          <w:szCs w:val="20"/>
        </w:rPr>
      </w:pPr>
      <w:r w:rsidRPr="00EB6E30">
        <w:rPr>
          <w:rFonts w:cs="Arial"/>
          <w:sz w:val="20"/>
          <w:szCs w:val="20"/>
        </w:rPr>
        <w:t xml:space="preserve">        </w:t>
      </w:r>
      <w:r w:rsidR="00545BBD">
        <w:rPr>
          <w:rFonts w:cs="Arial"/>
          <w:sz w:val="20"/>
          <w:szCs w:val="20"/>
        </w:rPr>
        <w:t>DZP/PN/36/2018</w:t>
      </w:r>
    </w:p>
    <w:p w:rsidR="00545BBD" w:rsidRDefault="005D66BC" w:rsidP="00545BBD">
      <w:pPr>
        <w:jc w:val="right"/>
        <w:rPr>
          <w:rFonts w:cs="Arial"/>
          <w:sz w:val="20"/>
          <w:szCs w:val="20"/>
        </w:rPr>
      </w:pPr>
      <w:r>
        <w:rPr>
          <w:rFonts w:cs="Arial"/>
          <w:sz w:val="20"/>
          <w:szCs w:val="20"/>
        </w:rPr>
        <w:t xml:space="preserve">Załącznik nr 3 </w:t>
      </w:r>
      <w:r w:rsidR="00545BBD">
        <w:rPr>
          <w:rFonts w:cs="Arial"/>
          <w:sz w:val="20"/>
          <w:szCs w:val="20"/>
        </w:rPr>
        <w:t>do SIWZ</w:t>
      </w:r>
    </w:p>
    <w:p w:rsidR="009B17CB" w:rsidRPr="00EB6E30" w:rsidRDefault="009B17CB" w:rsidP="00EB6E30">
      <w:pPr>
        <w:jc w:val="both"/>
        <w:rPr>
          <w:rFonts w:cs="Arial"/>
          <w:sz w:val="20"/>
          <w:szCs w:val="20"/>
        </w:rPr>
      </w:pPr>
      <w:r w:rsidRPr="00EB6E30">
        <w:rPr>
          <w:rFonts w:cs="Arial"/>
          <w:sz w:val="20"/>
          <w:szCs w:val="20"/>
        </w:rPr>
        <w:t xml:space="preserve">                                                                          </w:t>
      </w:r>
    </w:p>
    <w:p w:rsidR="009B17CB" w:rsidRPr="00EB6E30" w:rsidRDefault="00916C60" w:rsidP="00EB6E30">
      <w:pPr>
        <w:jc w:val="both"/>
        <w:rPr>
          <w:rFonts w:cs="Arial"/>
          <w:sz w:val="20"/>
          <w:szCs w:val="20"/>
        </w:rPr>
      </w:pPr>
      <w:r>
        <w:rPr>
          <w:rFonts w:cs="Arial"/>
          <w:noProof/>
          <w:sz w:val="20"/>
          <w:szCs w:val="20"/>
        </w:rPr>
      </w:r>
      <w:r w:rsidR="005D66BC">
        <w:rPr>
          <w:rFonts w:cs="Arial"/>
          <w:noProof/>
          <w:sz w:val="20"/>
          <w:szCs w:val="20"/>
        </w:rPr>
        <w:pict>
          <v:shapetype id="_x0000_t202" coordsize="21600,21600" o:spt="202" path="m,l,21600r21600,l21600,xe">
            <v:stroke joinstyle="miter"/>
            <v:path gradientshapeok="t" o:connecttype="rect"/>
          </v:shapetype>
          <v:shape id="WordArt 1" o:spid="_x0000_s1030" type="#_x0000_t202" style="width:446.25pt;height:13.5pt;visibility:visible;mso-left-percent:-10001;mso-top-percent:-10001;mso-position-horizontal:absolute;mso-position-horizontal-relative:char;mso-position-vertical:absolute;mso-position-vertical-relative:line;mso-left-percent:-10001;mso-top-percent:-10001" filled="f" stroked="f">
            <v:stroke joinstyle="round"/>
            <o:lock v:ext="edit" shapetype="t"/>
            <v:textbox style="mso-fit-shape-to-text:t">
              <w:txbxContent>
                <w:p w:rsidR="005C0C45" w:rsidRPr="00EB6E30" w:rsidRDefault="005C0C45" w:rsidP="00890155">
                  <w:pPr>
                    <w:pStyle w:val="NormalnyWeb"/>
                    <w:spacing w:before="0" w:after="0"/>
                    <w:jc w:val="center"/>
                    <w:rPr>
                      <w:sz w:val="40"/>
                      <w:szCs w:val="40"/>
                    </w:rPr>
                  </w:pPr>
                  <w:r>
                    <w:rPr>
                      <w:rFonts w:ascii="Century Gothic" w:hAnsi="Century Gothic"/>
                      <w:b/>
                      <w:bCs/>
                      <w:shadow/>
                      <w:color w:val="006600"/>
                      <w:sz w:val="40"/>
                      <w:szCs w:val="40"/>
                    </w:rPr>
                    <w:t xml:space="preserve">   </w:t>
                  </w:r>
                  <w:r w:rsidRPr="00EB6E30">
                    <w:rPr>
                      <w:rFonts w:ascii="Century Gothic" w:hAnsi="Century Gothic"/>
                      <w:b/>
                      <w:bCs/>
                      <w:shadow/>
                      <w:color w:val="006600"/>
                      <w:sz w:val="40"/>
                      <w:szCs w:val="40"/>
                    </w:rPr>
                    <w:t>PROGRAM FUNKCJONALNO - UŻYTKOWY</w:t>
                  </w:r>
                </w:p>
              </w:txbxContent>
            </v:textbox>
            <w10:wrap type="none"/>
            <w10:anchorlock/>
          </v:shape>
        </w:pict>
      </w:r>
    </w:p>
    <w:p w:rsidR="009B17CB" w:rsidRPr="00EB6E30" w:rsidRDefault="009B17CB" w:rsidP="00EB6E30">
      <w:pPr>
        <w:jc w:val="both"/>
        <w:rPr>
          <w:rFonts w:cs="Arial"/>
          <w:sz w:val="20"/>
          <w:szCs w:val="20"/>
        </w:rPr>
      </w:pPr>
    </w:p>
    <w:p w:rsidR="00B11FC6" w:rsidRDefault="00EB6E30" w:rsidP="00EB6E30">
      <w:pPr>
        <w:pStyle w:val="Teksttreci21"/>
        <w:shd w:val="clear" w:color="auto" w:fill="auto"/>
        <w:tabs>
          <w:tab w:val="left" w:pos="390"/>
        </w:tabs>
        <w:spacing w:line="360" w:lineRule="auto"/>
        <w:rPr>
          <w:rFonts w:ascii="Arial" w:hAnsi="Arial" w:cs="Arial"/>
          <w:sz w:val="24"/>
          <w:szCs w:val="24"/>
        </w:rPr>
      </w:pPr>
      <w:r w:rsidRPr="007D3010">
        <w:rPr>
          <w:rFonts w:ascii="Arial" w:hAnsi="Arial" w:cs="Arial"/>
          <w:sz w:val="24"/>
          <w:szCs w:val="24"/>
        </w:rPr>
        <w:t>Obejmujący</w:t>
      </w:r>
      <w:r w:rsidR="00476958" w:rsidRPr="007D3010">
        <w:rPr>
          <w:rFonts w:ascii="Arial" w:hAnsi="Arial" w:cs="Arial"/>
          <w:sz w:val="24"/>
          <w:szCs w:val="24"/>
        </w:rPr>
        <w:t xml:space="preserve"> wykonanie podziemnego zbiornika retencyjnego wód deszczowych wraz                             z niezbędnym asortymentem technicznym</w:t>
      </w:r>
      <w:r w:rsidR="007D3010">
        <w:rPr>
          <w:rFonts w:ascii="Arial" w:hAnsi="Arial" w:cs="Arial"/>
          <w:sz w:val="24"/>
          <w:szCs w:val="24"/>
        </w:rPr>
        <w:t xml:space="preserve"> wykonaniem</w:t>
      </w:r>
      <w:r w:rsidR="0023632C" w:rsidRPr="007D3010">
        <w:rPr>
          <w:rFonts w:ascii="Arial" w:hAnsi="Arial" w:cs="Arial"/>
          <w:sz w:val="24"/>
          <w:szCs w:val="24"/>
        </w:rPr>
        <w:t xml:space="preserve"> dokumentacji projektowej </w:t>
      </w:r>
      <w:r w:rsidR="007D3010">
        <w:rPr>
          <w:rFonts w:ascii="Arial" w:hAnsi="Arial" w:cs="Arial"/>
          <w:sz w:val="24"/>
          <w:szCs w:val="24"/>
        </w:rPr>
        <w:t>wraz</w:t>
      </w:r>
      <w:r w:rsidR="00B53C9C">
        <w:rPr>
          <w:rFonts w:ascii="Arial" w:hAnsi="Arial" w:cs="Arial"/>
          <w:sz w:val="24"/>
          <w:szCs w:val="24"/>
        </w:rPr>
        <w:t xml:space="preserve">                    </w:t>
      </w:r>
      <w:r w:rsidR="007D3010">
        <w:rPr>
          <w:rFonts w:ascii="Arial" w:hAnsi="Arial" w:cs="Arial"/>
          <w:sz w:val="24"/>
          <w:szCs w:val="24"/>
        </w:rPr>
        <w:t xml:space="preserve"> </w:t>
      </w:r>
      <w:r w:rsidR="006A2671" w:rsidRPr="007D3010">
        <w:rPr>
          <w:rFonts w:ascii="Arial" w:hAnsi="Arial" w:cs="Arial"/>
          <w:sz w:val="24"/>
          <w:szCs w:val="24"/>
        </w:rPr>
        <w:t xml:space="preserve">z </w:t>
      </w:r>
      <w:r w:rsidR="0023632C" w:rsidRPr="007D3010">
        <w:rPr>
          <w:rFonts w:ascii="Arial" w:hAnsi="Arial" w:cs="Arial"/>
          <w:sz w:val="24"/>
          <w:szCs w:val="24"/>
        </w:rPr>
        <w:t>uzgodni</w:t>
      </w:r>
      <w:r w:rsidR="006A2671" w:rsidRPr="007D3010">
        <w:rPr>
          <w:rFonts w:ascii="Arial" w:hAnsi="Arial" w:cs="Arial"/>
          <w:sz w:val="24"/>
          <w:szCs w:val="24"/>
        </w:rPr>
        <w:t>e</w:t>
      </w:r>
      <w:r w:rsidR="0023632C" w:rsidRPr="007D3010">
        <w:rPr>
          <w:rFonts w:ascii="Arial" w:hAnsi="Arial" w:cs="Arial"/>
          <w:sz w:val="24"/>
          <w:szCs w:val="24"/>
        </w:rPr>
        <w:t>n</w:t>
      </w:r>
      <w:r w:rsidR="006A2671" w:rsidRPr="007D3010">
        <w:rPr>
          <w:rFonts w:ascii="Arial" w:hAnsi="Arial" w:cs="Arial"/>
          <w:sz w:val="24"/>
          <w:szCs w:val="24"/>
        </w:rPr>
        <w:t>i</w:t>
      </w:r>
      <w:r w:rsidR="0023632C" w:rsidRPr="007D3010">
        <w:rPr>
          <w:rFonts w:ascii="Arial" w:hAnsi="Arial" w:cs="Arial"/>
          <w:sz w:val="24"/>
          <w:szCs w:val="24"/>
        </w:rPr>
        <w:t>e</w:t>
      </w:r>
      <w:r w:rsidR="00B53C9C">
        <w:rPr>
          <w:rFonts w:ascii="Arial" w:hAnsi="Arial" w:cs="Arial"/>
          <w:sz w:val="24"/>
          <w:szCs w:val="24"/>
        </w:rPr>
        <w:t xml:space="preserve">m w </w:t>
      </w:r>
      <w:proofErr w:type="spellStart"/>
      <w:r w:rsidR="00B53C9C">
        <w:rPr>
          <w:rFonts w:ascii="Arial" w:hAnsi="Arial" w:cs="Arial"/>
          <w:sz w:val="24"/>
          <w:szCs w:val="24"/>
        </w:rPr>
        <w:t>MPWiK</w:t>
      </w:r>
      <w:proofErr w:type="spellEnd"/>
      <w:r w:rsidR="00B53C9C">
        <w:rPr>
          <w:rFonts w:ascii="Arial" w:hAnsi="Arial" w:cs="Arial"/>
          <w:sz w:val="24"/>
          <w:szCs w:val="24"/>
        </w:rPr>
        <w:t xml:space="preserve"> Lublin Sp. z o.o. oraz </w:t>
      </w:r>
      <w:r w:rsidR="006A2671" w:rsidRPr="007D3010">
        <w:rPr>
          <w:rFonts w:ascii="Arial" w:hAnsi="Arial" w:cs="Arial"/>
          <w:sz w:val="24"/>
          <w:szCs w:val="24"/>
        </w:rPr>
        <w:t xml:space="preserve">uzyskaniem stosowanego pozwolenia na budowę / zgłoszenia prac </w:t>
      </w:r>
      <w:r w:rsidR="00476F56" w:rsidRPr="007D3010">
        <w:rPr>
          <w:rFonts w:ascii="Arial" w:hAnsi="Arial" w:cs="Arial"/>
          <w:sz w:val="24"/>
          <w:szCs w:val="24"/>
        </w:rPr>
        <w:t xml:space="preserve">nie wymagających uzyskania pozwolenia na budowę oraz wykonanie podziemnego </w:t>
      </w:r>
      <w:r w:rsidR="0023632C" w:rsidRPr="007D3010">
        <w:rPr>
          <w:rFonts w:ascii="Arial" w:hAnsi="Arial" w:cs="Arial"/>
          <w:sz w:val="24"/>
          <w:szCs w:val="24"/>
        </w:rPr>
        <w:t>zbiornika retencyjnego wód deszczowych wraz z niezbędnym asortymentem (</w:t>
      </w:r>
      <w:r w:rsidR="00B53C9C">
        <w:rPr>
          <w:rFonts w:ascii="Arial" w:hAnsi="Arial" w:cs="Arial"/>
          <w:sz w:val="24"/>
          <w:szCs w:val="24"/>
        </w:rPr>
        <w:t xml:space="preserve"> pompy tłoczne w zbiorniku wraz </w:t>
      </w:r>
      <w:r w:rsidR="0023632C" w:rsidRPr="007D3010">
        <w:rPr>
          <w:rFonts w:ascii="Arial" w:hAnsi="Arial" w:cs="Arial"/>
          <w:sz w:val="24"/>
          <w:szCs w:val="24"/>
        </w:rPr>
        <w:t xml:space="preserve">z pełną automatyką, separator substancji ropopochodnych, </w:t>
      </w:r>
      <w:proofErr w:type="spellStart"/>
      <w:r w:rsidR="0023632C" w:rsidRPr="007D3010">
        <w:rPr>
          <w:rFonts w:ascii="Arial" w:hAnsi="Arial" w:cs="Arial"/>
          <w:sz w:val="24"/>
          <w:szCs w:val="24"/>
        </w:rPr>
        <w:t>opomiarowanie</w:t>
      </w:r>
      <w:proofErr w:type="spellEnd"/>
      <w:r w:rsidR="0023632C" w:rsidRPr="007D3010">
        <w:rPr>
          <w:rFonts w:ascii="Arial" w:hAnsi="Arial" w:cs="Arial"/>
          <w:sz w:val="24"/>
          <w:szCs w:val="24"/>
        </w:rPr>
        <w:t xml:space="preserve"> zrzutu ścieków, zasilanie elektryczne, studnie deszczowe pośrednie</w:t>
      </w:r>
      <w:r w:rsidR="006A2671" w:rsidRPr="007D3010">
        <w:rPr>
          <w:rFonts w:ascii="Arial" w:hAnsi="Arial" w:cs="Arial"/>
          <w:sz w:val="24"/>
          <w:szCs w:val="24"/>
        </w:rPr>
        <w:t xml:space="preserve">, sieć </w:t>
      </w:r>
      <w:r w:rsidR="0055496B" w:rsidRPr="007D3010">
        <w:rPr>
          <w:rFonts w:ascii="Arial" w:hAnsi="Arial" w:cs="Arial"/>
          <w:sz w:val="24"/>
          <w:szCs w:val="24"/>
        </w:rPr>
        <w:t xml:space="preserve">i przyłącza </w:t>
      </w:r>
      <w:r w:rsidR="006A2671" w:rsidRPr="007D3010">
        <w:rPr>
          <w:rFonts w:ascii="Arial" w:hAnsi="Arial" w:cs="Arial"/>
          <w:sz w:val="24"/>
          <w:szCs w:val="24"/>
        </w:rPr>
        <w:t>deszczow</w:t>
      </w:r>
      <w:r w:rsidR="0055496B" w:rsidRPr="007D3010">
        <w:rPr>
          <w:rFonts w:ascii="Arial" w:hAnsi="Arial" w:cs="Arial"/>
          <w:sz w:val="24"/>
          <w:szCs w:val="24"/>
        </w:rPr>
        <w:t>e</w:t>
      </w:r>
      <w:r w:rsidR="00B53C9C">
        <w:rPr>
          <w:rFonts w:ascii="Arial" w:hAnsi="Arial" w:cs="Arial"/>
          <w:sz w:val="24"/>
          <w:szCs w:val="24"/>
        </w:rPr>
        <w:t xml:space="preserve"> </w:t>
      </w:r>
      <w:r w:rsidR="00890155" w:rsidRPr="007D3010">
        <w:rPr>
          <w:rFonts w:ascii="Arial" w:hAnsi="Arial" w:cs="Arial"/>
          <w:sz w:val="24"/>
          <w:szCs w:val="24"/>
        </w:rPr>
        <w:t>i inne wynikające z dokumentacji</w:t>
      </w:r>
      <w:r w:rsidR="006A2671" w:rsidRPr="007D3010">
        <w:rPr>
          <w:rFonts w:ascii="Arial" w:hAnsi="Arial" w:cs="Arial"/>
          <w:sz w:val="24"/>
          <w:szCs w:val="24"/>
        </w:rPr>
        <w:t xml:space="preserve"> </w:t>
      </w:r>
      <w:r w:rsidR="00B11FC6" w:rsidRPr="007D3010">
        <w:rPr>
          <w:rFonts w:ascii="Arial" w:hAnsi="Arial" w:cs="Arial"/>
          <w:sz w:val="24"/>
          <w:szCs w:val="24"/>
        </w:rPr>
        <w:t>) odbierającego wodę opadową</w:t>
      </w:r>
      <w:r w:rsidRPr="007D3010">
        <w:rPr>
          <w:rFonts w:ascii="Arial" w:hAnsi="Arial" w:cs="Arial"/>
          <w:sz w:val="24"/>
          <w:szCs w:val="24"/>
        </w:rPr>
        <w:t xml:space="preserve"> </w:t>
      </w:r>
      <w:r w:rsidR="0023632C" w:rsidRPr="007D3010">
        <w:rPr>
          <w:rFonts w:ascii="Arial" w:hAnsi="Arial" w:cs="Arial"/>
          <w:sz w:val="24"/>
          <w:szCs w:val="24"/>
        </w:rPr>
        <w:t>z zewnętrznej instalacji kanalizacji deszczowej zlokalizowanej na terenie kompleksu szpitalnego tj. z krat deszczowyc</w:t>
      </w:r>
      <w:r w:rsidR="007D3010">
        <w:rPr>
          <w:rFonts w:ascii="Arial" w:hAnsi="Arial" w:cs="Arial"/>
          <w:sz w:val="24"/>
          <w:szCs w:val="24"/>
        </w:rPr>
        <w:t xml:space="preserve">h, rur spustowych </w:t>
      </w:r>
      <w:r w:rsidR="00B53C9C">
        <w:rPr>
          <w:rFonts w:ascii="Arial" w:hAnsi="Arial" w:cs="Arial"/>
          <w:sz w:val="24"/>
          <w:szCs w:val="24"/>
        </w:rPr>
        <w:t xml:space="preserve">              </w:t>
      </w:r>
      <w:r w:rsidR="0023632C" w:rsidRPr="007D3010">
        <w:rPr>
          <w:rFonts w:ascii="Arial" w:hAnsi="Arial" w:cs="Arial"/>
          <w:sz w:val="24"/>
          <w:szCs w:val="24"/>
        </w:rPr>
        <w:t>z budynków czyli infrastruktury służącej do  odwodnienia budynków, dróg dojazdowych</w:t>
      </w:r>
      <w:r w:rsidR="00476F56" w:rsidRPr="007D3010">
        <w:rPr>
          <w:rFonts w:ascii="Arial" w:hAnsi="Arial" w:cs="Arial"/>
          <w:sz w:val="24"/>
          <w:szCs w:val="24"/>
        </w:rPr>
        <w:t>,</w:t>
      </w:r>
      <w:r w:rsidR="00B11FC6" w:rsidRPr="007D3010">
        <w:rPr>
          <w:rFonts w:ascii="Arial" w:hAnsi="Arial" w:cs="Arial"/>
          <w:sz w:val="24"/>
          <w:szCs w:val="24"/>
        </w:rPr>
        <w:t xml:space="preserve">   </w:t>
      </w:r>
      <w:r w:rsidR="00476F56" w:rsidRPr="007D3010">
        <w:rPr>
          <w:rFonts w:ascii="Arial" w:hAnsi="Arial" w:cs="Arial"/>
          <w:sz w:val="24"/>
          <w:szCs w:val="24"/>
        </w:rPr>
        <w:t xml:space="preserve"> ze szczególny uwzględnieniem odwodnienia</w:t>
      </w:r>
      <w:r w:rsidR="00476F56" w:rsidRPr="00B11FC6">
        <w:rPr>
          <w:rFonts w:ascii="Arial" w:hAnsi="Arial" w:cs="Arial"/>
          <w:sz w:val="24"/>
          <w:szCs w:val="24"/>
        </w:rPr>
        <w:t xml:space="preserve"> terenu </w:t>
      </w:r>
      <w:r w:rsidR="0014026F" w:rsidRPr="00B11FC6">
        <w:rPr>
          <w:rFonts w:ascii="Arial" w:hAnsi="Arial" w:cs="Arial"/>
          <w:sz w:val="24"/>
          <w:szCs w:val="24"/>
        </w:rPr>
        <w:t xml:space="preserve">wokół </w:t>
      </w:r>
      <w:r w:rsidR="00476F56" w:rsidRPr="00B11FC6">
        <w:rPr>
          <w:rFonts w:ascii="Arial" w:hAnsi="Arial" w:cs="Arial"/>
          <w:sz w:val="24"/>
          <w:szCs w:val="24"/>
        </w:rPr>
        <w:t>bud. 36, 39 i 40 które położone są poniżej rzędnych posadowienia kolektora deszczowego</w:t>
      </w:r>
      <w:r w:rsidR="0055496B" w:rsidRPr="00B11FC6">
        <w:rPr>
          <w:rFonts w:ascii="Arial" w:hAnsi="Arial" w:cs="Arial"/>
          <w:sz w:val="24"/>
          <w:szCs w:val="24"/>
        </w:rPr>
        <w:t xml:space="preserve"> </w:t>
      </w:r>
      <w:r w:rsidRPr="00B11FC6">
        <w:rPr>
          <w:rFonts w:ascii="Arial" w:hAnsi="Arial" w:cs="Arial"/>
          <w:sz w:val="24"/>
          <w:szCs w:val="24"/>
        </w:rPr>
        <w:t>przy A</w:t>
      </w:r>
      <w:r w:rsidR="007D3010">
        <w:rPr>
          <w:rFonts w:ascii="Arial" w:hAnsi="Arial" w:cs="Arial"/>
          <w:sz w:val="24"/>
          <w:szCs w:val="24"/>
        </w:rPr>
        <w:t xml:space="preserve">l. Racławickich </w:t>
      </w:r>
      <w:r w:rsidR="00B53C9C">
        <w:rPr>
          <w:rFonts w:ascii="Arial" w:hAnsi="Arial" w:cs="Arial"/>
          <w:sz w:val="24"/>
          <w:szCs w:val="24"/>
        </w:rPr>
        <w:t xml:space="preserve">                                </w:t>
      </w:r>
      <w:r w:rsidR="006A2671" w:rsidRPr="00B11FC6">
        <w:rPr>
          <w:rFonts w:ascii="Arial" w:hAnsi="Arial" w:cs="Arial"/>
          <w:sz w:val="24"/>
          <w:szCs w:val="24"/>
        </w:rPr>
        <w:t>w Lublinie</w:t>
      </w:r>
      <w:r w:rsidR="0023632C" w:rsidRPr="00B11FC6">
        <w:rPr>
          <w:rFonts w:ascii="Arial" w:hAnsi="Arial" w:cs="Arial"/>
          <w:sz w:val="24"/>
          <w:szCs w:val="24"/>
        </w:rPr>
        <w:t xml:space="preserve">. </w:t>
      </w:r>
      <w:r w:rsidR="0055496B" w:rsidRPr="00B11FC6">
        <w:rPr>
          <w:rFonts w:ascii="Arial" w:hAnsi="Arial" w:cs="Arial"/>
          <w:sz w:val="24"/>
          <w:szCs w:val="24"/>
        </w:rPr>
        <w:t xml:space="preserve"> </w:t>
      </w:r>
    </w:p>
    <w:p w:rsidR="009B17CB" w:rsidRPr="00B11FC6" w:rsidRDefault="00890155" w:rsidP="00EB6E30">
      <w:pPr>
        <w:pStyle w:val="Teksttreci21"/>
        <w:shd w:val="clear" w:color="auto" w:fill="auto"/>
        <w:tabs>
          <w:tab w:val="left" w:pos="390"/>
        </w:tabs>
        <w:spacing w:line="360" w:lineRule="auto"/>
        <w:rPr>
          <w:rFonts w:ascii="Arial" w:hAnsi="Arial" w:cs="Arial"/>
          <w:sz w:val="24"/>
          <w:szCs w:val="24"/>
        </w:rPr>
      </w:pPr>
      <w:r w:rsidRPr="00B11FC6">
        <w:rPr>
          <w:rFonts w:ascii="Arial" w:hAnsi="Arial" w:cs="Arial"/>
          <w:sz w:val="24"/>
          <w:szCs w:val="24"/>
        </w:rPr>
        <w:t>Zamawiający nie wyraża zgody na zastosowanie studni chłonnych lub zbiorników odparowujących.</w:t>
      </w:r>
    </w:p>
    <w:p w:rsidR="009B17CB" w:rsidRPr="00B11FC6" w:rsidRDefault="009B17CB" w:rsidP="00EB6E30">
      <w:pPr>
        <w:ind w:left="1560" w:hanging="1560"/>
        <w:jc w:val="both"/>
        <w:rPr>
          <w:rFonts w:cs="Arial"/>
          <w:b/>
          <w:sz w:val="24"/>
          <w:szCs w:val="24"/>
        </w:rPr>
      </w:pPr>
    </w:p>
    <w:p w:rsidR="009B17CB" w:rsidRPr="00B11FC6" w:rsidRDefault="009B17CB" w:rsidP="00B11FC6">
      <w:pPr>
        <w:tabs>
          <w:tab w:val="left" w:pos="4680"/>
        </w:tabs>
        <w:ind w:left="2127" w:hanging="2127"/>
        <w:jc w:val="both"/>
        <w:rPr>
          <w:rFonts w:cs="Arial"/>
          <w:b/>
          <w:sz w:val="24"/>
          <w:szCs w:val="24"/>
        </w:rPr>
      </w:pPr>
      <w:r w:rsidRPr="00B11FC6">
        <w:rPr>
          <w:rFonts w:cs="Arial"/>
          <w:sz w:val="24"/>
          <w:szCs w:val="24"/>
        </w:rPr>
        <w:t>Adres obiektu:</w:t>
      </w:r>
      <w:r w:rsidR="00B11FC6">
        <w:rPr>
          <w:rFonts w:cs="Arial"/>
          <w:sz w:val="24"/>
          <w:szCs w:val="24"/>
        </w:rPr>
        <w:t xml:space="preserve">     </w:t>
      </w:r>
      <w:r w:rsidR="002E639F" w:rsidRPr="00B11FC6">
        <w:rPr>
          <w:rFonts w:cs="Arial"/>
          <w:b/>
          <w:sz w:val="24"/>
          <w:szCs w:val="24"/>
        </w:rPr>
        <w:t>20</w:t>
      </w:r>
      <w:r w:rsidR="00B46AE3" w:rsidRPr="00B11FC6">
        <w:rPr>
          <w:rFonts w:cs="Arial"/>
          <w:b/>
          <w:sz w:val="24"/>
          <w:szCs w:val="24"/>
        </w:rPr>
        <w:t xml:space="preserve"> </w:t>
      </w:r>
      <w:r w:rsidR="002E639F" w:rsidRPr="00B11FC6">
        <w:rPr>
          <w:rFonts w:cs="Arial"/>
          <w:b/>
          <w:sz w:val="24"/>
          <w:szCs w:val="24"/>
        </w:rPr>
        <w:t xml:space="preserve">- </w:t>
      </w:r>
      <w:r w:rsidR="00542C54" w:rsidRPr="00B11FC6">
        <w:rPr>
          <w:rFonts w:cs="Arial"/>
          <w:b/>
          <w:sz w:val="24"/>
          <w:szCs w:val="24"/>
        </w:rPr>
        <w:t>049</w:t>
      </w:r>
      <w:r w:rsidR="002E639F" w:rsidRPr="00B11FC6">
        <w:rPr>
          <w:rFonts w:cs="Arial"/>
          <w:b/>
          <w:sz w:val="24"/>
          <w:szCs w:val="24"/>
        </w:rPr>
        <w:t xml:space="preserve"> Lublin, Al. Racławickie 23</w:t>
      </w:r>
      <w:r w:rsidR="00022BC3" w:rsidRPr="00B11FC6">
        <w:rPr>
          <w:rFonts w:cs="Arial"/>
          <w:b/>
          <w:sz w:val="24"/>
          <w:szCs w:val="24"/>
        </w:rPr>
        <w:t xml:space="preserve">, działki nr </w:t>
      </w:r>
      <w:r w:rsidR="0023632C" w:rsidRPr="00B11FC6">
        <w:rPr>
          <w:rFonts w:cs="Arial"/>
          <w:b/>
          <w:sz w:val="24"/>
          <w:szCs w:val="24"/>
        </w:rPr>
        <w:t xml:space="preserve">30/21, 30/20, 30/17 </w:t>
      </w:r>
      <w:r w:rsidR="00B11FC6">
        <w:rPr>
          <w:rFonts w:cs="Arial"/>
          <w:b/>
          <w:sz w:val="24"/>
          <w:szCs w:val="24"/>
        </w:rPr>
        <w:t xml:space="preserve">   </w:t>
      </w:r>
      <w:r w:rsidR="0013797A" w:rsidRPr="00B11FC6">
        <w:rPr>
          <w:rFonts w:cs="Arial"/>
          <w:b/>
          <w:sz w:val="24"/>
          <w:szCs w:val="24"/>
        </w:rPr>
        <w:t>obrębu 26</w:t>
      </w:r>
      <w:r w:rsidR="0023632C" w:rsidRPr="00B11FC6">
        <w:rPr>
          <w:rFonts w:cs="Arial"/>
          <w:b/>
          <w:sz w:val="24"/>
          <w:szCs w:val="24"/>
        </w:rPr>
        <w:t xml:space="preserve"> Rury </w:t>
      </w:r>
      <w:proofErr w:type="spellStart"/>
      <w:r w:rsidR="0023632C" w:rsidRPr="00B11FC6">
        <w:rPr>
          <w:rFonts w:cs="Arial"/>
          <w:b/>
          <w:sz w:val="24"/>
          <w:szCs w:val="24"/>
        </w:rPr>
        <w:t>Brygitkowskie</w:t>
      </w:r>
      <w:proofErr w:type="spellEnd"/>
    </w:p>
    <w:p w:rsidR="009B17CB" w:rsidRPr="00B11FC6" w:rsidRDefault="009B17CB" w:rsidP="00EB6E30">
      <w:pPr>
        <w:ind w:left="1560" w:hanging="1560"/>
        <w:jc w:val="both"/>
        <w:rPr>
          <w:rFonts w:cs="Arial"/>
          <w:b/>
          <w:sz w:val="24"/>
          <w:szCs w:val="24"/>
        </w:rPr>
      </w:pPr>
    </w:p>
    <w:p w:rsidR="00022BC3" w:rsidRPr="00B11FC6" w:rsidRDefault="009B17CB" w:rsidP="00EB6E30">
      <w:pPr>
        <w:pStyle w:val="Tytu"/>
        <w:tabs>
          <w:tab w:val="left" w:pos="4680"/>
        </w:tabs>
        <w:ind w:left="1560" w:hanging="1560"/>
        <w:jc w:val="both"/>
        <w:rPr>
          <w:rFonts w:cs="Arial"/>
          <w:sz w:val="24"/>
          <w:szCs w:val="24"/>
        </w:rPr>
      </w:pPr>
      <w:r w:rsidRPr="00B11FC6">
        <w:rPr>
          <w:rFonts w:cs="Arial"/>
          <w:b w:val="0"/>
          <w:sz w:val="24"/>
          <w:szCs w:val="24"/>
        </w:rPr>
        <w:t>Zamawiający:</w:t>
      </w:r>
      <w:r w:rsidR="00021181" w:rsidRPr="00B11FC6">
        <w:rPr>
          <w:rFonts w:cs="Arial"/>
          <w:sz w:val="24"/>
          <w:szCs w:val="24"/>
        </w:rPr>
        <w:t xml:space="preserve"> </w:t>
      </w:r>
      <w:r w:rsidR="00B11FC6">
        <w:rPr>
          <w:rFonts w:cs="Arial"/>
          <w:sz w:val="24"/>
          <w:szCs w:val="24"/>
        </w:rPr>
        <w:t xml:space="preserve">        </w:t>
      </w:r>
      <w:r w:rsidR="00B46AE3" w:rsidRPr="00B11FC6">
        <w:rPr>
          <w:rFonts w:cs="Arial"/>
          <w:sz w:val="24"/>
          <w:szCs w:val="24"/>
        </w:rPr>
        <w:t>1</w:t>
      </w:r>
      <w:r w:rsidR="00022BC3" w:rsidRPr="00B11FC6">
        <w:rPr>
          <w:rFonts w:cs="Arial"/>
          <w:sz w:val="24"/>
          <w:szCs w:val="24"/>
        </w:rPr>
        <w:t xml:space="preserve"> Wojskowy Szpital </w:t>
      </w:r>
      <w:r w:rsidR="002E639F" w:rsidRPr="00B11FC6">
        <w:rPr>
          <w:rFonts w:cs="Arial"/>
          <w:sz w:val="24"/>
          <w:szCs w:val="24"/>
        </w:rPr>
        <w:t>Klini</w:t>
      </w:r>
      <w:r w:rsidR="00021181" w:rsidRPr="00B11FC6">
        <w:rPr>
          <w:rFonts w:cs="Arial"/>
          <w:sz w:val="24"/>
          <w:szCs w:val="24"/>
        </w:rPr>
        <w:t xml:space="preserve">czny z Polikliniką </w:t>
      </w:r>
      <w:r w:rsidR="00B11FC6">
        <w:rPr>
          <w:rFonts w:cs="Arial"/>
          <w:sz w:val="24"/>
          <w:szCs w:val="24"/>
        </w:rPr>
        <w:t xml:space="preserve">SPZOZ w Lublinie </w:t>
      </w:r>
    </w:p>
    <w:p w:rsidR="00F56F10" w:rsidRPr="00B11FC6" w:rsidRDefault="00F56F10" w:rsidP="00EB6E30">
      <w:pPr>
        <w:pStyle w:val="Podtytu"/>
        <w:rPr>
          <w:rFonts w:cs="Arial"/>
          <w:szCs w:val="24"/>
        </w:rPr>
      </w:pPr>
    </w:p>
    <w:tbl>
      <w:tblPr>
        <w:tblW w:w="9187" w:type="dxa"/>
        <w:tblInd w:w="-20" w:type="dxa"/>
        <w:tblLayout w:type="fixed"/>
        <w:tblLook w:val="0000"/>
      </w:tblPr>
      <w:tblGrid>
        <w:gridCol w:w="7698"/>
        <w:gridCol w:w="1489"/>
      </w:tblGrid>
      <w:tr w:rsidR="009B17CB" w:rsidRPr="00B11FC6" w:rsidTr="0055496B">
        <w:trPr>
          <w:trHeight w:val="488"/>
        </w:trPr>
        <w:tc>
          <w:tcPr>
            <w:tcW w:w="7698" w:type="dxa"/>
            <w:tcBorders>
              <w:top w:val="single" w:sz="4" w:space="0" w:color="000000"/>
              <w:left w:val="single" w:sz="4" w:space="0" w:color="000000"/>
              <w:bottom w:val="single" w:sz="4" w:space="0" w:color="000000"/>
            </w:tcBorders>
          </w:tcPr>
          <w:p w:rsidR="009B17CB" w:rsidRPr="00B11FC6" w:rsidRDefault="009B17CB" w:rsidP="00EB6E30">
            <w:pPr>
              <w:autoSpaceDE w:val="0"/>
              <w:snapToGrid w:val="0"/>
              <w:jc w:val="both"/>
              <w:rPr>
                <w:rFonts w:eastAsia="TTE23DC600t00" w:cs="Arial"/>
              </w:rPr>
            </w:pPr>
          </w:p>
          <w:p w:rsidR="009B17CB" w:rsidRPr="00B11FC6" w:rsidRDefault="009B17CB" w:rsidP="00EB6E30">
            <w:pPr>
              <w:autoSpaceDE w:val="0"/>
              <w:jc w:val="both"/>
              <w:rPr>
                <w:rFonts w:eastAsia="TTE23DC600t00" w:cs="Arial"/>
              </w:rPr>
            </w:pPr>
            <w:r w:rsidRPr="00B11FC6">
              <w:rPr>
                <w:rFonts w:eastAsia="TTE23DC600t00" w:cs="Arial"/>
              </w:rPr>
              <w:t>Nazwa zamówienia według CPV:</w:t>
            </w:r>
          </w:p>
        </w:tc>
        <w:tc>
          <w:tcPr>
            <w:tcW w:w="1489" w:type="dxa"/>
            <w:tcBorders>
              <w:top w:val="single" w:sz="4" w:space="0" w:color="000000"/>
              <w:left w:val="single" w:sz="4" w:space="0" w:color="000000"/>
              <w:bottom w:val="single" w:sz="4" w:space="0" w:color="000000"/>
              <w:right w:val="single" w:sz="4" w:space="0" w:color="000000"/>
            </w:tcBorders>
          </w:tcPr>
          <w:p w:rsidR="009B17CB" w:rsidRPr="00B11FC6" w:rsidRDefault="009B17CB" w:rsidP="00EB6E30">
            <w:pPr>
              <w:snapToGrid w:val="0"/>
              <w:jc w:val="both"/>
              <w:rPr>
                <w:rFonts w:cs="Arial"/>
                <w:b/>
              </w:rPr>
            </w:pPr>
          </w:p>
          <w:p w:rsidR="009B17CB" w:rsidRPr="00B11FC6" w:rsidRDefault="009B17CB" w:rsidP="00EB6E30">
            <w:pPr>
              <w:jc w:val="both"/>
              <w:rPr>
                <w:rFonts w:eastAsia="TTE23DC600t00" w:cs="Arial"/>
              </w:rPr>
            </w:pPr>
            <w:r w:rsidRPr="00B11FC6">
              <w:rPr>
                <w:rFonts w:eastAsia="TTE23DC600t00" w:cs="Arial"/>
              </w:rPr>
              <w:t>kody CPV:</w:t>
            </w:r>
          </w:p>
          <w:p w:rsidR="009B17CB" w:rsidRPr="00B11FC6" w:rsidRDefault="009B17CB" w:rsidP="00EB6E30">
            <w:pPr>
              <w:jc w:val="both"/>
              <w:rPr>
                <w:rFonts w:cs="Arial"/>
                <w:b/>
              </w:rPr>
            </w:pPr>
          </w:p>
        </w:tc>
      </w:tr>
      <w:tr w:rsidR="009B17CB" w:rsidRPr="00B11FC6" w:rsidTr="00197777">
        <w:trPr>
          <w:trHeight w:val="180"/>
        </w:trPr>
        <w:tc>
          <w:tcPr>
            <w:tcW w:w="7698" w:type="dxa"/>
            <w:tcBorders>
              <w:left w:val="single" w:sz="4" w:space="0" w:color="000000"/>
              <w:bottom w:val="single" w:sz="4" w:space="0" w:color="000000"/>
            </w:tcBorders>
            <w:vAlign w:val="center"/>
          </w:tcPr>
          <w:p w:rsidR="009B17CB" w:rsidRPr="00B11FC6" w:rsidRDefault="009B17CB" w:rsidP="00EB6E30">
            <w:pPr>
              <w:snapToGrid w:val="0"/>
              <w:jc w:val="both"/>
              <w:rPr>
                <w:rFonts w:cs="Arial"/>
              </w:rPr>
            </w:pPr>
            <w:r w:rsidRPr="00B11FC6">
              <w:rPr>
                <w:rFonts w:cs="Arial"/>
              </w:rPr>
              <w:t>Usługi architektoniczne, budowlane, inżynieryjne i kontrolne</w:t>
            </w:r>
          </w:p>
        </w:tc>
        <w:tc>
          <w:tcPr>
            <w:tcW w:w="1489" w:type="dxa"/>
            <w:tcBorders>
              <w:left w:val="single" w:sz="4" w:space="0" w:color="000000"/>
              <w:bottom w:val="single" w:sz="4" w:space="0" w:color="000000"/>
              <w:right w:val="single" w:sz="4" w:space="0" w:color="000000"/>
            </w:tcBorders>
            <w:vAlign w:val="center"/>
          </w:tcPr>
          <w:p w:rsidR="009B17CB" w:rsidRPr="00B11FC6" w:rsidRDefault="009B17CB" w:rsidP="00EB6E30">
            <w:pPr>
              <w:snapToGrid w:val="0"/>
              <w:jc w:val="both"/>
              <w:rPr>
                <w:rFonts w:cs="Arial"/>
              </w:rPr>
            </w:pPr>
            <w:r w:rsidRPr="00B11FC6">
              <w:rPr>
                <w:rFonts w:cs="Arial"/>
              </w:rPr>
              <w:t>71000000-8</w:t>
            </w:r>
          </w:p>
        </w:tc>
      </w:tr>
      <w:tr w:rsidR="009B17CB" w:rsidRPr="00B11FC6" w:rsidTr="00197777">
        <w:trPr>
          <w:trHeight w:val="270"/>
        </w:trPr>
        <w:tc>
          <w:tcPr>
            <w:tcW w:w="7698" w:type="dxa"/>
            <w:tcBorders>
              <w:left w:val="single" w:sz="4" w:space="0" w:color="000000"/>
              <w:bottom w:val="single" w:sz="4" w:space="0" w:color="000000"/>
            </w:tcBorders>
            <w:vAlign w:val="center"/>
          </w:tcPr>
          <w:p w:rsidR="009B17CB" w:rsidRPr="00B11FC6" w:rsidRDefault="009B17CB" w:rsidP="00EB6E30">
            <w:pPr>
              <w:snapToGrid w:val="0"/>
              <w:jc w:val="both"/>
              <w:rPr>
                <w:rFonts w:cs="Arial"/>
              </w:rPr>
            </w:pPr>
            <w:r w:rsidRPr="00B11FC6">
              <w:rPr>
                <w:rFonts w:cs="Arial"/>
              </w:rPr>
              <w:t xml:space="preserve">Roboty konstrukcyjne </w:t>
            </w:r>
          </w:p>
        </w:tc>
        <w:tc>
          <w:tcPr>
            <w:tcW w:w="1489" w:type="dxa"/>
            <w:tcBorders>
              <w:left w:val="single" w:sz="4" w:space="0" w:color="000000"/>
              <w:bottom w:val="single" w:sz="4" w:space="0" w:color="000000"/>
              <w:right w:val="single" w:sz="4" w:space="0" w:color="000000"/>
            </w:tcBorders>
            <w:vAlign w:val="center"/>
          </w:tcPr>
          <w:p w:rsidR="009B17CB" w:rsidRPr="00B11FC6" w:rsidRDefault="009B17CB" w:rsidP="00EB6E30">
            <w:pPr>
              <w:snapToGrid w:val="0"/>
              <w:jc w:val="both"/>
              <w:rPr>
                <w:rFonts w:cs="Arial"/>
              </w:rPr>
            </w:pPr>
            <w:r w:rsidRPr="00B11FC6">
              <w:rPr>
                <w:rFonts w:cs="Arial"/>
              </w:rPr>
              <w:t>45223200-8</w:t>
            </w:r>
          </w:p>
        </w:tc>
      </w:tr>
      <w:tr w:rsidR="009B17CB" w:rsidRPr="00B11FC6" w:rsidTr="00197777">
        <w:trPr>
          <w:trHeight w:val="270"/>
        </w:trPr>
        <w:tc>
          <w:tcPr>
            <w:tcW w:w="7698" w:type="dxa"/>
            <w:tcBorders>
              <w:left w:val="single" w:sz="4" w:space="0" w:color="000000"/>
              <w:bottom w:val="single" w:sz="4" w:space="0" w:color="auto"/>
            </w:tcBorders>
            <w:vAlign w:val="center"/>
          </w:tcPr>
          <w:p w:rsidR="009B17CB" w:rsidRPr="00B11FC6" w:rsidRDefault="009B17CB" w:rsidP="00EB6E30">
            <w:pPr>
              <w:snapToGrid w:val="0"/>
              <w:jc w:val="both"/>
              <w:rPr>
                <w:rFonts w:cs="Arial"/>
              </w:rPr>
            </w:pPr>
            <w:r w:rsidRPr="00B11FC6">
              <w:rPr>
                <w:rFonts w:cs="Arial"/>
              </w:rPr>
              <w:t>Roboty budowlane w zakresie budowy rurociągów, ciągów komunikacyjnych i linii energetycznych</w:t>
            </w:r>
          </w:p>
        </w:tc>
        <w:tc>
          <w:tcPr>
            <w:tcW w:w="1489" w:type="dxa"/>
            <w:tcBorders>
              <w:left w:val="single" w:sz="4" w:space="0" w:color="000000"/>
              <w:bottom w:val="single" w:sz="4" w:space="0" w:color="auto"/>
              <w:right w:val="single" w:sz="4" w:space="0" w:color="000000"/>
            </w:tcBorders>
            <w:vAlign w:val="center"/>
          </w:tcPr>
          <w:p w:rsidR="009B17CB" w:rsidRPr="00B11FC6" w:rsidRDefault="009B17CB" w:rsidP="00EB6E30">
            <w:pPr>
              <w:snapToGrid w:val="0"/>
              <w:jc w:val="both"/>
              <w:rPr>
                <w:rFonts w:cs="Arial"/>
              </w:rPr>
            </w:pPr>
            <w:r w:rsidRPr="00B11FC6">
              <w:rPr>
                <w:rFonts w:cs="Arial"/>
              </w:rPr>
              <w:t>45231000-5</w:t>
            </w:r>
          </w:p>
        </w:tc>
      </w:tr>
      <w:tr w:rsidR="00E97F21" w:rsidRPr="00B11FC6" w:rsidTr="00197777">
        <w:trPr>
          <w:trHeight w:val="270"/>
        </w:trPr>
        <w:tc>
          <w:tcPr>
            <w:tcW w:w="7698" w:type="dxa"/>
            <w:tcBorders>
              <w:top w:val="single" w:sz="4" w:space="0" w:color="auto"/>
              <w:left w:val="single" w:sz="4" w:space="0" w:color="auto"/>
              <w:bottom w:val="single" w:sz="4" w:space="0" w:color="auto"/>
              <w:right w:val="single" w:sz="4" w:space="0" w:color="auto"/>
            </w:tcBorders>
            <w:vAlign w:val="center"/>
          </w:tcPr>
          <w:p w:rsidR="00E97F21" w:rsidRPr="00B11FC6" w:rsidRDefault="00E97F21" w:rsidP="00EB6E30">
            <w:pPr>
              <w:snapToGrid w:val="0"/>
              <w:jc w:val="both"/>
              <w:rPr>
                <w:rFonts w:cs="Arial"/>
              </w:rPr>
            </w:pPr>
            <w:r w:rsidRPr="00B11FC6">
              <w:rPr>
                <w:rFonts w:cs="Arial"/>
              </w:rPr>
              <w:t>Roboty instalacyjne sanitarne</w:t>
            </w:r>
          </w:p>
        </w:tc>
        <w:tc>
          <w:tcPr>
            <w:tcW w:w="1489" w:type="dxa"/>
            <w:tcBorders>
              <w:top w:val="single" w:sz="4" w:space="0" w:color="auto"/>
              <w:left w:val="single" w:sz="4" w:space="0" w:color="auto"/>
              <w:bottom w:val="single" w:sz="4" w:space="0" w:color="auto"/>
              <w:right w:val="single" w:sz="4" w:space="0" w:color="auto"/>
            </w:tcBorders>
            <w:vAlign w:val="center"/>
          </w:tcPr>
          <w:p w:rsidR="00E97F21" w:rsidRPr="00B11FC6" w:rsidRDefault="00E97F21" w:rsidP="00EB6E30">
            <w:pPr>
              <w:snapToGrid w:val="0"/>
              <w:jc w:val="both"/>
              <w:rPr>
                <w:rFonts w:cs="Arial"/>
              </w:rPr>
            </w:pPr>
          </w:p>
        </w:tc>
      </w:tr>
      <w:tr w:rsidR="00E97F21" w:rsidRPr="00B11FC6" w:rsidTr="00197777">
        <w:trPr>
          <w:trHeight w:val="270"/>
        </w:trPr>
        <w:tc>
          <w:tcPr>
            <w:tcW w:w="7698" w:type="dxa"/>
            <w:tcBorders>
              <w:top w:val="single" w:sz="4" w:space="0" w:color="auto"/>
              <w:left w:val="single" w:sz="4" w:space="0" w:color="auto"/>
              <w:bottom w:val="single" w:sz="4" w:space="0" w:color="auto"/>
              <w:right w:val="single" w:sz="4" w:space="0" w:color="auto"/>
            </w:tcBorders>
            <w:vAlign w:val="center"/>
          </w:tcPr>
          <w:p w:rsidR="00E97F21" w:rsidRPr="00B11FC6" w:rsidRDefault="00B1153D" w:rsidP="00EB6E30">
            <w:pPr>
              <w:snapToGrid w:val="0"/>
              <w:jc w:val="both"/>
              <w:rPr>
                <w:rFonts w:cs="Arial"/>
              </w:rPr>
            </w:pPr>
            <w:r w:rsidRPr="00B11FC6">
              <w:rPr>
                <w:rFonts w:cs="Arial"/>
              </w:rPr>
              <w:t>Roboty instalacyjne wodne i kanalizacyjne</w:t>
            </w:r>
          </w:p>
        </w:tc>
        <w:tc>
          <w:tcPr>
            <w:tcW w:w="1489" w:type="dxa"/>
            <w:tcBorders>
              <w:top w:val="single" w:sz="4" w:space="0" w:color="auto"/>
              <w:left w:val="single" w:sz="4" w:space="0" w:color="auto"/>
              <w:bottom w:val="single" w:sz="4" w:space="0" w:color="auto"/>
              <w:right w:val="single" w:sz="4" w:space="0" w:color="auto"/>
            </w:tcBorders>
            <w:vAlign w:val="center"/>
          </w:tcPr>
          <w:p w:rsidR="00E97F21" w:rsidRPr="00B11FC6" w:rsidRDefault="00B1153D" w:rsidP="00EB6E30">
            <w:pPr>
              <w:snapToGrid w:val="0"/>
              <w:jc w:val="both"/>
              <w:rPr>
                <w:rFonts w:cs="Arial"/>
              </w:rPr>
            </w:pPr>
            <w:r w:rsidRPr="00B11FC6">
              <w:rPr>
                <w:rFonts w:cs="Arial"/>
              </w:rPr>
              <w:t>45332000-3</w:t>
            </w:r>
          </w:p>
        </w:tc>
      </w:tr>
      <w:tr w:rsidR="00E97F21" w:rsidRPr="00B11FC6" w:rsidTr="00197777">
        <w:trPr>
          <w:trHeight w:val="270"/>
        </w:trPr>
        <w:tc>
          <w:tcPr>
            <w:tcW w:w="7698" w:type="dxa"/>
            <w:tcBorders>
              <w:top w:val="single" w:sz="4" w:space="0" w:color="auto"/>
              <w:left w:val="single" w:sz="4" w:space="0" w:color="auto"/>
              <w:bottom w:val="single" w:sz="4" w:space="0" w:color="auto"/>
              <w:right w:val="single" w:sz="4" w:space="0" w:color="auto"/>
            </w:tcBorders>
            <w:vAlign w:val="center"/>
          </w:tcPr>
          <w:p w:rsidR="00E97F21" w:rsidRPr="00B11FC6" w:rsidRDefault="00B1153D" w:rsidP="00EB6E30">
            <w:pPr>
              <w:snapToGrid w:val="0"/>
              <w:jc w:val="both"/>
              <w:rPr>
                <w:rFonts w:cs="Arial"/>
              </w:rPr>
            </w:pPr>
            <w:r w:rsidRPr="00B11FC6">
              <w:rPr>
                <w:rFonts w:cs="Arial"/>
              </w:rPr>
              <w:t>Roboty wykończeniowe w zakresie obiektów budowlanych</w:t>
            </w:r>
          </w:p>
        </w:tc>
        <w:tc>
          <w:tcPr>
            <w:tcW w:w="1489" w:type="dxa"/>
            <w:tcBorders>
              <w:top w:val="single" w:sz="4" w:space="0" w:color="auto"/>
              <w:left w:val="single" w:sz="4" w:space="0" w:color="auto"/>
              <w:bottom w:val="single" w:sz="4" w:space="0" w:color="auto"/>
              <w:right w:val="single" w:sz="4" w:space="0" w:color="auto"/>
            </w:tcBorders>
            <w:vAlign w:val="center"/>
          </w:tcPr>
          <w:p w:rsidR="00E97F21" w:rsidRPr="00B11FC6" w:rsidRDefault="00B1153D" w:rsidP="00EB6E30">
            <w:pPr>
              <w:snapToGrid w:val="0"/>
              <w:jc w:val="both"/>
              <w:rPr>
                <w:rFonts w:cs="Arial"/>
              </w:rPr>
            </w:pPr>
            <w:r w:rsidRPr="00B11FC6">
              <w:rPr>
                <w:rFonts w:cs="Arial"/>
              </w:rPr>
              <w:t>45400000-1</w:t>
            </w:r>
          </w:p>
        </w:tc>
      </w:tr>
    </w:tbl>
    <w:p w:rsidR="0055496B" w:rsidRDefault="0055496B" w:rsidP="00EB6E30">
      <w:pPr>
        <w:ind w:firstLine="2410"/>
        <w:jc w:val="both"/>
        <w:rPr>
          <w:rFonts w:cs="Arial"/>
          <w:sz w:val="20"/>
          <w:szCs w:val="20"/>
        </w:rPr>
      </w:pPr>
    </w:p>
    <w:p w:rsidR="00B11FC6" w:rsidRDefault="00B11FC6" w:rsidP="00EB6E30">
      <w:pPr>
        <w:ind w:firstLine="2410"/>
        <w:jc w:val="both"/>
        <w:rPr>
          <w:rFonts w:cs="Arial"/>
          <w:sz w:val="20"/>
          <w:szCs w:val="20"/>
        </w:rPr>
      </w:pPr>
    </w:p>
    <w:p w:rsidR="00B11FC6" w:rsidRPr="00EB6E30" w:rsidRDefault="00B11FC6" w:rsidP="00EB6E30">
      <w:pPr>
        <w:ind w:firstLine="2410"/>
        <w:jc w:val="both"/>
        <w:rPr>
          <w:rFonts w:cs="Arial"/>
          <w:sz w:val="20"/>
          <w:szCs w:val="20"/>
        </w:rPr>
      </w:pPr>
    </w:p>
    <w:p w:rsidR="00B11FC6" w:rsidRPr="00B11FC6" w:rsidRDefault="00B11FC6" w:rsidP="00EB6E30">
      <w:pPr>
        <w:jc w:val="center"/>
        <w:rPr>
          <w:rFonts w:cs="Arial"/>
        </w:rPr>
      </w:pPr>
    </w:p>
    <w:p w:rsidR="00B11FC6" w:rsidRPr="00B11FC6" w:rsidRDefault="00B11FC6" w:rsidP="00EB6E30">
      <w:pPr>
        <w:jc w:val="center"/>
        <w:rPr>
          <w:rFonts w:cs="Arial"/>
        </w:rPr>
      </w:pPr>
    </w:p>
    <w:p w:rsidR="007D3010" w:rsidRDefault="005B5C36" w:rsidP="007D3010">
      <w:pPr>
        <w:jc w:val="center"/>
        <w:rPr>
          <w:rFonts w:cs="Arial"/>
        </w:rPr>
      </w:pPr>
      <w:r w:rsidRPr="00B11FC6">
        <w:rPr>
          <w:rFonts w:cs="Arial"/>
        </w:rPr>
        <w:t>Lublin,</w:t>
      </w:r>
      <w:r w:rsidR="00EB6E30" w:rsidRPr="00B11FC6">
        <w:rPr>
          <w:rFonts w:cs="Arial"/>
        </w:rPr>
        <w:t xml:space="preserve"> sierpień </w:t>
      </w:r>
      <w:r w:rsidR="0023632C" w:rsidRPr="00B11FC6">
        <w:rPr>
          <w:rFonts w:cs="Arial"/>
        </w:rPr>
        <w:t xml:space="preserve"> 201</w:t>
      </w:r>
      <w:r w:rsidR="00476F56" w:rsidRPr="00B11FC6">
        <w:rPr>
          <w:rFonts w:cs="Arial"/>
        </w:rPr>
        <w:t>8</w:t>
      </w:r>
      <w:r w:rsidR="009B17CB" w:rsidRPr="00B11FC6">
        <w:rPr>
          <w:rFonts w:cs="Arial"/>
        </w:rPr>
        <w:t xml:space="preserve"> r</w:t>
      </w:r>
      <w:r w:rsidR="007D3010">
        <w:rPr>
          <w:rFonts w:cs="Arial"/>
        </w:rPr>
        <w:t>.</w:t>
      </w:r>
    </w:p>
    <w:p w:rsidR="009B17CB" w:rsidRPr="007D3010" w:rsidRDefault="00CD619C" w:rsidP="007D3010">
      <w:pPr>
        <w:jc w:val="center"/>
        <w:rPr>
          <w:rFonts w:cs="Arial"/>
        </w:rPr>
      </w:pPr>
      <w:r w:rsidRPr="003944B6">
        <w:rPr>
          <w:rFonts w:cs="Arial"/>
          <w:sz w:val="20"/>
          <w:szCs w:val="20"/>
        </w:rPr>
        <w:t>SPIS ZAWARTOŚCI OPRACOWANIA</w:t>
      </w:r>
      <w:r w:rsidR="009B17CB" w:rsidRPr="003944B6">
        <w:rPr>
          <w:rFonts w:cs="Arial"/>
          <w:sz w:val="20"/>
          <w:szCs w:val="20"/>
        </w:rPr>
        <w:tab/>
      </w:r>
    </w:p>
    <w:p w:rsidR="00CD619C" w:rsidRPr="003944B6" w:rsidRDefault="00CD619C" w:rsidP="00701531">
      <w:pPr>
        <w:tabs>
          <w:tab w:val="left" w:pos="1260"/>
        </w:tabs>
        <w:ind w:left="420"/>
        <w:jc w:val="both"/>
        <w:rPr>
          <w:rFonts w:cs="Arial"/>
          <w:sz w:val="20"/>
          <w:szCs w:val="20"/>
          <w:u w:val="single"/>
        </w:rPr>
      </w:pPr>
    </w:p>
    <w:p w:rsidR="00CD619C" w:rsidRPr="003944B6" w:rsidRDefault="00CD619C" w:rsidP="00701531">
      <w:pPr>
        <w:numPr>
          <w:ilvl w:val="0"/>
          <w:numId w:val="128"/>
        </w:numPr>
        <w:tabs>
          <w:tab w:val="left" w:pos="1260"/>
        </w:tabs>
        <w:jc w:val="both"/>
        <w:rPr>
          <w:rFonts w:cs="Arial"/>
          <w:sz w:val="20"/>
          <w:szCs w:val="20"/>
          <w:u w:val="single"/>
        </w:rPr>
      </w:pPr>
      <w:r w:rsidRPr="003944B6">
        <w:rPr>
          <w:rFonts w:cs="Arial"/>
          <w:sz w:val="20"/>
          <w:szCs w:val="20"/>
        </w:rPr>
        <w:t>CZĘŚĆ OPISOWA</w:t>
      </w:r>
    </w:p>
    <w:p w:rsidR="009B17CB" w:rsidRPr="003944B6" w:rsidRDefault="009B17CB" w:rsidP="00701531">
      <w:pPr>
        <w:ind w:left="60"/>
        <w:jc w:val="both"/>
        <w:rPr>
          <w:rFonts w:cs="Arial"/>
          <w:sz w:val="20"/>
          <w:szCs w:val="20"/>
        </w:rPr>
      </w:pPr>
    </w:p>
    <w:p w:rsidR="009B17CB" w:rsidRPr="003944B6" w:rsidRDefault="0012266C" w:rsidP="00ED738D">
      <w:pPr>
        <w:tabs>
          <w:tab w:val="left" w:pos="1080"/>
          <w:tab w:val="right" w:leader="dot" w:pos="9792"/>
        </w:tabs>
        <w:rPr>
          <w:rFonts w:cs="Arial"/>
          <w:sz w:val="20"/>
          <w:szCs w:val="20"/>
        </w:rPr>
      </w:pPr>
      <w:r w:rsidRPr="003944B6">
        <w:rPr>
          <w:rFonts w:cs="Arial"/>
          <w:sz w:val="20"/>
          <w:szCs w:val="20"/>
        </w:rPr>
        <w:t>1.</w:t>
      </w:r>
      <w:r w:rsidR="009B17CB" w:rsidRPr="003944B6">
        <w:rPr>
          <w:rFonts w:cs="Arial"/>
          <w:sz w:val="20"/>
          <w:szCs w:val="20"/>
        </w:rPr>
        <w:t>OGÓLNY OPIS PRZEDMIOTU ZAMÓWIENIA</w:t>
      </w:r>
      <w:r w:rsidR="00311B63">
        <w:rPr>
          <w:rFonts w:cs="Arial"/>
          <w:sz w:val="20"/>
          <w:szCs w:val="20"/>
        </w:rPr>
        <w:t>:</w:t>
      </w:r>
      <w:r w:rsidR="004441B7" w:rsidRPr="003944B6">
        <w:rPr>
          <w:rFonts w:cs="Arial"/>
          <w:sz w:val="20"/>
          <w:szCs w:val="20"/>
        </w:rPr>
        <w:t xml:space="preserve">  </w:t>
      </w:r>
      <w:r w:rsidR="00115830" w:rsidRPr="003944B6">
        <w:rPr>
          <w:rFonts w:cs="Arial"/>
          <w:sz w:val="20"/>
          <w:szCs w:val="20"/>
        </w:rPr>
        <w:t xml:space="preserve">                                                                          </w:t>
      </w:r>
      <w:r w:rsidR="008C071A">
        <w:rPr>
          <w:rFonts w:cs="Arial"/>
          <w:sz w:val="20"/>
          <w:szCs w:val="20"/>
        </w:rPr>
        <w:t xml:space="preserve">    </w:t>
      </w:r>
      <w:r w:rsidR="00115830" w:rsidRPr="003944B6">
        <w:rPr>
          <w:rFonts w:cs="Arial"/>
          <w:sz w:val="20"/>
          <w:szCs w:val="20"/>
        </w:rPr>
        <w:t xml:space="preserve">   </w:t>
      </w:r>
    </w:p>
    <w:p w:rsidR="009B17CB" w:rsidRPr="003944B6" w:rsidRDefault="009B17CB" w:rsidP="00ED738D">
      <w:pPr>
        <w:numPr>
          <w:ilvl w:val="0"/>
          <w:numId w:val="97"/>
        </w:numPr>
        <w:tabs>
          <w:tab w:val="left" w:pos="1620"/>
          <w:tab w:val="right" w:leader="dot" w:pos="10152"/>
        </w:tabs>
        <w:rPr>
          <w:rFonts w:cs="Arial"/>
          <w:caps/>
          <w:sz w:val="20"/>
          <w:szCs w:val="20"/>
        </w:rPr>
      </w:pPr>
      <w:r w:rsidRPr="003944B6">
        <w:rPr>
          <w:rFonts w:cs="Arial"/>
          <w:sz w:val="20"/>
          <w:szCs w:val="20"/>
        </w:rPr>
        <w:t xml:space="preserve">Charakterystyczne parametry </w:t>
      </w:r>
      <w:r w:rsidR="00115830" w:rsidRPr="003944B6">
        <w:rPr>
          <w:rFonts w:cs="Arial"/>
          <w:sz w:val="20"/>
          <w:szCs w:val="20"/>
        </w:rPr>
        <w:t>obiektu i robót budowlanych</w:t>
      </w:r>
      <w:r w:rsidR="00311B63">
        <w:rPr>
          <w:rFonts w:cs="Arial"/>
          <w:sz w:val="20"/>
          <w:szCs w:val="20"/>
        </w:rPr>
        <w:t>.</w:t>
      </w:r>
      <w:r w:rsidR="00115830" w:rsidRPr="003944B6">
        <w:rPr>
          <w:rFonts w:cs="Arial"/>
          <w:sz w:val="20"/>
          <w:szCs w:val="20"/>
        </w:rPr>
        <w:t xml:space="preserve">                                                          </w:t>
      </w:r>
    </w:p>
    <w:p w:rsidR="003B1CB8" w:rsidRPr="003B1CB8" w:rsidRDefault="0061129B" w:rsidP="00ED738D">
      <w:pPr>
        <w:numPr>
          <w:ilvl w:val="0"/>
          <w:numId w:val="97"/>
        </w:numPr>
        <w:tabs>
          <w:tab w:val="left" w:pos="1620"/>
          <w:tab w:val="right" w:leader="dot" w:pos="10152"/>
        </w:tabs>
        <w:rPr>
          <w:rFonts w:cs="Arial"/>
          <w:caps/>
          <w:sz w:val="20"/>
          <w:szCs w:val="20"/>
        </w:rPr>
      </w:pPr>
      <w:r w:rsidRPr="008C071A">
        <w:rPr>
          <w:rFonts w:cs="Arial"/>
          <w:sz w:val="20"/>
          <w:szCs w:val="20"/>
        </w:rPr>
        <w:t xml:space="preserve">Szacunkowy łączny </w:t>
      </w:r>
      <w:r w:rsidR="00DA696D" w:rsidRPr="008C071A">
        <w:rPr>
          <w:rFonts w:cs="Arial"/>
          <w:sz w:val="20"/>
          <w:szCs w:val="20"/>
        </w:rPr>
        <w:t>koszt zadania</w:t>
      </w:r>
    </w:p>
    <w:p w:rsidR="00DA696D" w:rsidRPr="008C071A" w:rsidRDefault="00311B63" w:rsidP="00ED738D">
      <w:pPr>
        <w:numPr>
          <w:ilvl w:val="0"/>
          <w:numId w:val="97"/>
        </w:numPr>
        <w:tabs>
          <w:tab w:val="left" w:pos="1620"/>
          <w:tab w:val="right" w:leader="dot" w:pos="10152"/>
        </w:tabs>
        <w:spacing w:after="120"/>
        <w:rPr>
          <w:rFonts w:cs="Arial"/>
          <w:caps/>
          <w:sz w:val="20"/>
          <w:szCs w:val="20"/>
        </w:rPr>
      </w:pPr>
      <w:r>
        <w:rPr>
          <w:rFonts w:cs="Arial"/>
          <w:sz w:val="20"/>
          <w:szCs w:val="20"/>
        </w:rPr>
        <w:t>A</w:t>
      </w:r>
      <w:r w:rsidR="00DA696D" w:rsidRPr="008C071A">
        <w:rPr>
          <w:rFonts w:cs="Arial"/>
          <w:sz w:val="20"/>
          <w:szCs w:val="20"/>
        </w:rPr>
        <w:t>ktualne uwarunkowania wykonania przedmiotu zamówienia</w:t>
      </w:r>
      <w:r w:rsidR="002D49FE">
        <w:rPr>
          <w:rFonts w:cs="Arial"/>
          <w:sz w:val="20"/>
          <w:szCs w:val="20"/>
        </w:rPr>
        <w:t>.</w:t>
      </w:r>
      <w:r w:rsidR="00DA696D" w:rsidRPr="008C071A">
        <w:rPr>
          <w:rFonts w:cs="Arial"/>
          <w:sz w:val="20"/>
          <w:szCs w:val="20"/>
        </w:rPr>
        <w:t xml:space="preserve"> </w:t>
      </w:r>
      <w:r w:rsidR="00115830" w:rsidRPr="008C071A">
        <w:rPr>
          <w:rFonts w:cs="Arial"/>
          <w:sz w:val="20"/>
          <w:szCs w:val="20"/>
        </w:rPr>
        <w:t xml:space="preserve">              </w:t>
      </w:r>
      <w:r w:rsidR="003B1CB8">
        <w:rPr>
          <w:rFonts w:cs="Arial"/>
          <w:sz w:val="20"/>
          <w:szCs w:val="20"/>
        </w:rPr>
        <w:t xml:space="preserve">                                       </w:t>
      </w:r>
    </w:p>
    <w:p w:rsidR="009B17CB" w:rsidRPr="003944B6" w:rsidRDefault="0012266C" w:rsidP="00ED738D">
      <w:pPr>
        <w:tabs>
          <w:tab w:val="left" w:pos="1080"/>
          <w:tab w:val="right" w:leader="dot" w:pos="9792"/>
        </w:tabs>
        <w:rPr>
          <w:rFonts w:cs="Arial"/>
          <w:caps/>
          <w:sz w:val="20"/>
          <w:szCs w:val="20"/>
        </w:rPr>
      </w:pPr>
      <w:r w:rsidRPr="003944B6">
        <w:rPr>
          <w:rFonts w:cs="Arial"/>
          <w:caps/>
          <w:sz w:val="20"/>
          <w:szCs w:val="20"/>
        </w:rPr>
        <w:t>2.</w:t>
      </w:r>
      <w:r w:rsidR="009B17CB" w:rsidRPr="003944B6">
        <w:rPr>
          <w:rFonts w:cs="Arial"/>
          <w:caps/>
          <w:sz w:val="20"/>
          <w:szCs w:val="20"/>
        </w:rPr>
        <w:t>Wymagania zamawiającego w stosunku do przedmiotu zamówienia</w:t>
      </w:r>
      <w:r w:rsidR="00311B63">
        <w:rPr>
          <w:rFonts w:cs="Arial"/>
          <w:caps/>
          <w:sz w:val="20"/>
          <w:szCs w:val="20"/>
        </w:rPr>
        <w:t>.</w:t>
      </w:r>
      <w:r w:rsidR="00115830" w:rsidRPr="003944B6">
        <w:rPr>
          <w:rFonts w:cs="Arial"/>
          <w:caps/>
          <w:sz w:val="20"/>
          <w:szCs w:val="20"/>
        </w:rPr>
        <w:t xml:space="preserve">       </w:t>
      </w:r>
      <w:r w:rsidR="003B1CB8">
        <w:rPr>
          <w:rFonts w:cs="Arial"/>
          <w:caps/>
          <w:sz w:val="20"/>
          <w:szCs w:val="20"/>
        </w:rPr>
        <w:t xml:space="preserve">  </w:t>
      </w:r>
      <w:r w:rsidR="00115830" w:rsidRPr="003944B6">
        <w:rPr>
          <w:rFonts w:cs="Arial"/>
          <w:caps/>
          <w:sz w:val="20"/>
          <w:szCs w:val="20"/>
        </w:rPr>
        <w:t xml:space="preserve">         </w:t>
      </w:r>
      <w:r w:rsidR="002D49FE">
        <w:rPr>
          <w:rFonts w:cs="Arial"/>
          <w:caps/>
          <w:sz w:val="20"/>
          <w:szCs w:val="20"/>
        </w:rPr>
        <w:t xml:space="preserve"> </w:t>
      </w:r>
      <w:r w:rsidR="00115830" w:rsidRPr="003944B6">
        <w:rPr>
          <w:rFonts w:cs="Arial"/>
          <w:caps/>
          <w:sz w:val="20"/>
          <w:szCs w:val="20"/>
        </w:rPr>
        <w:t xml:space="preserve">  </w:t>
      </w:r>
      <w:r w:rsidR="003944B6">
        <w:rPr>
          <w:rFonts w:cs="Arial"/>
          <w:caps/>
          <w:sz w:val="20"/>
          <w:szCs w:val="20"/>
        </w:rPr>
        <w:t xml:space="preserve"> </w:t>
      </w:r>
    </w:p>
    <w:p w:rsidR="009B17CB" w:rsidRPr="003944B6" w:rsidRDefault="009B17CB" w:rsidP="00ED738D">
      <w:pPr>
        <w:tabs>
          <w:tab w:val="left" w:pos="0"/>
          <w:tab w:val="right" w:leader="dot" w:pos="9072"/>
        </w:tabs>
        <w:rPr>
          <w:rFonts w:cs="Arial"/>
          <w:sz w:val="20"/>
          <w:szCs w:val="20"/>
        </w:rPr>
      </w:pPr>
      <w:r w:rsidRPr="003944B6">
        <w:rPr>
          <w:rFonts w:cs="Arial"/>
          <w:sz w:val="20"/>
          <w:szCs w:val="20"/>
        </w:rPr>
        <w:t>2.1</w:t>
      </w:r>
      <w:r w:rsidR="00DA696D" w:rsidRPr="003944B6">
        <w:rPr>
          <w:rFonts w:cs="Arial"/>
          <w:sz w:val="20"/>
          <w:szCs w:val="20"/>
        </w:rPr>
        <w:t>. Wymagania Zamawiającego w stosunku do dokumentacji projektowej</w:t>
      </w:r>
      <w:r w:rsidR="00311B63">
        <w:rPr>
          <w:rFonts w:cs="Arial"/>
          <w:sz w:val="20"/>
          <w:szCs w:val="20"/>
        </w:rPr>
        <w:t>.</w:t>
      </w:r>
      <w:r w:rsidR="00EB6E30" w:rsidRPr="003944B6">
        <w:rPr>
          <w:rFonts w:cs="Arial"/>
          <w:sz w:val="20"/>
          <w:szCs w:val="20"/>
        </w:rPr>
        <w:t xml:space="preserve">  </w:t>
      </w:r>
      <w:r w:rsidR="00DA696D" w:rsidRPr="003944B6">
        <w:rPr>
          <w:rFonts w:cs="Arial"/>
          <w:sz w:val="20"/>
          <w:szCs w:val="20"/>
        </w:rPr>
        <w:t xml:space="preserve"> </w:t>
      </w:r>
      <w:r w:rsidR="00EB6E30" w:rsidRPr="003944B6">
        <w:rPr>
          <w:rFonts w:cs="Arial"/>
          <w:sz w:val="20"/>
          <w:szCs w:val="20"/>
        </w:rPr>
        <w:t xml:space="preserve"> </w:t>
      </w:r>
      <w:r w:rsidR="00115830" w:rsidRPr="003944B6">
        <w:rPr>
          <w:rFonts w:cs="Arial"/>
          <w:sz w:val="20"/>
          <w:szCs w:val="20"/>
        </w:rPr>
        <w:t xml:space="preserve">                          </w:t>
      </w:r>
      <w:r w:rsidR="003B1CB8">
        <w:rPr>
          <w:rFonts w:cs="Arial"/>
          <w:sz w:val="20"/>
          <w:szCs w:val="20"/>
        </w:rPr>
        <w:t xml:space="preserve">  </w:t>
      </w:r>
      <w:r w:rsidR="00115830" w:rsidRPr="003944B6">
        <w:rPr>
          <w:rFonts w:cs="Arial"/>
          <w:sz w:val="20"/>
          <w:szCs w:val="20"/>
        </w:rPr>
        <w:t xml:space="preserve">     </w:t>
      </w:r>
      <w:r w:rsidR="008C071A">
        <w:rPr>
          <w:rFonts w:cs="Arial"/>
          <w:sz w:val="20"/>
          <w:szCs w:val="20"/>
        </w:rPr>
        <w:t xml:space="preserve">  </w:t>
      </w:r>
      <w:r w:rsidR="002D49FE">
        <w:rPr>
          <w:rFonts w:cs="Arial"/>
          <w:sz w:val="20"/>
          <w:szCs w:val="20"/>
        </w:rPr>
        <w:t xml:space="preserve"> </w:t>
      </w:r>
      <w:r w:rsidR="00115830" w:rsidRPr="003944B6">
        <w:rPr>
          <w:rFonts w:cs="Arial"/>
          <w:sz w:val="20"/>
          <w:szCs w:val="20"/>
        </w:rPr>
        <w:t xml:space="preserve"> </w:t>
      </w:r>
      <w:r w:rsidR="00311B63">
        <w:rPr>
          <w:rFonts w:cs="Arial"/>
          <w:sz w:val="20"/>
          <w:szCs w:val="20"/>
        </w:rPr>
        <w:t xml:space="preserve"> </w:t>
      </w:r>
      <w:r w:rsidR="00115830" w:rsidRPr="003944B6">
        <w:rPr>
          <w:rFonts w:cs="Arial"/>
          <w:sz w:val="20"/>
          <w:szCs w:val="20"/>
        </w:rPr>
        <w:t xml:space="preserve"> </w:t>
      </w:r>
    </w:p>
    <w:p w:rsidR="009B17CB" w:rsidRPr="003944B6" w:rsidRDefault="009B17CB" w:rsidP="00ED738D">
      <w:pPr>
        <w:tabs>
          <w:tab w:val="left" w:pos="0"/>
          <w:tab w:val="right" w:leader="dot" w:pos="9072"/>
        </w:tabs>
        <w:rPr>
          <w:rFonts w:cs="Arial"/>
          <w:sz w:val="20"/>
          <w:szCs w:val="20"/>
        </w:rPr>
      </w:pPr>
      <w:r w:rsidRPr="003944B6">
        <w:rPr>
          <w:rFonts w:cs="Arial"/>
          <w:sz w:val="20"/>
          <w:szCs w:val="20"/>
        </w:rPr>
        <w:t>2.</w:t>
      </w:r>
      <w:r w:rsidR="00DA696D" w:rsidRPr="003944B6">
        <w:rPr>
          <w:rFonts w:cs="Arial"/>
          <w:sz w:val="20"/>
          <w:szCs w:val="20"/>
        </w:rPr>
        <w:t>2. Wymagania Zamawiającego w stosunku do dokumentacji projektowe</w:t>
      </w:r>
      <w:r w:rsidR="00311B63">
        <w:rPr>
          <w:rFonts w:cs="Arial"/>
          <w:sz w:val="20"/>
          <w:szCs w:val="20"/>
        </w:rPr>
        <w:t>.</w:t>
      </w:r>
      <w:r w:rsidR="00DA696D" w:rsidRPr="003944B6">
        <w:rPr>
          <w:rFonts w:cs="Arial"/>
          <w:sz w:val="20"/>
          <w:szCs w:val="20"/>
        </w:rPr>
        <w:t xml:space="preserve">  </w:t>
      </w:r>
      <w:r w:rsidR="00EB6E30" w:rsidRPr="003944B6">
        <w:rPr>
          <w:rFonts w:cs="Arial"/>
          <w:sz w:val="20"/>
          <w:szCs w:val="20"/>
        </w:rPr>
        <w:t xml:space="preserve">  </w:t>
      </w:r>
      <w:r w:rsidR="00115830" w:rsidRPr="003944B6">
        <w:rPr>
          <w:rFonts w:cs="Arial"/>
          <w:sz w:val="20"/>
          <w:szCs w:val="20"/>
        </w:rPr>
        <w:t xml:space="preserve">                            </w:t>
      </w:r>
      <w:r w:rsidR="003B1CB8">
        <w:rPr>
          <w:rFonts w:cs="Arial"/>
          <w:sz w:val="20"/>
          <w:szCs w:val="20"/>
        </w:rPr>
        <w:t xml:space="preserve">  </w:t>
      </w:r>
      <w:r w:rsidR="00115830" w:rsidRPr="003944B6">
        <w:rPr>
          <w:rFonts w:cs="Arial"/>
          <w:sz w:val="20"/>
          <w:szCs w:val="20"/>
        </w:rPr>
        <w:t xml:space="preserve">  </w:t>
      </w:r>
      <w:r w:rsidR="008C071A">
        <w:rPr>
          <w:rFonts w:cs="Arial"/>
          <w:sz w:val="20"/>
          <w:szCs w:val="20"/>
        </w:rPr>
        <w:t xml:space="preserve"> </w:t>
      </w:r>
      <w:r w:rsidR="00115830" w:rsidRPr="003944B6">
        <w:rPr>
          <w:rFonts w:cs="Arial"/>
          <w:sz w:val="20"/>
          <w:szCs w:val="20"/>
        </w:rPr>
        <w:t xml:space="preserve">  </w:t>
      </w:r>
      <w:r w:rsidR="002D49FE">
        <w:rPr>
          <w:rFonts w:cs="Arial"/>
          <w:sz w:val="20"/>
          <w:szCs w:val="20"/>
        </w:rPr>
        <w:t xml:space="preserve"> </w:t>
      </w:r>
      <w:r w:rsidR="00311B63">
        <w:rPr>
          <w:rFonts w:cs="Arial"/>
          <w:sz w:val="20"/>
          <w:szCs w:val="20"/>
        </w:rPr>
        <w:t xml:space="preserve">  </w:t>
      </w:r>
      <w:r w:rsidR="00115830" w:rsidRPr="003944B6">
        <w:rPr>
          <w:rFonts w:cs="Arial"/>
          <w:sz w:val="20"/>
          <w:szCs w:val="20"/>
        </w:rPr>
        <w:t xml:space="preserve">  </w:t>
      </w:r>
    </w:p>
    <w:p w:rsidR="009B17CB" w:rsidRPr="003944B6" w:rsidRDefault="009B17CB" w:rsidP="00ED738D">
      <w:pPr>
        <w:tabs>
          <w:tab w:val="left" w:pos="2160"/>
          <w:tab w:val="right" w:leader="dot" w:pos="10152"/>
        </w:tabs>
        <w:spacing w:after="120"/>
        <w:rPr>
          <w:rFonts w:cs="Arial"/>
          <w:sz w:val="20"/>
          <w:szCs w:val="20"/>
        </w:rPr>
      </w:pPr>
      <w:r w:rsidRPr="003944B6">
        <w:rPr>
          <w:rFonts w:cs="Arial"/>
          <w:sz w:val="20"/>
          <w:szCs w:val="20"/>
        </w:rPr>
        <w:t>2.</w:t>
      </w:r>
      <w:r w:rsidR="00DA696D" w:rsidRPr="003944B6">
        <w:rPr>
          <w:rFonts w:cs="Arial"/>
          <w:sz w:val="20"/>
          <w:szCs w:val="20"/>
        </w:rPr>
        <w:t>3.</w:t>
      </w:r>
      <w:r w:rsidRPr="003944B6">
        <w:rPr>
          <w:rFonts w:cs="Arial"/>
          <w:sz w:val="20"/>
          <w:szCs w:val="20"/>
        </w:rPr>
        <w:t xml:space="preserve"> </w:t>
      </w:r>
      <w:r w:rsidR="00413E11" w:rsidRPr="003944B6">
        <w:rPr>
          <w:rFonts w:cs="Arial"/>
          <w:sz w:val="20"/>
          <w:szCs w:val="20"/>
        </w:rPr>
        <w:t>Wymagania Zamawiającego w stosunku do realizacji prac budowlanych</w:t>
      </w:r>
      <w:r w:rsidR="00311B63">
        <w:rPr>
          <w:rFonts w:cs="Arial"/>
          <w:sz w:val="20"/>
          <w:szCs w:val="20"/>
        </w:rPr>
        <w:t>.</w:t>
      </w:r>
      <w:r w:rsidR="00413E11" w:rsidRPr="003944B6">
        <w:rPr>
          <w:rFonts w:cs="Arial"/>
          <w:sz w:val="20"/>
          <w:szCs w:val="20"/>
        </w:rPr>
        <w:t xml:space="preserve">  </w:t>
      </w:r>
      <w:r w:rsidR="00115830" w:rsidRPr="003944B6">
        <w:rPr>
          <w:rFonts w:cs="Arial"/>
          <w:sz w:val="20"/>
          <w:szCs w:val="20"/>
        </w:rPr>
        <w:t xml:space="preserve">                          </w:t>
      </w:r>
      <w:r w:rsidR="003B1CB8">
        <w:rPr>
          <w:rFonts w:cs="Arial"/>
          <w:sz w:val="20"/>
          <w:szCs w:val="20"/>
        </w:rPr>
        <w:t xml:space="preserve">  </w:t>
      </w:r>
      <w:r w:rsidR="00115830" w:rsidRPr="003944B6">
        <w:rPr>
          <w:rFonts w:cs="Arial"/>
          <w:sz w:val="20"/>
          <w:szCs w:val="20"/>
        </w:rPr>
        <w:t xml:space="preserve">  </w:t>
      </w:r>
      <w:r w:rsidR="008C071A">
        <w:rPr>
          <w:rFonts w:cs="Arial"/>
          <w:sz w:val="20"/>
          <w:szCs w:val="20"/>
        </w:rPr>
        <w:t xml:space="preserve"> </w:t>
      </w:r>
      <w:r w:rsidR="002D49FE">
        <w:rPr>
          <w:rFonts w:cs="Arial"/>
          <w:sz w:val="20"/>
          <w:szCs w:val="20"/>
        </w:rPr>
        <w:t xml:space="preserve">  </w:t>
      </w:r>
      <w:r w:rsidR="00311B63">
        <w:rPr>
          <w:rFonts w:cs="Arial"/>
          <w:sz w:val="20"/>
          <w:szCs w:val="20"/>
        </w:rPr>
        <w:t xml:space="preserve"> </w:t>
      </w:r>
      <w:r w:rsidR="008C071A">
        <w:rPr>
          <w:rFonts w:cs="Arial"/>
          <w:sz w:val="20"/>
          <w:szCs w:val="20"/>
        </w:rPr>
        <w:t xml:space="preserve">   </w:t>
      </w:r>
      <w:r w:rsidR="00115830" w:rsidRPr="003944B6">
        <w:rPr>
          <w:rFonts w:cs="Arial"/>
          <w:sz w:val="20"/>
          <w:szCs w:val="20"/>
        </w:rPr>
        <w:t xml:space="preserve"> </w:t>
      </w:r>
    </w:p>
    <w:p w:rsidR="009B17CB" w:rsidRPr="003944B6" w:rsidRDefault="00413E11" w:rsidP="00ED738D">
      <w:pPr>
        <w:tabs>
          <w:tab w:val="left" w:pos="2160"/>
          <w:tab w:val="right" w:leader="dot" w:pos="10152"/>
        </w:tabs>
        <w:rPr>
          <w:rFonts w:cs="Arial"/>
          <w:sz w:val="20"/>
          <w:szCs w:val="20"/>
        </w:rPr>
      </w:pPr>
      <w:r w:rsidRPr="003944B6">
        <w:rPr>
          <w:rFonts w:cs="Arial"/>
          <w:sz w:val="20"/>
          <w:szCs w:val="20"/>
        </w:rPr>
        <w:t>3.WYM</w:t>
      </w:r>
      <w:r w:rsidR="0055496B" w:rsidRPr="003944B6">
        <w:rPr>
          <w:rFonts w:cs="Arial"/>
          <w:sz w:val="20"/>
          <w:szCs w:val="20"/>
        </w:rPr>
        <w:t xml:space="preserve">AGANIA DOTYCZĄCE </w:t>
      </w:r>
      <w:r w:rsidR="00115830" w:rsidRPr="003944B6">
        <w:rPr>
          <w:rFonts w:cs="Arial"/>
          <w:sz w:val="20"/>
          <w:szCs w:val="20"/>
        </w:rPr>
        <w:t>INSTALACJI</w:t>
      </w:r>
      <w:r w:rsidR="00311B63">
        <w:rPr>
          <w:rFonts w:cs="Arial"/>
          <w:sz w:val="20"/>
          <w:szCs w:val="20"/>
        </w:rPr>
        <w:t>:</w:t>
      </w:r>
      <w:r w:rsidR="00115830" w:rsidRPr="003944B6">
        <w:rPr>
          <w:rFonts w:cs="Arial"/>
          <w:sz w:val="20"/>
          <w:szCs w:val="20"/>
        </w:rPr>
        <w:t xml:space="preserve">                                                                         </w:t>
      </w:r>
      <w:r w:rsidR="00311B63">
        <w:rPr>
          <w:rFonts w:cs="Arial"/>
          <w:sz w:val="20"/>
          <w:szCs w:val="20"/>
        </w:rPr>
        <w:t xml:space="preserve"> </w:t>
      </w:r>
      <w:r w:rsidR="00115830" w:rsidRPr="003944B6">
        <w:rPr>
          <w:rFonts w:cs="Arial"/>
          <w:sz w:val="20"/>
          <w:szCs w:val="20"/>
        </w:rPr>
        <w:t xml:space="preserve">   </w:t>
      </w:r>
      <w:r w:rsidR="003B1CB8">
        <w:rPr>
          <w:rFonts w:cs="Arial"/>
          <w:sz w:val="20"/>
          <w:szCs w:val="20"/>
        </w:rPr>
        <w:t xml:space="preserve">     </w:t>
      </w:r>
      <w:r w:rsidR="00115830" w:rsidRPr="003944B6">
        <w:rPr>
          <w:rFonts w:cs="Arial"/>
          <w:sz w:val="20"/>
          <w:szCs w:val="20"/>
        </w:rPr>
        <w:t xml:space="preserve">      </w:t>
      </w:r>
      <w:r w:rsidR="00311B63">
        <w:rPr>
          <w:rFonts w:cs="Arial"/>
          <w:sz w:val="20"/>
          <w:szCs w:val="20"/>
        </w:rPr>
        <w:t xml:space="preserve"> </w:t>
      </w:r>
      <w:r w:rsidR="00115830" w:rsidRPr="003944B6">
        <w:rPr>
          <w:rFonts w:cs="Arial"/>
          <w:sz w:val="20"/>
          <w:szCs w:val="20"/>
        </w:rPr>
        <w:t xml:space="preserve">  </w:t>
      </w:r>
    </w:p>
    <w:p w:rsidR="00413E11" w:rsidRPr="003944B6" w:rsidRDefault="00413E11" w:rsidP="00ED738D">
      <w:pPr>
        <w:tabs>
          <w:tab w:val="left" w:pos="2160"/>
          <w:tab w:val="right" w:leader="dot" w:pos="10152"/>
        </w:tabs>
        <w:rPr>
          <w:rFonts w:cs="Arial"/>
          <w:sz w:val="20"/>
          <w:szCs w:val="20"/>
        </w:rPr>
      </w:pPr>
      <w:r w:rsidRPr="003944B6">
        <w:rPr>
          <w:rFonts w:cs="Arial"/>
          <w:sz w:val="20"/>
          <w:szCs w:val="20"/>
        </w:rPr>
        <w:t>3.2 INSTALACJE</w:t>
      </w:r>
    </w:p>
    <w:p w:rsidR="009B17CB" w:rsidRPr="003944B6" w:rsidRDefault="00413E11" w:rsidP="00ED738D">
      <w:pPr>
        <w:tabs>
          <w:tab w:val="left" w:pos="1440"/>
          <w:tab w:val="right" w:leader="dot" w:pos="9792"/>
        </w:tabs>
        <w:rPr>
          <w:rFonts w:cs="Arial"/>
          <w:sz w:val="20"/>
          <w:szCs w:val="20"/>
        </w:rPr>
      </w:pPr>
      <w:r w:rsidRPr="003944B6">
        <w:rPr>
          <w:rFonts w:cs="Arial"/>
          <w:sz w:val="20"/>
          <w:szCs w:val="20"/>
        </w:rPr>
        <w:t>3.2.1. Instalacje sanitarne</w:t>
      </w:r>
      <w:r w:rsidR="00311B63">
        <w:rPr>
          <w:rFonts w:cs="Arial"/>
          <w:sz w:val="20"/>
          <w:szCs w:val="20"/>
        </w:rPr>
        <w:t>.</w:t>
      </w:r>
      <w:r w:rsidR="00115830" w:rsidRPr="003944B6">
        <w:rPr>
          <w:rFonts w:cs="Arial"/>
          <w:sz w:val="20"/>
          <w:szCs w:val="20"/>
        </w:rPr>
        <w:t xml:space="preserve">                                                                                                 </w:t>
      </w:r>
      <w:r w:rsidR="00311B63">
        <w:rPr>
          <w:rFonts w:cs="Arial"/>
          <w:sz w:val="20"/>
          <w:szCs w:val="20"/>
        </w:rPr>
        <w:t xml:space="preserve"> </w:t>
      </w:r>
      <w:r w:rsidR="00115830" w:rsidRPr="003944B6">
        <w:rPr>
          <w:rFonts w:cs="Arial"/>
          <w:sz w:val="20"/>
          <w:szCs w:val="20"/>
        </w:rPr>
        <w:t xml:space="preserve">     </w:t>
      </w:r>
      <w:r w:rsidR="003B1CB8">
        <w:rPr>
          <w:rFonts w:cs="Arial"/>
          <w:sz w:val="20"/>
          <w:szCs w:val="20"/>
        </w:rPr>
        <w:t xml:space="preserve">      </w:t>
      </w:r>
      <w:r w:rsidR="00115830" w:rsidRPr="003944B6">
        <w:rPr>
          <w:rFonts w:cs="Arial"/>
          <w:sz w:val="20"/>
          <w:szCs w:val="20"/>
        </w:rPr>
        <w:t xml:space="preserve">   </w:t>
      </w:r>
      <w:r w:rsidR="00311B63">
        <w:rPr>
          <w:rFonts w:cs="Arial"/>
          <w:sz w:val="20"/>
          <w:szCs w:val="20"/>
        </w:rPr>
        <w:t xml:space="preserve"> </w:t>
      </w:r>
      <w:r w:rsidR="00115830" w:rsidRPr="003944B6">
        <w:rPr>
          <w:rFonts w:cs="Arial"/>
          <w:sz w:val="20"/>
          <w:szCs w:val="20"/>
        </w:rPr>
        <w:t xml:space="preserve">  </w:t>
      </w:r>
      <w:r w:rsidR="003B1CB8">
        <w:rPr>
          <w:rFonts w:cs="Arial"/>
          <w:sz w:val="20"/>
          <w:szCs w:val="20"/>
        </w:rPr>
        <w:t xml:space="preserve"> </w:t>
      </w:r>
      <w:r w:rsidR="00115830" w:rsidRPr="003944B6">
        <w:rPr>
          <w:rFonts w:cs="Arial"/>
          <w:sz w:val="20"/>
          <w:szCs w:val="20"/>
        </w:rPr>
        <w:t xml:space="preserve">  </w:t>
      </w:r>
      <w:r w:rsidR="003B1CB8">
        <w:rPr>
          <w:rFonts w:cs="Arial"/>
          <w:sz w:val="20"/>
          <w:szCs w:val="20"/>
        </w:rPr>
        <w:t xml:space="preserve"> </w:t>
      </w:r>
      <w:r w:rsidRPr="003944B6">
        <w:rPr>
          <w:rFonts w:cs="Arial"/>
          <w:sz w:val="20"/>
          <w:szCs w:val="20"/>
        </w:rPr>
        <w:t xml:space="preserve"> </w:t>
      </w:r>
    </w:p>
    <w:p w:rsidR="009B17CB" w:rsidRPr="003944B6" w:rsidRDefault="00413E11" w:rsidP="00ED738D">
      <w:pPr>
        <w:tabs>
          <w:tab w:val="left" w:pos="2160"/>
          <w:tab w:val="right" w:leader="dot" w:pos="10512"/>
        </w:tabs>
        <w:spacing w:after="120"/>
        <w:rPr>
          <w:rFonts w:cs="Arial"/>
          <w:sz w:val="20"/>
          <w:szCs w:val="20"/>
        </w:rPr>
      </w:pPr>
      <w:r w:rsidRPr="003944B6">
        <w:rPr>
          <w:rFonts w:cs="Arial"/>
          <w:sz w:val="20"/>
          <w:szCs w:val="20"/>
        </w:rPr>
        <w:t>3.2.2. Instalacje elektryczne</w:t>
      </w:r>
      <w:r w:rsidR="00311B63">
        <w:rPr>
          <w:rFonts w:cs="Arial"/>
          <w:sz w:val="20"/>
          <w:szCs w:val="20"/>
        </w:rPr>
        <w:t>.</w:t>
      </w:r>
      <w:r w:rsidR="00115830" w:rsidRPr="003944B6">
        <w:rPr>
          <w:rFonts w:cs="Arial"/>
          <w:sz w:val="20"/>
          <w:szCs w:val="20"/>
        </w:rPr>
        <w:t xml:space="preserve">                                                                                                  </w:t>
      </w:r>
      <w:r w:rsidR="00311B63">
        <w:rPr>
          <w:rFonts w:cs="Arial"/>
          <w:sz w:val="20"/>
          <w:szCs w:val="20"/>
        </w:rPr>
        <w:t xml:space="preserve"> </w:t>
      </w:r>
      <w:r w:rsidR="00115830" w:rsidRPr="003944B6">
        <w:rPr>
          <w:rFonts w:cs="Arial"/>
          <w:sz w:val="20"/>
          <w:szCs w:val="20"/>
        </w:rPr>
        <w:t xml:space="preserve">         </w:t>
      </w:r>
      <w:r w:rsidR="003B1CB8">
        <w:rPr>
          <w:rFonts w:cs="Arial"/>
          <w:sz w:val="20"/>
          <w:szCs w:val="20"/>
        </w:rPr>
        <w:t xml:space="preserve"> </w:t>
      </w:r>
      <w:r w:rsidR="00311B63">
        <w:rPr>
          <w:rFonts w:cs="Arial"/>
          <w:sz w:val="20"/>
          <w:szCs w:val="20"/>
        </w:rPr>
        <w:t xml:space="preserve"> </w:t>
      </w:r>
      <w:r w:rsidR="003B1CB8">
        <w:rPr>
          <w:rFonts w:cs="Arial"/>
          <w:sz w:val="20"/>
          <w:szCs w:val="20"/>
        </w:rPr>
        <w:t xml:space="preserve">     </w:t>
      </w:r>
      <w:r w:rsidR="000901AD">
        <w:rPr>
          <w:rFonts w:cs="Arial"/>
          <w:sz w:val="20"/>
          <w:szCs w:val="20"/>
        </w:rPr>
        <w:t xml:space="preserve">  </w:t>
      </w:r>
    </w:p>
    <w:p w:rsidR="00413E11" w:rsidRPr="003944B6" w:rsidRDefault="00413E11" w:rsidP="00ED738D">
      <w:pPr>
        <w:tabs>
          <w:tab w:val="left" w:pos="2160"/>
          <w:tab w:val="right" w:leader="dot" w:pos="10512"/>
        </w:tabs>
        <w:rPr>
          <w:rFonts w:cs="Arial"/>
          <w:sz w:val="20"/>
          <w:szCs w:val="20"/>
        </w:rPr>
      </w:pPr>
      <w:r w:rsidRPr="003944B6">
        <w:rPr>
          <w:rFonts w:cs="Arial"/>
          <w:sz w:val="20"/>
          <w:szCs w:val="20"/>
        </w:rPr>
        <w:t>4. WARUNKI WYKONANIA I ODBIORU ROBÓT</w:t>
      </w:r>
      <w:r w:rsidR="004441B7" w:rsidRPr="003944B6">
        <w:rPr>
          <w:rFonts w:cs="Arial"/>
          <w:sz w:val="20"/>
          <w:szCs w:val="20"/>
        </w:rPr>
        <w:t xml:space="preserve"> </w:t>
      </w:r>
      <w:r w:rsidR="003C1E87" w:rsidRPr="003944B6">
        <w:rPr>
          <w:rFonts w:cs="Arial"/>
          <w:sz w:val="20"/>
          <w:szCs w:val="20"/>
        </w:rPr>
        <w:t>– CZĘŚĆ OGÓLNA</w:t>
      </w:r>
      <w:r w:rsidR="00311B63">
        <w:rPr>
          <w:rFonts w:cs="Arial"/>
          <w:sz w:val="20"/>
          <w:szCs w:val="20"/>
        </w:rPr>
        <w:t>:</w:t>
      </w:r>
      <w:r w:rsidR="003C1E87" w:rsidRPr="003944B6">
        <w:rPr>
          <w:rFonts w:cs="Arial"/>
          <w:sz w:val="20"/>
          <w:szCs w:val="20"/>
        </w:rPr>
        <w:t xml:space="preserve"> </w:t>
      </w:r>
      <w:r w:rsidR="00115830" w:rsidRPr="003944B6">
        <w:rPr>
          <w:rFonts w:cs="Arial"/>
          <w:sz w:val="20"/>
          <w:szCs w:val="20"/>
        </w:rPr>
        <w:t xml:space="preserve">                                       </w:t>
      </w:r>
      <w:r w:rsidR="003B1CB8">
        <w:rPr>
          <w:rFonts w:cs="Arial"/>
          <w:sz w:val="20"/>
          <w:szCs w:val="20"/>
        </w:rPr>
        <w:t xml:space="preserve"> </w:t>
      </w:r>
      <w:r w:rsidR="00311B63">
        <w:rPr>
          <w:rFonts w:cs="Arial"/>
          <w:sz w:val="20"/>
          <w:szCs w:val="20"/>
        </w:rPr>
        <w:t xml:space="preserve"> </w:t>
      </w:r>
      <w:r w:rsidR="003B1CB8">
        <w:rPr>
          <w:rFonts w:cs="Arial"/>
          <w:sz w:val="20"/>
          <w:szCs w:val="20"/>
        </w:rPr>
        <w:t xml:space="preserve">  </w:t>
      </w:r>
      <w:r w:rsidR="00115830" w:rsidRPr="003944B6">
        <w:rPr>
          <w:rFonts w:cs="Arial"/>
          <w:sz w:val="20"/>
          <w:szCs w:val="20"/>
        </w:rPr>
        <w:t xml:space="preserve">   </w:t>
      </w:r>
      <w:r w:rsidR="003B1CB8">
        <w:rPr>
          <w:rFonts w:cs="Arial"/>
          <w:sz w:val="20"/>
          <w:szCs w:val="20"/>
        </w:rPr>
        <w:t xml:space="preserve"> </w:t>
      </w:r>
      <w:r w:rsidR="00115830" w:rsidRPr="003944B6">
        <w:rPr>
          <w:rFonts w:cs="Arial"/>
          <w:sz w:val="20"/>
          <w:szCs w:val="20"/>
        </w:rPr>
        <w:t xml:space="preserve">   </w:t>
      </w:r>
    </w:p>
    <w:p w:rsidR="00092DAC" w:rsidRPr="003944B6" w:rsidRDefault="00092DAC" w:rsidP="00ED738D">
      <w:pPr>
        <w:tabs>
          <w:tab w:val="left" w:pos="2160"/>
          <w:tab w:val="right" w:leader="dot" w:pos="10512"/>
        </w:tabs>
        <w:rPr>
          <w:rFonts w:cs="Arial"/>
          <w:sz w:val="20"/>
          <w:szCs w:val="20"/>
        </w:rPr>
      </w:pPr>
      <w:r w:rsidRPr="003944B6">
        <w:rPr>
          <w:rFonts w:cs="Arial"/>
          <w:sz w:val="20"/>
          <w:szCs w:val="20"/>
        </w:rPr>
        <w:t xml:space="preserve">4.1. </w:t>
      </w:r>
      <w:r w:rsidR="000901AD">
        <w:rPr>
          <w:rFonts w:cs="Arial"/>
          <w:sz w:val="20"/>
          <w:szCs w:val="20"/>
        </w:rPr>
        <w:t xml:space="preserve"> </w:t>
      </w:r>
      <w:r w:rsidRPr="003944B6">
        <w:rPr>
          <w:rFonts w:cs="Arial"/>
          <w:sz w:val="20"/>
          <w:szCs w:val="20"/>
        </w:rPr>
        <w:t>Część ogólna</w:t>
      </w:r>
      <w:r w:rsidR="00311B63">
        <w:rPr>
          <w:rFonts w:cs="Arial"/>
          <w:sz w:val="20"/>
          <w:szCs w:val="20"/>
        </w:rPr>
        <w:t>.</w:t>
      </w:r>
      <w:r w:rsidR="00115830" w:rsidRPr="003944B6">
        <w:rPr>
          <w:rFonts w:cs="Arial"/>
          <w:sz w:val="20"/>
          <w:szCs w:val="20"/>
        </w:rPr>
        <w:t xml:space="preserve">                                                                                                                     </w:t>
      </w:r>
      <w:r w:rsidR="003B1CB8">
        <w:rPr>
          <w:rFonts w:cs="Arial"/>
          <w:sz w:val="20"/>
          <w:szCs w:val="20"/>
        </w:rPr>
        <w:t xml:space="preserve">        </w:t>
      </w:r>
      <w:r w:rsidR="00311B63">
        <w:rPr>
          <w:rFonts w:cs="Arial"/>
          <w:sz w:val="20"/>
          <w:szCs w:val="20"/>
        </w:rPr>
        <w:t xml:space="preserve"> </w:t>
      </w:r>
      <w:r w:rsidR="00115830" w:rsidRPr="003944B6">
        <w:rPr>
          <w:rFonts w:cs="Arial"/>
          <w:sz w:val="20"/>
          <w:szCs w:val="20"/>
        </w:rPr>
        <w:t xml:space="preserve">   </w:t>
      </w:r>
      <w:r w:rsidR="003B1CB8">
        <w:rPr>
          <w:rFonts w:cs="Arial"/>
          <w:sz w:val="20"/>
          <w:szCs w:val="20"/>
        </w:rPr>
        <w:t xml:space="preserve"> </w:t>
      </w:r>
      <w:r w:rsidR="00115830" w:rsidRPr="003944B6">
        <w:rPr>
          <w:rFonts w:cs="Arial"/>
          <w:sz w:val="20"/>
          <w:szCs w:val="20"/>
        </w:rPr>
        <w:t xml:space="preserve">  </w:t>
      </w:r>
    </w:p>
    <w:p w:rsidR="00092DAC" w:rsidRPr="003944B6" w:rsidRDefault="00092DAC" w:rsidP="00ED738D">
      <w:pPr>
        <w:tabs>
          <w:tab w:val="left" w:pos="2160"/>
          <w:tab w:val="right" w:leader="dot" w:pos="10512"/>
        </w:tabs>
        <w:rPr>
          <w:rFonts w:cs="Arial"/>
          <w:sz w:val="20"/>
          <w:szCs w:val="20"/>
        </w:rPr>
      </w:pPr>
      <w:r w:rsidRPr="003944B6">
        <w:rPr>
          <w:rFonts w:cs="Arial"/>
          <w:sz w:val="20"/>
          <w:szCs w:val="20"/>
        </w:rPr>
        <w:t>4.1.1</w:t>
      </w:r>
      <w:r w:rsidR="00311B63">
        <w:rPr>
          <w:rFonts w:cs="Arial"/>
          <w:sz w:val="20"/>
          <w:szCs w:val="20"/>
        </w:rPr>
        <w:t>.</w:t>
      </w:r>
      <w:r w:rsidRPr="003944B6">
        <w:rPr>
          <w:rFonts w:cs="Arial"/>
          <w:sz w:val="20"/>
          <w:szCs w:val="20"/>
        </w:rPr>
        <w:t xml:space="preserve"> Wymagania dotyczące właściwości wyrobów budowlanych</w:t>
      </w:r>
      <w:r w:rsidR="00311B63">
        <w:rPr>
          <w:rFonts w:cs="Arial"/>
          <w:sz w:val="20"/>
          <w:szCs w:val="20"/>
        </w:rPr>
        <w:t>.</w:t>
      </w:r>
      <w:r w:rsidR="00115830" w:rsidRPr="003944B6">
        <w:rPr>
          <w:rFonts w:cs="Arial"/>
          <w:sz w:val="20"/>
          <w:szCs w:val="20"/>
        </w:rPr>
        <w:t xml:space="preserve">                                         </w:t>
      </w:r>
      <w:r w:rsidR="003B1CB8">
        <w:rPr>
          <w:rFonts w:cs="Arial"/>
          <w:sz w:val="20"/>
          <w:szCs w:val="20"/>
        </w:rPr>
        <w:t xml:space="preserve">  </w:t>
      </w:r>
      <w:r w:rsidR="00115830" w:rsidRPr="003944B6">
        <w:rPr>
          <w:rFonts w:cs="Arial"/>
          <w:sz w:val="20"/>
          <w:szCs w:val="20"/>
        </w:rPr>
        <w:t xml:space="preserve">         </w:t>
      </w:r>
      <w:r w:rsidR="003B1CB8">
        <w:rPr>
          <w:rFonts w:cs="Arial"/>
          <w:sz w:val="20"/>
          <w:szCs w:val="20"/>
        </w:rPr>
        <w:t xml:space="preserve">  </w:t>
      </w:r>
      <w:r w:rsidR="00115830" w:rsidRPr="003944B6">
        <w:rPr>
          <w:rFonts w:cs="Arial"/>
          <w:sz w:val="20"/>
          <w:szCs w:val="20"/>
        </w:rPr>
        <w:t xml:space="preserve">  </w:t>
      </w:r>
      <w:r w:rsidR="000901AD">
        <w:rPr>
          <w:rFonts w:cs="Arial"/>
          <w:sz w:val="20"/>
          <w:szCs w:val="20"/>
        </w:rPr>
        <w:t xml:space="preserve">  </w:t>
      </w:r>
    </w:p>
    <w:p w:rsidR="00092DAC" w:rsidRPr="003944B6" w:rsidRDefault="00092DAC" w:rsidP="00ED738D">
      <w:pPr>
        <w:tabs>
          <w:tab w:val="left" w:pos="2160"/>
          <w:tab w:val="right" w:leader="dot" w:pos="10512"/>
        </w:tabs>
        <w:rPr>
          <w:rFonts w:cs="Arial"/>
          <w:sz w:val="20"/>
          <w:szCs w:val="20"/>
        </w:rPr>
      </w:pPr>
      <w:r w:rsidRPr="003944B6">
        <w:rPr>
          <w:rFonts w:cs="Arial"/>
          <w:sz w:val="20"/>
          <w:szCs w:val="20"/>
        </w:rPr>
        <w:t>4.1.2</w:t>
      </w:r>
      <w:r w:rsidR="00311B63">
        <w:rPr>
          <w:rFonts w:cs="Arial"/>
          <w:sz w:val="20"/>
          <w:szCs w:val="20"/>
        </w:rPr>
        <w:t>.</w:t>
      </w:r>
      <w:r w:rsidRPr="003944B6">
        <w:rPr>
          <w:rFonts w:cs="Arial"/>
          <w:sz w:val="20"/>
          <w:szCs w:val="20"/>
        </w:rPr>
        <w:t xml:space="preserve"> Wymagania dotyczące sprzętu i maszyn</w:t>
      </w:r>
      <w:r w:rsidR="00311B63">
        <w:rPr>
          <w:rFonts w:cs="Arial"/>
          <w:sz w:val="20"/>
          <w:szCs w:val="20"/>
        </w:rPr>
        <w:t>.</w:t>
      </w:r>
      <w:r w:rsidR="00115830" w:rsidRPr="003944B6">
        <w:rPr>
          <w:rFonts w:cs="Arial"/>
          <w:sz w:val="20"/>
          <w:szCs w:val="20"/>
        </w:rPr>
        <w:t xml:space="preserve">                                                   </w:t>
      </w:r>
      <w:r w:rsidR="003944B6">
        <w:rPr>
          <w:rFonts w:cs="Arial"/>
          <w:sz w:val="20"/>
          <w:szCs w:val="20"/>
        </w:rPr>
        <w:t xml:space="preserve">                    </w:t>
      </w:r>
      <w:r w:rsidR="003B1CB8">
        <w:rPr>
          <w:rFonts w:cs="Arial"/>
          <w:sz w:val="20"/>
          <w:szCs w:val="20"/>
        </w:rPr>
        <w:t xml:space="preserve">   </w:t>
      </w:r>
      <w:r w:rsidR="003944B6">
        <w:rPr>
          <w:rFonts w:cs="Arial"/>
          <w:sz w:val="20"/>
          <w:szCs w:val="20"/>
        </w:rPr>
        <w:t xml:space="preserve">       </w:t>
      </w:r>
      <w:r w:rsidR="003B1CB8">
        <w:rPr>
          <w:rFonts w:cs="Arial"/>
          <w:sz w:val="20"/>
          <w:szCs w:val="20"/>
        </w:rPr>
        <w:t xml:space="preserve"> </w:t>
      </w:r>
      <w:r w:rsidR="003944B6">
        <w:rPr>
          <w:rFonts w:cs="Arial"/>
          <w:sz w:val="20"/>
          <w:szCs w:val="20"/>
        </w:rPr>
        <w:t xml:space="preserve">   </w:t>
      </w:r>
      <w:r w:rsidR="00115830" w:rsidRPr="003944B6">
        <w:rPr>
          <w:rFonts w:cs="Arial"/>
          <w:sz w:val="20"/>
          <w:szCs w:val="20"/>
        </w:rPr>
        <w:t xml:space="preserve">  </w:t>
      </w:r>
    </w:p>
    <w:p w:rsidR="00092DAC" w:rsidRPr="003944B6" w:rsidRDefault="00092DAC" w:rsidP="00ED738D">
      <w:pPr>
        <w:tabs>
          <w:tab w:val="left" w:pos="2160"/>
          <w:tab w:val="right" w:leader="dot" w:pos="10512"/>
        </w:tabs>
        <w:rPr>
          <w:rFonts w:cs="Arial"/>
          <w:sz w:val="20"/>
          <w:szCs w:val="20"/>
        </w:rPr>
      </w:pPr>
      <w:r w:rsidRPr="003944B6">
        <w:rPr>
          <w:rFonts w:cs="Arial"/>
          <w:sz w:val="20"/>
          <w:szCs w:val="20"/>
        </w:rPr>
        <w:t>4.1.3</w:t>
      </w:r>
      <w:r w:rsidR="00311B63">
        <w:rPr>
          <w:rFonts w:cs="Arial"/>
          <w:sz w:val="20"/>
          <w:szCs w:val="20"/>
        </w:rPr>
        <w:t>.</w:t>
      </w:r>
      <w:r w:rsidRPr="003944B6">
        <w:rPr>
          <w:rFonts w:cs="Arial"/>
          <w:sz w:val="20"/>
          <w:szCs w:val="20"/>
        </w:rPr>
        <w:t xml:space="preserve"> Wymagania dotyczące środków transportu</w:t>
      </w:r>
      <w:r w:rsidR="00311B63">
        <w:rPr>
          <w:rFonts w:cs="Arial"/>
          <w:sz w:val="20"/>
          <w:szCs w:val="20"/>
        </w:rPr>
        <w:t>.</w:t>
      </w:r>
      <w:r w:rsidR="00115830" w:rsidRPr="003944B6">
        <w:rPr>
          <w:rFonts w:cs="Arial"/>
          <w:sz w:val="20"/>
          <w:szCs w:val="20"/>
        </w:rPr>
        <w:t xml:space="preserve">                                                                   </w:t>
      </w:r>
      <w:r w:rsidR="003B1CB8">
        <w:rPr>
          <w:rFonts w:cs="Arial"/>
          <w:sz w:val="20"/>
          <w:szCs w:val="20"/>
        </w:rPr>
        <w:t xml:space="preserve">     </w:t>
      </w:r>
      <w:r w:rsidR="00115830" w:rsidRPr="003944B6">
        <w:rPr>
          <w:rFonts w:cs="Arial"/>
          <w:sz w:val="20"/>
          <w:szCs w:val="20"/>
        </w:rPr>
        <w:t xml:space="preserve">          </w:t>
      </w:r>
      <w:r w:rsidR="003B1CB8">
        <w:rPr>
          <w:rFonts w:cs="Arial"/>
          <w:sz w:val="20"/>
          <w:szCs w:val="20"/>
        </w:rPr>
        <w:t xml:space="preserve"> </w:t>
      </w:r>
    </w:p>
    <w:p w:rsidR="00092DAC" w:rsidRPr="003944B6" w:rsidRDefault="00092DAC" w:rsidP="00ED738D">
      <w:pPr>
        <w:tabs>
          <w:tab w:val="left" w:pos="2160"/>
          <w:tab w:val="right" w:leader="dot" w:pos="10512"/>
        </w:tabs>
        <w:rPr>
          <w:rFonts w:cs="Arial"/>
          <w:sz w:val="20"/>
          <w:szCs w:val="20"/>
        </w:rPr>
      </w:pPr>
      <w:r w:rsidRPr="003944B6">
        <w:rPr>
          <w:rFonts w:cs="Arial"/>
          <w:sz w:val="20"/>
          <w:szCs w:val="20"/>
        </w:rPr>
        <w:t>4.1.4</w:t>
      </w:r>
      <w:r w:rsidR="00311B63">
        <w:rPr>
          <w:rFonts w:cs="Arial"/>
          <w:sz w:val="20"/>
          <w:szCs w:val="20"/>
        </w:rPr>
        <w:t>.</w:t>
      </w:r>
      <w:r w:rsidRPr="003944B6">
        <w:rPr>
          <w:rFonts w:cs="Arial"/>
          <w:sz w:val="20"/>
          <w:szCs w:val="20"/>
        </w:rPr>
        <w:t xml:space="preserve"> Wymagania dotyczące wykonania robót budowlanych</w:t>
      </w:r>
      <w:r w:rsidR="00311B63">
        <w:rPr>
          <w:rFonts w:cs="Arial"/>
          <w:sz w:val="20"/>
          <w:szCs w:val="20"/>
        </w:rPr>
        <w:t>.</w:t>
      </w:r>
      <w:r w:rsidRPr="003944B6">
        <w:rPr>
          <w:rFonts w:cs="Arial"/>
          <w:sz w:val="20"/>
          <w:szCs w:val="20"/>
        </w:rPr>
        <w:t xml:space="preserve"> </w:t>
      </w:r>
      <w:r w:rsidR="00115830" w:rsidRPr="003944B6">
        <w:rPr>
          <w:rFonts w:cs="Arial"/>
          <w:sz w:val="20"/>
          <w:szCs w:val="20"/>
        </w:rPr>
        <w:t xml:space="preserve">                                                </w:t>
      </w:r>
      <w:r w:rsidR="003B1CB8">
        <w:rPr>
          <w:rFonts w:cs="Arial"/>
          <w:sz w:val="20"/>
          <w:szCs w:val="20"/>
        </w:rPr>
        <w:t xml:space="preserve">  </w:t>
      </w:r>
      <w:r w:rsidR="00115830" w:rsidRPr="003944B6">
        <w:rPr>
          <w:rFonts w:cs="Arial"/>
          <w:sz w:val="20"/>
          <w:szCs w:val="20"/>
        </w:rPr>
        <w:t xml:space="preserve">              </w:t>
      </w:r>
    </w:p>
    <w:p w:rsidR="004441B7" w:rsidRPr="003944B6" w:rsidRDefault="004441B7" w:rsidP="00ED738D">
      <w:pPr>
        <w:tabs>
          <w:tab w:val="left" w:pos="2160"/>
          <w:tab w:val="right" w:leader="dot" w:pos="10512"/>
        </w:tabs>
        <w:spacing w:after="120"/>
        <w:ind w:left="567" w:hanging="567"/>
        <w:rPr>
          <w:rFonts w:cs="Arial"/>
          <w:sz w:val="20"/>
          <w:szCs w:val="20"/>
        </w:rPr>
      </w:pPr>
      <w:r w:rsidRPr="003944B6">
        <w:rPr>
          <w:rFonts w:cs="Arial"/>
          <w:sz w:val="20"/>
          <w:szCs w:val="20"/>
        </w:rPr>
        <w:t>4.1.5</w:t>
      </w:r>
      <w:r w:rsidR="00311B63">
        <w:rPr>
          <w:rFonts w:cs="Arial"/>
          <w:sz w:val="20"/>
          <w:szCs w:val="20"/>
        </w:rPr>
        <w:t>.</w:t>
      </w:r>
      <w:r w:rsidRPr="003944B6">
        <w:rPr>
          <w:rFonts w:cs="Arial"/>
          <w:sz w:val="20"/>
          <w:szCs w:val="20"/>
        </w:rPr>
        <w:t xml:space="preserve"> Opis działań związanych z kontrolą, badaniami oraz odbiorem wyrobów i robót budowlanych</w:t>
      </w:r>
      <w:r w:rsidR="003944B6">
        <w:rPr>
          <w:rFonts w:cs="Arial"/>
          <w:sz w:val="20"/>
          <w:szCs w:val="20"/>
        </w:rPr>
        <w:br/>
      </w:r>
      <w:r w:rsidRPr="003944B6">
        <w:rPr>
          <w:rFonts w:cs="Arial"/>
          <w:sz w:val="20"/>
          <w:szCs w:val="20"/>
        </w:rPr>
        <w:t>w nawiązaniu do dokumentów odniesienia</w:t>
      </w:r>
      <w:r w:rsidR="00311B63">
        <w:rPr>
          <w:rFonts w:cs="Arial"/>
          <w:sz w:val="20"/>
          <w:szCs w:val="20"/>
        </w:rPr>
        <w:t>.</w:t>
      </w:r>
      <w:r w:rsidRPr="003944B6">
        <w:rPr>
          <w:rFonts w:cs="Arial"/>
          <w:sz w:val="20"/>
          <w:szCs w:val="20"/>
        </w:rPr>
        <w:t xml:space="preserve"> </w:t>
      </w:r>
      <w:r w:rsidR="00115830" w:rsidRPr="003944B6">
        <w:rPr>
          <w:rFonts w:cs="Arial"/>
          <w:sz w:val="20"/>
          <w:szCs w:val="20"/>
        </w:rPr>
        <w:t xml:space="preserve">                                                                             </w:t>
      </w:r>
      <w:r w:rsidR="00701531">
        <w:rPr>
          <w:rFonts w:cs="Arial"/>
          <w:sz w:val="20"/>
          <w:szCs w:val="20"/>
        </w:rPr>
        <w:t xml:space="preserve"> </w:t>
      </w:r>
      <w:r w:rsidR="00115830" w:rsidRPr="003944B6">
        <w:rPr>
          <w:rFonts w:cs="Arial"/>
          <w:sz w:val="20"/>
          <w:szCs w:val="20"/>
        </w:rPr>
        <w:t xml:space="preserve">    </w:t>
      </w:r>
    </w:p>
    <w:p w:rsidR="003C1E87" w:rsidRPr="003944B6" w:rsidRDefault="003C1E87" w:rsidP="00ED738D">
      <w:pPr>
        <w:tabs>
          <w:tab w:val="left" w:pos="2160"/>
          <w:tab w:val="right" w:leader="dot" w:pos="10512"/>
        </w:tabs>
        <w:rPr>
          <w:rFonts w:cs="Arial"/>
          <w:sz w:val="20"/>
          <w:szCs w:val="20"/>
        </w:rPr>
      </w:pPr>
      <w:r w:rsidRPr="003944B6">
        <w:rPr>
          <w:rFonts w:cs="Arial"/>
          <w:sz w:val="20"/>
          <w:szCs w:val="20"/>
        </w:rPr>
        <w:t>5. WARUNKI WYKONANIA I ODBIORU ROBÓT – CZĘŚĆ SZCZEGÓŁOWA</w:t>
      </w:r>
      <w:r w:rsidR="00311B63">
        <w:rPr>
          <w:rFonts w:cs="Arial"/>
          <w:sz w:val="20"/>
          <w:szCs w:val="20"/>
        </w:rPr>
        <w:t>.</w:t>
      </w:r>
      <w:r w:rsidR="003944B6">
        <w:rPr>
          <w:rFonts w:cs="Arial"/>
          <w:sz w:val="20"/>
          <w:szCs w:val="20"/>
        </w:rPr>
        <w:t xml:space="preserve">                              </w:t>
      </w:r>
      <w:r w:rsidR="00311B63">
        <w:rPr>
          <w:rFonts w:cs="Arial"/>
          <w:sz w:val="20"/>
          <w:szCs w:val="20"/>
        </w:rPr>
        <w:t xml:space="preserve"> </w:t>
      </w:r>
      <w:r w:rsidR="003944B6">
        <w:rPr>
          <w:rFonts w:cs="Arial"/>
          <w:sz w:val="20"/>
          <w:szCs w:val="20"/>
        </w:rPr>
        <w:t xml:space="preserve"> </w:t>
      </w:r>
      <w:r w:rsidR="00701531">
        <w:rPr>
          <w:rFonts w:cs="Arial"/>
          <w:sz w:val="20"/>
          <w:szCs w:val="20"/>
        </w:rPr>
        <w:t xml:space="preserve"> </w:t>
      </w:r>
      <w:r w:rsidR="003944B6">
        <w:rPr>
          <w:rFonts w:cs="Arial"/>
          <w:sz w:val="20"/>
          <w:szCs w:val="20"/>
        </w:rPr>
        <w:t xml:space="preserve">  </w:t>
      </w:r>
      <w:r w:rsidR="00311B63">
        <w:rPr>
          <w:rFonts w:cs="Arial"/>
          <w:sz w:val="20"/>
          <w:szCs w:val="20"/>
        </w:rPr>
        <w:t xml:space="preserve"> </w:t>
      </w:r>
      <w:r w:rsidR="003944B6">
        <w:rPr>
          <w:rFonts w:cs="Arial"/>
          <w:sz w:val="20"/>
          <w:szCs w:val="20"/>
        </w:rPr>
        <w:t xml:space="preserve">  </w:t>
      </w:r>
    </w:p>
    <w:p w:rsidR="009B17CB" w:rsidRPr="003944B6" w:rsidRDefault="003C1E87" w:rsidP="00ED738D">
      <w:pPr>
        <w:tabs>
          <w:tab w:val="right" w:leader="dot" w:pos="9072"/>
        </w:tabs>
        <w:rPr>
          <w:rFonts w:cs="Arial"/>
          <w:sz w:val="20"/>
          <w:szCs w:val="20"/>
        </w:rPr>
      </w:pPr>
      <w:r w:rsidRPr="003944B6">
        <w:rPr>
          <w:rFonts w:cs="Arial"/>
          <w:sz w:val="20"/>
          <w:szCs w:val="20"/>
        </w:rPr>
        <w:t>5.1</w:t>
      </w:r>
      <w:r w:rsidR="00311B63">
        <w:rPr>
          <w:rFonts w:cs="Arial"/>
          <w:sz w:val="20"/>
          <w:szCs w:val="20"/>
        </w:rPr>
        <w:t>.</w:t>
      </w:r>
      <w:r w:rsidRPr="003944B6">
        <w:rPr>
          <w:rFonts w:cs="Arial"/>
          <w:sz w:val="20"/>
          <w:szCs w:val="20"/>
        </w:rPr>
        <w:t xml:space="preserve"> </w:t>
      </w:r>
      <w:r w:rsidR="009B17CB" w:rsidRPr="003944B6">
        <w:rPr>
          <w:rFonts w:cs="Arial"/>
          <w:sz w:val="20"/>
          <w:szCs w:val="20"/>
        </w:rPr>
        <w:t>Roboty przygotow</w:t>
      </w:r>
      <w:r w:rsidR="005B5C36" w:rsidRPr="003944B6">
        <w:rPr>
          <w:rFonts w:cs="Arial"/>
          <w:sz w:val="20"/>
          <w:szCs w:val="20"/>
        </w:rPr>
        <w:t xml:space="preserve">awcze </w:t>
      </w:r>
      <w:r w:rsidR="00311B63">
        <w:rPr>
          <w:rFonts w:cs="Arial"/>
          <w:sz w:val="20"/>
          <w:szCs w:val="20"/>
        </w:rPr>
        <w:t>–</w:t>
      </w:r>
      <w:r w:rsidR="005B5C36" w:rsidRPr="003944B6">
        <w:rPr>
          <w:rFonts w:cs="Arial"/>
          <w:sz w:val="20"/>
          <w:szCs w:val="20"/>
        </w:rPr>
        <w:t xml:space="preserve"> CPV 45111300</w:t>
      </w:r>
      <w:r w:rsidR="00701531">
        <w:rPr>
          <w:rFonts w:cs="Arial"/>
          <w:sz w:val="20"/>
          <w:szCs w:val="20"/>
        </w:rPr>
        <w:t xml:space="preserve"> – </w:t>
      </w:r>
      <w:r w:rsidR="005B5C36" w:rsidRPr="003944B6">
        <w:rPr>
          <w:rFonts w:cs="Arial"/>
          <w:sz w:val="20"/>
          <w:szCs w:val="20"/>
        </w:rPr>
        <w:t>1</w:t>
      </w:r>
      <w:r w:rsidR="00311B63">
        <w:rPr>
          <w:rFonts w:cs="Arial"/>
          <w:sz w:val="20"/>
          <w:szCs w:val="20"/>
        </w:rPr>
        <w:t>.</w:t>
      </w:r>
      <w:r w:rsidR="00EB6E30" w:rsidRPr="003944B6">
        <w:rPr>
          <w:rFonts w:cs="Arial"/>
          <w:sz w:val="20"/>
          <w:szCs w:val="20"/>
        </w:rPr>
        <w:t xml:space="preserve">                                   </w:t>
      </w:r>
      <w:r w:rsidR="00115830" w:rsidRPr="003944B6">
        <w:rPr>
          <w:rFonts w:cs="Arial"/>
          <w:sz w:val="20"/>
          <w:szCs w:val="20"/>
        </w:rPr>
        <w:t xml:space="preserve">                                       </w:t>
      </w:r>
      <w:r w:rsidR="00311B63">
        <w:rPr>
          <w:rFonts w:cs="Arial"/>
          <w:sz w:val="20"/>
          <w:szCs w:val="20"/>
        </w:rPr>
        <w:t xml:space="preserve">  </w:t>
      </w:r>
      <w:r w:rsidR="00115830" w:rsidRPr="003944B6">
        <w:rPr>
          <w:rFonts w:cs="Arial"/>
          <w:sz w:val="20"/>
          <w:szCs w:val="20"/>
        </w:rPr>
        <w:t xml:space="preserve">   </w:t>
      </w:r>
      <w:r w:rsidR="000901AD">
        <w:rPr>
          <w:rFonts w:cs="Arial"/>
          <w:sz w:val="20"/>
          <w:szCs w:val="20"/>
        </w:rPr>
        <w:t xml:space="preserve"> </w:t>
      </w:r>
    </w:p>
    <w:p w:rsidR="003C1E87" w:rsidRPr="003944B6" w:rsidRDefault="003C1E87" w:rsidP="00ED738D">
      <w:pPr>
        <w:tabs>
          <w:tab w:val="right" w:leader="dot" w:pos="9072"/>
        </w:tabs>
        <w:rPr>
          <w:rFonts w:cs="Arial"/>
          <w:sz w:val="20"/>
          <w:szCs w:val="20"/>
        </w:rPr>
      </w:pPr>
      <w:r w:rsidRPr="003944B6">
        <w:rPr>
          <w:rFonts w:cs="Arial"/>
          <w:sz w:val="20"/>
          <w:szCs w:val="20"/>
        </w:rPr>
        <w:t>5.2</w:t>
      </w:r>
      <w:r w:rsidR="00311B63">
        <w:rPr>
          <w:rFonts w:cs="Arial"/>
          <w:sz w:val="20"/>
          <w:szCs w:val="20"/>
        </w:rPr>
        <w:t>.</w:t>
      </w:r>
      <w:r w:rsidRPr="003944B6">
        <w:rPr>
          <w:rFonts w:cs="Arial"/>
          <w:sz w:val="20"/>
          <w:szCs w:val="20"/>
        </w:rPr>
        <w:t>Roboty ziemne – CPV 45112500</w:t>
      </w:r>
      <w:r w:rsidR="00701531">
        <w:rPr>
          <w:rFonts w:cs="Arial"/>
          <w:sz w:val="20"/>
          <w:szCs w:val="20"/>
        </w:rPr>
        <w:t xml:space="preserve"> – </w:t>
      </w:r>
      <w:r w:rsidRPr="003944B6">
        <w:rPr>
          <w:rFonts w:cs="Arial"/>
          <w:sz w:val="20"/>
          <w:szCs w:val="20"/>
        </w:rPr>
        <w:t>0</w:t>
      </w:r>
      <w:r w:rsidR="00701531">
        <w:rPr>
          <w:rFonts w:cs="Arial"/>
          <w:sz w:val="20"/>
          <w:szCs w:val="20"/>
        </w:rPr>
        <w:t>.</w:t>
      </w:r>
      <w:r w:rsidR="00EB6E30" w:rsidRPr="003944B6">
        <w:rPr>
          <w:rFonts w:cs="Arial"/>
          <w:sz w:val="20"/>
          <w:szCs w:val="20"/>
        </w:rPr>
        <w:t xml:space="preserve">                                                  </w:t>
      </w:r>
      <w:r w:rsidR="00115830" w:rsidRPr="003944B6">
        <w:rPr>
          <w:rFonts w:cs="Arial"/>
          <w:sz w:val="20"/>
          <w:szCs w:val="20"/>
        </w:rPr>
        <w:t xml:space="preserve">                                     </w:t>
      </w:r>
      <w:r w:rsidR="00311B63">
        <w:rPr>
          <w:rFonts w:cs="Arial"/>
          <w:sz w:val="20"/>
          <w:szCs w:val="20"/>
        </w:rPr>
        <w:t xml:space="preserve"> </w:t>
      </w:r>
      <w:r w:rsidR="00115830" w:rsidRPr="003944B6">
        <w:rPr>
          <w:rFonts w:cs="Arial"/>
          <w:sz w:val="20"/>
          <w:szCs w:val="20"/>
        </w:rPr>
        <w:t xml:space="preserve"> </w:t>
      </w:r>
      <w:r w:rsidR="00311B63">
        <w:rPr>
          <w:rFonts w:cs="Arial"/>
          <w:sz w:val="20"/>
          <w:szCs w:val="20"/>
        </w:rPr>
        <w:t xml:space="preserve">  </w:t>
      </w:r>
      <w:r w:rsidR="00115830" w:rsidRPr="003944B6">
        <w:rPr>
          <w:rFonts w:cs="Arial"/>
          <w:sz w:val="20"/>
          <w:szCs w:val="20"/>
        </w:rPr>
        <w:t xml:space="preserve">  </w:t>
      </w:r>
      <w:r w:rsidR="00311B63">
        <w:rPr>
          <w:rFonts w:cs="Arial"/>
          <w:sz w:val="20"/>
          <w:szCs w:val="20"/>
        </w:rPr>
        <w:t xml:space="preserve"> </w:t>
      </w:r>
      <w:r w:rsidR="003B1CB8">
        <w:rPr>
          <w:rFonts w:cs="Arial"/>
          <w:sz w:val="20"/>
          <w:szCs w:val="20"/>
        </w:rPr>
        <w:t xml:space="preserve">  </w:t>
      </w:r>
    </w:p>
    <w:p w:rsidR="009B17CB" w:rsidRPr="003944B6" w:rsidRDefault="003C1E87" w:rsidP="00ED738D">
      <w:pPr>
        <w:tabs>
          <w:tab w:val="right" w:leader="dot" w:pos="9072"/>
        </w:tabs>
        <w:rPr>
          <w:rFonts w:cs="Arial"/>
          <w:sz w:val="20"/>
          <w:szCs w:val="20"/>
        </w:rPr>
      </w:pPr>
      <w:r w:rsidRPr="003944B6">
        <w:rPr>
          <w:rFonts w:cs="Arial"/>
          <w:sz w:val="20"/>
          <w:szCs w:val="20"/>
        </w:rPr>
        <w:t>5.3</w:t>
      </w:r>
      <w:r w:rsidR="00311B63">
        <w:rPr>
          <w:rFonts w:cs="Arial"/>
          <w:sz w:val="20"/>
          <w:szCs w:val="20"/>
        </w:rPr>
        <w:t>.</w:t>
      </w:r>
      <w:r w:rsidR="009B17CB" w:rsidRPr="003944B6">
        <w:rPr>
          <w:rFonts w:cs="Arial"/>
          <w:sz w:val="20"/>
          <w:szCs w:val="20"/>
        </w:rPr>
        <w:t xml:space="preserve"> Beton w konstrukcjach żelbetowych </w:t>
      </w:r>
      <w:r w:rsidR="00311B63">
        <w:rPr>
          <w:rFonts w:cs="Arial"/>
          <w:sz w:val="20"/>
          <w:szCs w:val="20"/>
        </w:rPr>
        <w:t>–</w:t>
      </w:r>
      <w:r w:rsidR="009B17CB" w:rsidRPr="003944B6">
        <w:rPr>
          <w:rFonts w:cs="Arial"/>
          <w:sz w:val="20"/>
          <w:szCs w:val="20"/>
        </w:rPr>
        <w:t xml:space="preserve"> CPV 45262311</w:t>
      </w:r>
      <w:r w:rsidR="00701531">
        <w:rPr>
          <w:rFonts w:cs="Arial"/>
          <w:sz w:val="20"/>
          <w:szCs w:val="20"/>
        </w:rPr>
        <w:t xml:space="preserve"> –</w:t>
      </w:r>
      <w:r w:rsidR="00EB6E30" w:rsidRPr="003944B6">
        <w:rPr>
          <w:rFonts w:cs="Arial"/>
          <w:sz w:val="20"/>
          <w:szCs w:val="20"/>
        </w:rPr>
        <w:t xml:space="preserve"> </w:t>
      </w:r>
      <w:r w:rsidR="009B17CB" w:rsidRPr="003944B6">
        <w:rPr>
          <w:rFonts w:cs="Arial"/>
          <w:sz w:val="20"/>
          <w:szCs w:val="20"/>
        </w:rPr>
        <w:t>4</w:t>
      </w:r>
      <w:r w:rsidR="00311B63">
        <w:rPr>
          <w:rFonts w:cs="Arial"/>
          <w:sz w:val="20"/>
          <w:szCs w:val="20"/>
        </w:rPr>
        <w:t>.</w:t>
      </w:r>
      <w:r w:rsidR="00EB6E30" w:rsidRPr="003944B6">
        <w:rPr>
          <w:rFonts w:cs="Arial"/>
          <w:sz w:val="20"/>
          <w:szCs w:val="20"/>
        </w:rPr>
        <w:t xml:space="preserve">                     </w:t>
      </w:r>
      <w:r w:rsidR="00115830" w:rsidRPr="003944B6">
        <w:rPr>
          <w:rFonts w:cs="Arial"/>
          <w:sz w:val="20"/>
          <w:szCs w:val="20"/>
        </w:rPr>
        <w:t xml:space="preserve">                                    </w:t>
      </w:r>
      <w:r w:rsidR="00311B63">
        <w:rPr>
          <w:rFonts w:cs="Arial"/>
          <w:sz w:val="20"/>
          <w:szCs w:val="20"/>
        </w:rPr>
        <w:t xml:space="preserve">  </w:t>
      </w:r>
      <w:r w:rsidR="00115830" w:rsidRPr="003944B6">
        <w:rPr>
          <w:rFonts w:cs="Arial"/>
          <w:sz w:val="20"/>
          <w:szCs w:val="20"/>
        </w:rPr>
        <w:t xml:space="preserve">    </w:t>
      </w:r>
    </w:p>
    <w:p w:rsidR="009B17CB" w:rsidRPr="003944B6" w:rsidRDefault="003C1E87" w:rsidP="00ED738D">
      <w:pPr>
        <w:tabs>
          <w:tab w:val="right" w:leader="dot" w:pos="9072"/>
        </w:tabs>
        <w:rPr>
          <w:rFonts w:cs="Arial"/>
          <w:sz w:val="20"/>
          <w:szCs w:val="20"/>
        </w:rPr>
      </w:pPr>
      <w:r w:rsidRPr="003944B6">
        <w:rPr>
          <w:rFonts w:cs="Arial"/>
          <w:sz w:val="20"/>
          <w:szCs w:val="20"/>
        </w:rPr>
        <w:t>5</w:t>
      </w:r>
      <w:r w:rsidR="005B5C36" w:rsidRPr="003944B6">
        <w:rPr>
          <w:rFonts w:cs="Arial"/>
          <w:sz w:val="20"/>
          <w:szCs w:val="20"/>
        </w:rPr>
        <w:t>.</w:t>
      </w:r>
      <w:r w:rsidRPr="003944B6">
        <w:rPr>
          <w:rFonts w:cs="Arial"/>
          <w:sz w:val="20"/>
          <w:szCs w:val="20"/>
        </w:rPr>
        <w:t>4</w:t>
      </w:r>
      <w:r w:rsidR="00311B63">
        <w:rPr>
          <w:rFonts w:cs="Arial"/>
          <w:sz w:val="20"/>
          <w:szCs w:val="20"/>
        </w:rPr>
        <w:t>.</w:t>
      </w:r>
      <w:r w:rsidRPr="003944B6">
        <w:rPr>
          <w:rFonts w:cs="Arial"/>
          <w:sz w:val="20"/>
          <w:szCs w:val="20"/>
        </w:rPr>
        <w:t xml:space="preserve"> </w:t>
      </w:r>
      <w:r w:rsidR="009B17CB" w:rsidRPr="003944B6">
        <w:rPr>
          <w:rFonts w:cs="Arial"/>
          <w:sz w:val="20"/>
          <w:szCs w:val="20"/>
        </w:rPr>
        <w:t xml:space="preserve">Zbrojenie konstrukcji żelbetowych </w:t>
      </w:r>
      <w:r w:rsidR="00311B63">
        <w:rPr>
          <w:rFonts w:cs="Arial"/>
          <w:sz w:val="20"/>
          <w:szCs w:val="20"/>
        </w:rPr>
        <w:t>–</w:t>
      </w:r>
      <w:r w:rsidR="009B17CB" w:rsidRPr="003944B6">
        <w:rPr>
          <w:rFonts w:cs="Arial"/>
          <w:sz w:val="20"/>
          <w:szCs w:val="20"/>
        </w:rPr>
        <w:t xml:space="preserve"> CPV  45262310-7</w:t>
      </w:r>
      <w:r w:rsidR="00311B63">
        <w:rPr>
          <w:rFonts w:cs="Arial"/>
          <w:sz w:val="20"/>
          <w:szCs w:val="20"/>
        </w:rPr>
        <w:t>.</w:t>
      </w:r>
      <w:r w:rsidR="00EB6E30" w:rsidRPr="003944B6">
        <w:rPr>
          <w:rFonts w:cs="Arial"/>
          <w:sz w:val="20"/>
          <w:szCs w:val="20"/>
        </w:rPr>
        <w:t xml:space="preserve">                       </w:t>
      </w:r>
      <w:r w:rsidR="00115830" w:rsidRPr="003944B6">
        <w:rPr>
          <w:rFonts w:cs="Arial"/>
          <w:sz w:val="20"/>
          <w:szCs w:val="20"/>
        </w:rPr>
        <w:t xml:space="preserve">                                        </w:t>
      </w:r>
      <w:r w:rsidR="00311B63">
        <w:rPr>
          <w:rFonts w:cs="Arial"/>
          <w:sz w:val="20"/>
          <w:szCs w:val="20"/>
        </w:rPr>
        <w:t xml:space="preserve"> </w:t>
      </w:r>
      <w:r w:rsidR="00115830" w:rsidRPr="003944B6">
        <w:rPr>
          <w:rFonts w:cs="Arial"/>
          <w:sz w:val="20"/>
          <w:szCs w:val="20"/>
        </w:rPr>
        <w:t xml:space="preserve">   </w:t>
      </w:r>
      <w:r w:rsidR="000901AD">
        <w:rPr>
          <w:rFonts w:cs="Arial"/>
          <w:sz w:val="20"/>
          <w:szCs w:val="20"/>
        </w:rPr>
        <w:t xml:space="preserve"> </w:t>
      </w:r>
    </w:p>
    <w:p w:rsidR="009B17CB" w:rsidRPr="003944B6" w:rsidRDefault="003C1E87" w:rsidP="00ED738D">
      <w:pPr>
        <w:tabs>
          <w:tab w:val="right" w:leader="dot" w:pos="9072"/>
        </w:tabs>
        <w:rPr>
          <w:rFonts w:cs="Arial"/>
          <w:sz w:val="20"/>
          <w:szCs w:val="20"/>
        </w:rPr>
      </w:pPr>
      <w:r w:rsidRPr="003944B6">
        <w:rPr>
          <w:rFonts w:cs="Arial"/>
          <w:sz w:val="20"/>
          <w:szCs w:val="20"/>
        </w:rPr>
        <w:t>5.5</w:t>
      </w:r>
      <w:r w:rsidR="00311B63">
        <w:rPr>
          <w:rFonts w:cs="Arial"/>
          <w:sz w:val="20"/>
          <w:szCs w:val="20"/>
        </w:rPr>
        <w:t>.</w:t>
      </w:r>
      <w:r w:rsidR="009B17CB" w:rsidRPr="003944B6">
        <w:rPr>
          <w:rFonts w:cs="Arial"/>
          <w:sz w:val="20"/>
          <w:szCs w:val="20"/>
        </w:rPr>
        <w:t xml:space="preserve"> Roboty murowe </w:t>
      </w:r>
      <w:r w:rsidR="00311B63">
        <w:rPr>
          <w:rFonts w:cs="Arial"/>
          <w:sz w:val="20"/>
          <w:szCs w:val="20"/>
        </w:rPr>
        <w:t>–</w:t>
      </w:r>
      <w:r w:rsidR="009B17CB" w:rsidRPr="003944B6">
        <w:rPr>
          <w:rFonts w:cs="Arial"/>
          <w:sz w:val="20"/>
          <w:szCs w:val="20"/>
        </w:rPr>
        <w:t xml:space="preserve"> CPV 45262522</w:t>
      </w:r>
      <w:r w:rsidR="00701531">
        <w:rPr>
          <w:rFonts w:cs="Arial"/>
          <w:sz w:val="20"/>
          <w:szCs w:val="20"/>
        </w:rPr>
        <w:t xml:space="preserve"> –</w:t>
      </w:r>
      <w:r w:rsidR="009B17CB" w:rsidRPr="003944B6">
        <w:rPr>
          <w:rFonts w:cs="Arial"/>
          <w:sz w:val="20"/>
          <w:szCs w:val="20"/>
        </w:rPr>
        <w:t xml:space="preserve"> 6</w:t>
      </w:r>
      <w:r w:rsidR="00311B63">
        <w:rPr>
          <w:rFonts w:cs="Arial"/>
          <w:sz w:val="20"/>
          <w:szCs w:val="20"/>
        </w:rPr>
        <w:t>.</w:t>
      </w:r>
      <w:r w:rsidR="00EB6E30" w:rsidRPr="003944B6">
        <w:rPr>
          <w:rFonts w:cs="Arial"/>
          <w:sz w:val="20"/>
          <w:szCs w:val="20"/>
        </w:rPr>
        <w:t xml:space="preserve">                                            </w:t>
      </w:r>
      <w:r w:rsidR="00115830" w:rsidRPr="003944B6">
        <w:rPr>
          <w:rFonts w:cs="Arial"/>
          <w:sz w:val="20"/>
          <w:szCs w:val="20"/>
        </w:rPr>
        <w:t xml:space="preserve">                                     </w:t>
      </w:r>
      <w:r w:rsidR="003B1CB8">
        <w:rPr>
          <w:rFonts w:cs="Arial"/>
          <w:sz w:val="20"/>
          <w:szCs w:val="20"/>
        </w:rPr>
        <w:t xml:space="preserve"> </w:t>
      </w:r>
      <w:r w:rsidR="00311B63">
        <w:rPr>
          <w:rFonts w:cs="Arial"/>
          <w:sz w:val="20"/>
          <w:szCs w:val="20"/>
        </w:rPr>
        <w:t xml:space="preserve"> </w:t>
      </w:r>
      <w:r w:rsidR="00701531">
        <w:rPr>
          <w:rFonts w:cs="Arial"/>
          <w:sz w:val="20"/>
          <w:szCs w:val="20"/>
        </w:rPr>
        <w:t xml:space="preserve">  </w:t>
      </w:r>
      <w:r w:rsidR="003B1CB8">
        <w:rPr>
          <w:rFonts w:cs="Arial"/>
          <w:sz w:val="20"/>
          <w:szCs w:val="20"/>
        </w:rPr>
        <w:t xml:space="preserve">  </w:t>
      </w:r>
      <w:r w:rsidR="00115830" w:rsidRPr="003944B6">
        <w:rPr>
          <w:rFonts w:cs="Arial"/>
          <w:sz w:val="20"/>
          <w:szCs w:val="20"/>
        </w:rPr>
        <w:t xml:space="preserve">    </w:t>
      </w:r>
      <w:r w:rsidR="00311B63">
        <w:rPr>
          <w:rFonts w:cs="Arial"/>
          <w:sz w:val="20"/>
          <w:szCs w:val="20"/>
        </w:rPr>
        <w:t xml:space="preserve"> </w:t>
      </w:r>
      <w:r w:rsidR="00115830" w:rsidRPr="003944B6">
        <w:rPr>
          <w:rFonts w:cs="Arial"/>
          <w:sz w:val="20"/>
          <w:szCs w:val="20"/>
        </w:rPr>
        <w:t xml:space="preserve"> </w:t>
      </w:r>
      <w:r w:rsidR="000901AD">
        <w:rPr>
          <w:rFonts w:cs="Arial"/>
          <w:sz w:val="20"/>
          <w:szCs w:val="20"/>
        </w:rPr>
        <w:t xml:space="preserve">  </w:t>
      </w:r>
    </w:p>
    <w:p w:rsidR="0055496B" w:rsidRPr="003944B6" w:rsidRDefault="00BD540F" w:rsidP="00ED738D">
      <w:pPr>
        <w:tabs>
          <w:tab w:val="left" w:pos="7230"/>
          <w:tab w:val="right" w:leader="dot" w:pos="9072"/>
        </w:tabs>
        <w:rPr>
          <w:rFonts w:cs="Arial"/>
          <w:sz w:val="20"/>
          <w:szCs w:val="20"/>
        </w:rPr>
      </w:pPr>
      <w:r w:rsidRPr="003944B6">
        <w:rPr>
          <w:rFonts w:cs="Arial"/>
          <w:sz w:val="20"/>
          <w:szCs w:val="20"/>
        </w:rPr>
        <w:t>5.6</w:t>
      </w:r>
      <w:r w:rsidR="009B17CB" w:rsidRPr="003944B6">
        <w:rPr>
          <w:rFonts w:cs="Arial"/>
          <w:sz w:val="20"/>
          <w:szCs w:val="20"/>
        </w:rPr>
        <w:t>. Konstrukcja stal</w:t>
      </w:r>
      <w:r w:rsidR="005B5C36" w:rsidRPr="003944B6">
        <w:rPr>
          <w:rFonts w:cs="Arial"/>
          <w:sz w:val="20"/>
          <w:szCs w:val="20"/>
        </w:rPr>
        <w:t xml:space="preserve">owa </w:t>
      </w:r>
      <w:r w:rsidR="00311B63">
        <w:rPr>
          <w:rFonts w:cs="Arial"/>
          <w:sz w:val="20"/>
          <w:szCs w:val="20"/>
        </w:rPr>
        <w:t>–</w:t>
      </w:r>
      <w:r w:rsidR="005B5C36" w:rsidRPr="003944B6">
        <w:rPr>
          <w:rFonts w:cs="Arial"/>
          <w:sz w:val="20"/>
          <w:szCs w:val="20"/>
        </w:rPr>
        <w:t xml:space="preserve"> CPV 45262400</w:t>
      </w:r>
      <w:r w:rsidR="00701531">
        <w:rPr>
          <w:rFonts w:cs="Arial"/>
          <w:sz w:val="20"/>
          <w:szCs w:val="20"/>
        </w:rPr>
        <w:t xml:space="preserve"> – </w:t>
      </w:r>
      <w:r w:rsidR="005B5C36" w:rsidRPr="003944B6">
        <w:rPr>
          <w:rFonts w:cs="Arial"/>
          <w:sz w:val="20"/>
          <w:szCs w:val="20"/>
        </w:rPr>
        <w:t>5</w:t>
      </w:r>
      <w:r w:rsidR="00311B63">
        <w:rPr>
          <w:rFonts w:cs="Arial"/>
          <w:sz w:val="20"/>
          <w:szCs w:val="20"/>
        </w:rPr>
        <w:t>.</w:t>
      </w:r>
      <w:r w:rsidR="00EB6E30" w:rsidRPr="003944B6">
        <w:rPr>
          <w:rFonts w:cs="Arial"/>
          <w:sz w:val="20"/>
          <w:szCs w:val="20"/>
        </w:rPr>
        <w:t xml:space="preserve">                                            </w:t>
      </w:r>
      <w:r w:rsidR="00115830" w:rsidRPr="003944B6">
        <w:rPr>
          <w:rFonts w:cs="Arial"/>
          <w:sz w:val="20"/>
          <w:szCs w:val="20"/>
        </w:rPr>
        <w:t xml:space="preserve">                                  </w:t>
      </w:r>
      <w:r w:rsidR="00311B63">
        <w:rPr>
          <w:rFonts w:cs="Arial"/>
          <w:sz w:val="20"/>
          <w:szCs w:val="20"/>
        </w:rPr>
        <w:t xml:space="preserve"> </w:t>
      </w:r>
      <w:r w:rsidR="00115830" w:rsidRPr="003944B6">
        <w:rPr>
          <w:rFonts w:cs="Arial"/>
          <w:sz w:val="20"/>
          <w:szCs w:val="20"/>
        </w:rPr>
        <w:t xml:space="preserve">      </w:t>
      </w:r>
      <w:r w:rsidR="00311B63">
        <w:rPr>
          <w:rFonts w:cs="Arial"/>
          <w:sz w:val="20"/>
          <w:szCs w:val="20"/>
        </w:rPr>
        <w:t xml:space="preserve"> </w:t>
      </w:r>
      <w:r w:rsidR="00115830" w:rsidRPr="003944B6">
        <w:rPr>
          <w:rFonts w:cs="Arial"/>
          <w:sz w:val="20"/>
          <w:szCs w:val="20"/>
        </w:rPr>
        <w:t xml:space="preserve">  </w:t>
      </w:r>
    </w:p>
    <w:p w:rsidR="009B17CB" w:rsidRPr="003944B6" w:rsidRDefault="008D3A89" w:rsidP="00ED738D">
      <w:pPr>
        <w:tabs>
          <w:tab w:val="right" w:leader="dot" w:pos="9072"/>
        </w:tabs>
        <w:rPr>
          <w:rFonts w:cs="Arial"/>
          <w:sz w:val="20"/>
          <w:szCs w:val="20"/>
        </w:rPr>
      </w:pPr>
      <w:r w:rsidRPr="003944B6">
        <w:rPr>
          <w:rFonts w:cs="Arial"/>
          <w:sz w:val="20"/>
          <w:szCs w:val="20"/>
        </w:rPr>
        <w:t>5.</w:t>
      </w:r>
      <w:r w:rsidR="0055496B" w:rsidRPr="003944B6">
        <w:rPr>
          <w:rFonts w:cs="Arial"/>
          <w:sz w:val="20"/>
          <w:szCs w:val="20"/>
        </w:rPr>
        <w:t>7</w:t>
      </w:r>
      <w:r w:rsidR="00311B63">
        <w:rPr>
          <w:rFonts w:cs="Arial"/>
          <w:sz w:val="20"/>
          <w:szCs w:val="20"/>
        </w:rPr>
        <w:t>.</w:t>
      </w:r>
      <w:r w:rsidRPr="003944B6">
        <w:rPr>
          <w:rFonts w:cs="Arial"/>
          <w:sz w:val="20"/>
          <w:szCs w:val="20"/>
        </w:rPr>
        <w:t xml:space="preserve"> </w:t>
      </w:r>
      <w:r w:rsidR="009B17CB" w:rsidRPr="003944B6">
        <w:rPr>
          <w:rFonts w:cs="Arial"/>
          <w:sz w:val="20"/>
          <w:szCs w:val="20"/>
        </w:rPr>
        <w:t>Izolacje przeciwwilgociowe bitum</w:t>
      </w:r>
      <w:r w:rsidR="005B5C36" w:rsidRPr="003944B6">
        <w:rPr>
          <w:rFonts w:cs="Arial"/>
          <w:sz w:val="20"/>
          <w:szCs w:val="20"/>
        </w:rPr>
        <w:t xml:space="preserve">iczne i folie </w:t>
      </w:r>
      <w:r w:rsidR="00311B63">
        <w:rPr>
          <w:rFonts w:cs="Arial"/>
          <w:sz w:val="20"/>
          <w:szCs w:val="20"/>
        </w:rPr>
        <w:t>–</w:t>
      </w:r>
      <w:r w:rsidR="005B5C36" w:rsidRPr="003944B6">
        <w:rPr>
          <w:rFonts w:cs="Arial"/>
          <w:sz w:val="20"/>
          <w:szCs w:val="20"/>
        </w:rPr>
        <w:t xml:space="preserve"> CPV 45320000</w:t>
      </w:r>
      <w:r w:rsidR="00EB6E30" w:rsidRPr="003944B6">
        <w:rPr>
          <w:rFonts w:cs="Arial"/>
          <w:sz w:val="20"/>
          <w:szCs w:val="20"/>
        </w:rPr>
        <w:t xml:space="preserve"> </w:t>
      </w:r>
      <w:r w:rsidR="00311B63">
        <w:rPr>
          <w:rFonts w:cs="Arial"/>
          <w:sz w:val="20"/>
          <w:szCs w:val="20"/>
        </w:rPr>
        <w:t>–</w:t>
      </w:r>
      <w:r w:rsidR="00EB6E30" w:rsidRPr="003944B6">
        <w:rPr>
          <w:rFonts w:cs="Arial"/>
          <w:sz w:val="20"/>
          <w:szCs w:val="20"/>
        </w:rPr>
        <w:t xml:space="preserve"> </w:t>
      </w:r>
      <w:r w:rsidR="005B5C36" w:rsidRPr="003944B6">
        <w:rPr>
          <w:rFonts w:cs="Arial"/>
          <w:sz w:val="20"/>
          <w:szCs w:val="20"/>
        </w:rPr>
        <w:t>6</w:t>
      </w:r>
      <w:r w:rsidR="00311B63">
        <w:rPr>
          <w:rFonts w:cs="Arial"/>
          <w:sz w:val="20"/>
          <w:szCs w:val="20"/>
        </w:rPr>
        <w:t>.</w:t>
      </w:r>
      <w:r w:rsidR="00EB6E30" w:rsidRPr="003944B6">
        <w:rPr>
          <w:rFonts w:cs="Arial"/>
          <w:sz w:val="20"/>
          <w:szCs w:val="20"/>
        </w:rPr>
        <w:t xml:space="preserve">      </w:t>
      </w:r>
      <w:r w:rsidR="00115830" w:rsidRPr="003944B6">
        <w:rPr>
          <w:rFonts w:cs="Arial"/>
          <w:sz w:val="20"/>
          <w:szCs w:val="20"/>
        </w:rPr>
        <w:t xml:space="preserve">                                          </w:t>
      </w:r>
      <w:r w:rsidR="000901AD">
        <w:rPr>
          <w:rFonts w:cs="Arial"/>
          <w:sz w:val="20"/>
          <w:szCs w:val="20"/>
        </w:rPr>
        <w:t xml:space="preserve">  </w:t>
      </w:r>
    </w:p>
    <w:p w:rsidR="009B17CB" w:rsidRPr="003944B6" w:rsidRDefault="00F56F10" w:rsidP="00ED738D">
      <w:pPr>
        <w:tabs>
          <w:tab w:val="right" w:leader="dot" w:pos="9072"/>
        </w:tabs>
        <w:rPr>
          <w:rFonts w:cs="Arial"/>
          <w:sz w:val="20"/>
          <w:szCs w:val="20"/>
        </w:rPr>
      </w:pPr>
      <w:r w:rsidRPr="003944B6">
        <w:rPr>
          <w:rFonts w:cs="Arial"/>
          <w:sz w:val="20"/>
          <w:szCs w:val="20"/>
        </w:rPr>
        <w:t>5.</w:t>
      </w:r>
      <w:r w:rsidR="0055496B" w:rsidRPr="003944B6">
        <w:rPr>
          <w:rFonts w:cs="Arial"/>
          <w:sz w:val="20"/>
          <w:szCs w:val="20"/>
        </w:rPr>
        <w:t>8</w:t>
      </w:r>
      <w:r w:rsidR="00311B63">
        <w:rPr>
          <w:rFonts w:cs="Arial"/>
          <w:sz w:val="20"/>
          <w:szCs w:val="20"/>
        </w:rPr>
        <w:t>.</w:t>
      </w:r>
      <w:r w:rsidR="009B17CB" w:rsidRPr="003944B6">
        <w:rPr>
          <w:rFonts w:cs="Arial"/>
          <w:sz w:val="20"/>
          <w:szCs w:val="20"/>
        </w:rPr>
        <w:t xml:space="preserve"> Instalacje elektryczne </w:t>
      </w:r>
      <w:r w:rsidR="00311B63">
        <w:rPr>
          <w:rFonts w:cs="Arial"/>
          <w:sz w:val="20"/>
          <w:szCs w:val="20"/>
        </w:rPr>
        <w:t>–</w:t>
      </w:r>
      <w:r w:rsidR="009B17CB" w:rsidRPr="003944B6">
        <w:rPr>
          <w:rFonts w:cs="Arial"/>
          <w:sz w:val="20"/>
          <w:szCs w:val="20"/>
        </w:rPr>
        <w:t xml:space="preserve"> CPV 4531.0000</w:t>
      </w:r>
      <w:r w:rsidR="00701531">
        <w:rPr>
          <w:rFonts w:cs="Arial"/>
          <w:sz w:val="20"/>
          <w:szCs w:val="20"/>
        </w:rPr>
        <w:t xml:space="preserve"> – </w:t>
      </w:r>
      <w:r w:rsidR="009B17CB" w:rsidRPr="003944B6">
        <w:rPr>
          <w:rFonts w:cs="Arial"/>
          <w:sz w:val="20"/>
          <w:szCs w:val="20"/>
        </w:rPr>
        <w:t>3</w:t>
      </w:r>
      <w:r w:rsidR="00311B63">
        <w:rPr>
          <w:rFonts w:cs="Arial"/>
          <w:sz w:val="20"/>
          <w:szCs w:val="20"/>
        </w:rPr>
        <w:t>.</w:t>
      </w:r>
      <w:r w:rsidR="00EB6E30" w:rsidRPr="003944B6">
        <w:rPr>
          <w:rFonts w:cs="Arial"/>
          <w:sz w:val="20"/>
          <w:szCs w:val="20"/>
        </w:rPr>
        <w:t xml:space="preserve">                                       </w:t>
      </w:r>
      <w:r w:rsidR="00115830" w:rsidRPr="003944B6">
        <w:rPr>
          <w:rFonts w:cs="Arial"/>
          <w:sz w:val="20"/>
          <w:szCs w:val="20"/>
        </w:rPr>
        <w:t xml:space="preserve">             </w:t>
      </w:r>
      <w:r w:rsidR="000901AD">
        <w:rPr>
          <w:rFonts w:cs="Arial"/>
          <w:sz w:val="20"/>
          <w:szCs w:val="20"/>
        </w:rPr>
        <w:t xml:space="preserve">                                 </w:t>
      </w:r>
    </w:p>
    <w:p w:rsidR="0012266C" w:rsidRPr="003944B6" w:rsidRDefault="0012266C" w:rsidP="00ED738D">
      <w:pPr>
        <w:tabs>
          <w:tab w:val="left" w:pos="2160"/>
          <w:tab w:val="right" w:leader="dot" w:pos="10512"/>
        </w:tabs>
        <w:rPr>
          <w:rFonts w:cs="Arial"/>
          <w:caps/>
          <w:sz w:val="20"/>
          <w:szCs w:val="20"/>
        </w:rPr>
      </w:pPr>
    </w:p>
    <w:p w:rsidR="009B17CB" w:rsidRPr="003944B6" w:rsidRDefault="0012266C" w:rsidP="00ED738D">
      <w:pPr>
        <w:tabs>
          <w:tab w:val="left" w:pos="2160"/>
          <w:tab w:val="right" w:leader="dot" w:pos="10512"/>
        </w:tabs>
        <w:rPr>
          <w:rFonts w:cs="Arial"/>
          <w:sz w:val="20"/>
          <w:szCs w:val="20"/>
        </w:rPr>
      </w:pPr>
      <w:r w:rsidRPr="003944B6">
        <w:rPr>
          <w:rFonts w:cs="Arial"/>
          <w:caps/>
          <w:sz w:val="20"/>
          <w:szCs w:val="20"/>
        </w:rPr>
        <w:t xml:space="preserve">B. </w:t>
      </w:r>
      <w:r w:rsidR="009B17CB" w:rsidRPr="003944B6">
        <w:rPr>
          <w:rFonts w:cs="Arial"/>
          <w:sz w:val="20"/>
          <w:szCs w:val="20"/>
        </w:rPr>
        <w:t>CZĘŚĆ INFORMACYJNA</w:t>
      </w:r>
    </w:p>
    <w:p w:rsidR="009B17CB" w:rsidRPr="003944B6" w:rsidRDefault="009B17CB" w:rsidP="00ED738D">
      <w:pPr>
        <w:tabs>
          <w:tab w:val="left" w:pos="9651"/>
          <w:tab w:val="right" w:leader="dot" w:pos="9792"/>
        </w:tabs>
        <w:ind w:left="360"/>
        <w:rPr>
          <w:rFonts w:cs="Arial"/>
          <w:sz w:val="20"/>
          <w:szCs w:val="20"/>
          <w:u w:val="single"/>
        </w:rPr>
      </w:pPr>
    </w:p>
    <w:p w:rsidR="009B17CB" w:rsidRPr="003944B6" w:rsidRDefault="003A0638" w:rsidP="00ED738D">
      <w:pPr>
        <w:tabs>
          <w:tab w:val="right" w:leader="dot" w:pos="9792"/>
        </w:tabs>
        <w:ind w:left="284" w:hanging="284"/>
        <w:rPr>
          <w:rFonts w:cs="Arial"/>
          <w:sz w:val="20"/>
          <w:szCs w:val="20"/>
        </w:rPr>
      </w:pPr>
      <w:r w:rsidRPr="003944B6">
        <w:rPr>
          <w:rFonts w:cs="Arial"/>
          <w:sz w:val="20"/>
          <w:szCs w:val="20"/>
        </w:rPr>
        <w:t>1.</w:t>
      </w:r>
      <w:r w:rsidR="00EB6E30" w:rsidRPr="003944B6">
        <w:rPr>
          <w:rFonts w:cs="Arial"/>
          <w:sz w:val="20"/>
          <w:szCs w:val="20"/>
        </w:rPr>
        <w:t xml:space="preserve"> </w:t>
      </w:r>
      <w:r w:rsidR="009B17CB" w:rsidRPr="003944B6">
        <w:rPr>
          <w:rFonts w:cs="Arial"/>
          <w:sz w:val="20"/>
          <w:szCs w:val="20"/>
        </w:rPr>
        <w:t xml:space="preserve">Dokumenty potwierdzające zgodność zamierzenia budowlanego z wymaganiami wynikającymi </w:t>
      </w:r>
      <w:r w:rsidR="003944B6">
        <w:rPr>
          <w:rFonts w:cs="Arial"/>
          <w:sz w:val="20"/>
          <w:szCs w:val="20"/>
        </w:rPr>
        <w:br/>
      </w:r>
      <w:r w:rsidR="009B17CB" w:rsidRPr="003944B6">
        <w:rPr>
          <w:rFonts w:cs="Arial"/>
          <w:sz w:val="20"/>
          <w:szCs w:val="20"/>
        </w:rPr>
        <w:t xml:space="preserve">odrębnych </w:t>
      </w:r>
      <w:r w:rsidR="00EB6E30" w:rsidRPr="003944B6">
        <w:rPr>
          <w:rFonts w:cs="Arial"/>
          <w:sz w:val="20"/>
          <w:szCs w:val="20"/>
        </w:rPr>
        <w:t>przepisów</w:t>
      </w:r>
      <w:r w:rsidR="00311B63">
        <w:rPr>
          <w:rFonts w:cs="Arial"/>
          <w:sz w:val="20"/>
          <w:szCs w:val="20"/>
        </w:rPr>
        <w:t>.</w:t>
      </w:r>
      <w:r w:rsidR="00EB6E30" w:rsidRPr="003944B6">
        <w:rPr>
          <w:rFonts w:cs="Arial"/>
          <w:sz w:val="20"/>
          <w:szCs w:val="20"/>
        </w:rPr>
        <w:t xml:space="preserve">                                                                                                            </w:t>
      </w:r>
      <w:r w:rsidR="003944B6">
        <w:rPr>
          <w:rFonts w:cs="Arial"/>
          <w:sz w:val="20"/>
          <w:szCs w:val="20"/>
        </w:rPr>
        <w:t xml:space="preserve"> </w:t>
      </w:r>
      <w:r w:rsidR="00EB6E30" w:rsidRPr="003944B6">
        <w:rPr>
          <w:rFonts w:cs="Arial"/>
          <w:sz w:val="20"/>
          <w:szCs w:val="20"/>
        </w:rPr>
        <w:t xml:space="preserve">  </w:t>
      </w:r>
      <w:r w:rsidR="003944B6">
        <w:rPr>
          <w:rFonts w:cs="Arial"/>
          <w:sz w:val="20"/>
          <w:szCs w:val="20"/>
        </w:rPr>
        <w:t xml:space="preserve">   </w:t>
      </w:r>
      <w:r w:rsidR="003B1CB8">
        <w:rPr>
          <w:rFonts w:cs="Arial"/>
          <w:sz w:val="20"/>
          <w:szCs w:val="20"/>
        </w:rPr>
        <w:t xml:space="preserve">    </w:t>
      </w:r>
      <w:r w:rsidR="000901AD">
        <w:rPr>
          <w:rFonts w:cs="Arial"/>
          <w:sz w:val="20"/>
          <w:szCs w:val="20"/>
        </w:rPr>
        <w:t xml:space="preserve">  </w:t>
      </w:r>
    </w:p>
    <w:p w:rsidR="009B17CB" w:rsidRPr="003944B6" w:rsidRDefault="003A0638" w:rsidP="00ED738D">
      <w:pPr>
        <w:tabs>
          <w:tab w:val="left" w:pos="1080"/>
          <w:tab w:val="left" w:pos="1287"/>
          <w:tab w:val="right" w:leader="dot" w:pos="9792"/>
        </w:tabs>
        <w:ind w:left="284" w:hanging="284"/>
        <w:rPr>
          <w:rFonts w:cs="Arial"/>
          <w:sz w:val="20"/>
          <w:szCs w:val="20"/>
        </w:rPr>
      </w:pPr>
      <w:r w:rsidRPr="003944B6">
        <w:rPr>
          <w:rFonts w:cs="Arial"/>
          <w:sz w:val="20"/>
          <w:szCs w:val="20"/>
        </w:rPr>
        <w:t>2.</w:t>
      </w:r>
      <w:r w:rsidR="00EB6E30" w:rsidRPr="003944B6">
        <w:rPr>
          <w:rFonts w:cs="Arial"/>
          <w:sz w:val="20"/>
          <w:szCs w:val="20"/>
        </w:rPr>
        <w:t xml:space="preserve"> </w:t>
      </w:r>
      <w:r w:rsidR="009B17CB" w:rsidRPr="003944B6">
        <w:rPr>
          <w:rFonts w:cs="Arial"/>
          <w:sz w:val="20"/>
          <w:szCs w:val="20"/>
        </w:rPr>
        <w:t xml:space="preserve">Oświadczenie Zamawiającego stwierdzające jego prawo do dysponowania nieruchomością </w:t>
      </w:r>
      <w:r w:rsidR="003944B6">
        <w:rPr>
          <w:rFonts w:cs="Arial"/>
          <w:sz w:val="20"/>
          <w:szCs w:val="20"/>
        </w:rPr>
        <w:br/>
      </w:r>
      <w:r w:rsidR="009B17CB" w:rsidRPr="003944B6">
        <w:rPr>
          <w:rFonts w:cs="Arial"/>
          <w:sz w:val="20"/>
          <w:szCs w:val="20"/>
        </w:rPr>
        <w:t>na cele budowlane</w:t>
      </w:r>
      <w:r w:rsidR="00311B63">
        <w:rPr>
          <w:rFonts w:cs="Arial"/>
          <w:sz w:val="20"/>
          <w:szCs w:val="20"/>
        </w:rPr>
        <w:t>.</w:t>
      </w:r>
      <w:r w:rsidR="00EB6E30" w:rsidRPr="003944B6">
        <w:rPr>
          <w:rFonts w:cs="Arial"/>
          <w:sz w:val="20"/>
          <w:szCs w:val="20"/>
        </w:rPr>
        <w:t xml:space="preserve">                                                                                                                  </w:t>
      </w:r>
      <w:r w:rsidR="003B1CB8">
        <w:rPr>
          <w:rFonts w:cs="Arial"/>
          <w:sz w:val="20"/>
          <w:szCs w:val="20"/>
        </w:rPr>
        <w:t xml:space="preserve">  </w:t>
      </w:r>
      <w:r w:rsidR="00EB6E30" w:rsidRPr="003944B6">
        <w:rPr>
          <w:rFonts w:cs="Arial"/>
          <w:sz w:val="20"/>
          <w:szCs w:val="20"/>
        </w:rPr>
        <w:t xml:space="preserve"> </w:t>
      </w:r>
      <w:r w:rsidR="00ED738D">
        <w:rPr>
          <w:rFonts w:cs="Arial"/>
          <w:sz w:val="20"/>
          <w:szCs w:val="20"/>
        </w:rPr>
        <w:t xml:space="preserve">   </w:t>
      </w:r>
      <w:r w:rsidR="00EB6E30" w:rsidRPr="003944B6">
        <w:rPr>
          <w:rFonts w:cs="Arial"/>
          <w:sz w:val="20"/>
          <w:szCs w:val="20"/>
        </w:rPr>
        <w:t xml:space="preserve">  </w:t>
      </w:r>
      <w:r w:rsidR="00701531">
        <w:rPr>
          <w:rFonts w:cs="Arial"/>
          <w:sz w:val="20"/>
          <w:szCs w:val="20"/>
        </w:rPr>
        <w:t xml:space="preserve">  </w:t>
      </w:r>
      <w:r w:rsidR="003944B6">
        <w:rPr>
          <w:rFonts w:cs="Arial"/>
          <w:sz w:val="20"/>
          <w:szCs w:val="20"/>
        </w:rPr>
        <w:t xml:space="preserve"> </w:t>
      </w:r>
    </w:p>
    <w:p w:rsidR="009B17CB" w:rsidRPr="003944B6" w:rsidRDefault="003A0638" w:rsidP="00ED738D">
      <w:pPr>
        <w:tabs>
          <w:tab w:val="left" w:pos="1080"/>
          <w:tab w:val="left" w:pos="1287"/>
          <w:tab w:val="right" w:leader="dot" w:pos="9792"/>
        </w:tabs>
        <w:rPr>
          <w:rFonts w:cs="Arial"/>
          <w:sz w:val="20"/>
          <w:szCs w:val="20"/>
        </w:rPr>
      </w:pPr>
      <w:r w:rsidRPr="003944B6">
        <w:rPr>
          <w:rFonts w:cs="Arial"/>
          <w:sz w:val="20"/>
          <w:szCs w:val="20"/>
        </w:rPr>
        <w:t>3.</w:t>
      </w:r>
      <w:r w:rsidR="00EB6E30" w:rsidRPr="003944B6">
        <w:rPr>
          <w:rFonts w:cs="Arial"/>
          <w:sz w:val="20"/>
          <w:szCs w:val="20"/>
        </w:rPr>
        <w:t xml:space="preserve"> </w:t>
      </w:r>
      <w:r w:rsidR="009B17CB" w:rsidRPr="003944B6">
        <w:rPr>
          <w:rFonts w:cs="Arial"/>
          <w:sz w:val="20"/>
          <w:szCs w:val="20"/>
        </w:rPr>
        <w:t>Przepisy prawne i normy związane z projektowaniem i wykonaniem zamierzenia budowlanego</w:t>
      </w:r>
      <w:r w:rsidR="00311B63">
        <w:rPr>
          <w:rFonts w:cs="Arial"/>
          <w:sz w:val="20"/>
          <w:szCs w:val="20"/>
        </w:rPr>
        <w:t xml:space="preserve">.    </w:t>
      </w:r>
      <w:r w:rsidR="00701531">
        <w:rPr>
          <w:rFonts w:cs="Arial"/>
          <w:sz w:val="20"/>
          <w:szCs w:val="20"/>
        </w:rPr>
        <w:t xml:space="preserve">  </w:t>
      </w:r>
      <w:r w:rsidR="000901AD">
        <w:rPr>
          <w:rFonts w:cs="Arial"/>
          <w:sz w:val="20"/>
          <w:szCs w:val="20"/>
        </w:rPr>
        <w:t xml:space="preserve"> </w:t>
      </w:r>
    </w:p>
    <w:p w:rsidR="00021181" w:rsidRPr="003944B6" w:rsidRDefault="003A0638" w:rsidP="00ED738D">
      <w:pPr>
        <w:tabs>
          <w:tab w:val="left" w:pos="1080"/>
          <w:tab w:val="left" w:pos="1287"/>
          <w:tab w:val="right" w:leader="dot" w:pos="9792"/>
        </w:tabs>
        <w:rPr>
          <w:rFonts w:cs="Arial"/>
          <w:sz w:val="20"/>
          <w:szCs w:val="20"/>
        </w:rPr>
      </w:pPr>
      <w:r w:rsidRPr="003944B6">
        <w:rPr>
          <w:rFonts w:cs="Arial"/>
          <w:sz w:val="20"/>
          <w:szCs w:val="20"/>
        </w:rPr>
        <w:t>4.</w:t>
      </w:r>
      <w:r w:rsidR="00EB6E30" w:rsidRPr="003944B6">
        <w:rPr>
          <w:rFonts w:cs="Arial"/>
          <w:sz w:val="20"/>
          <w:szCs w:val="20"/>
        </w:rPr>
        <w:t xml:space="preserve"> </w:t>
      </w:r>
      <w:r w:rsidR="009B17CB" w:rsidRPr="003944B6">
        <w:rPr>
          <w:rFonts w:cs="Arial"/>
          <w:sz w:val="20"/>
          <w:szCs w:val="20"/>
        </w:rPr>
        <w:t>Inne posiadane informacje i dokumenty niezbędne do zaprojektowania robót budowlanych</w:t>
      </w:r>
      <w:r w:rsidR="00311B63">
        <w:rPr>
          <w:rFonts w:cs="Arial"/>
          <w:sz w:val="20"/>
          <w:szCs w:val="20"/>
        </w:rPr>
        <w:t>.</w:t>
      </w:r>
      <w:r w:rsidRPr="003944B6">
        <w:rPr>
          <w:rFonts w:cs="Arial"/>
          <w:sz w:val="20"/>
          <w:szCs w:val="20"/>
        </w:rPr>
        <w:t xml:space="preserve"> </w:t>
      </w:r>
      <w:r w:rsidR="00EB6E30" w:rsidRPr="003944B6">
        <w:rPr>
          <w:rFonts w:cs="Arial"/>
          <w:sz w:val="20"/>
          <w:szCs w:val="20"/>
        </w:rPr>
        <w:t xml:space="preserve">       </w:t>
      </w:r>
      <w:r w:rsidR="00701531">
        <w:rPr>
          <w:rFonts w:cs="Arial"/>
          <w:sz w:val="20"/>
          <w:szCs w:val="20"/>
        </w:rPr>
        <w:t xml:space="preserve"> </w:t>
      </w:r>
      <w:r w:rsidR="00EB6E30" w:rsidRPr="003944B6">
        <w:rPr>
          <w:rFonts w:cs="Arial"/>
          <w:sz w:val="20"/>
          <w:szCs w:val="20"/>
        </w:rPr>
        <w:t xml:space="preserve"> </w:t>
      </w:r>
      <w:r w:rsidR="00311B63">
        <w:rPr>
          <w:rFonts w:cs="Arial"/>
          <w:sz w:val="20"/>
          <w:szCs w:val="20"/>
        </w:rPr>
        <w:t xml:space="preserve">  </w:t>
      </w:r>
      <w:r w:rsidR="00EB6E30" w:rsidRPr="003944B6">
        <w:rPr>
          <w:rFonts w:cs="Arial"/>
          <w:sz w:val="20"/>
          <w:szCs w:val="20"/>
        </w:rPr>
        <w:t xml:space="preserve"> </w:t>
      </w:r>
      <w:r w:rsidR="000901AD">
        <w:rPr>
          <w:rFonts w:cs="Arial"/>
          <w:sz w:val="20"/>
          <w:szCs w:val="20"/>
        </w:rPr>
        <w:t xml:space="preserve"> </w:t>
      </w:r>
    </w:p>
    <w:p w:rsidR="009B17CB" w:rsidRPr="003944B6" w:rsidRDefault="009B17CB" w:rsidP="00ED738D">
      <w:pPr>
        <w:tabs>
          <w:tab w:val="left" w:pos="1080"/>
          <w:tab w:val="left" w:pos="1287"/>
        </w:tabs>
        <w:ind w:left="360" w:hanging="360"/>
        <w:rPr>
          <w:rFonts w:cs="Arial"/>
          <w:sz w:val="20"/>
          <w:szCs w:val="20"/>
        </w:rPr>
      </w:pPr>
    </w:p>
    <w:p w:rsidR="009B17CB" w:rsidRPr="003944B6" w:rsidRDefault="009B17CB" w:rsidP="00ED738D">
      <w:pPr>
        <w:numPr>
          <w:ilvl w:val="0"/>
          <w:numId w:val="20"/>
        </w:numPr>
        <w:tabs>
          <w:tab w:val="clear" w:pos="900"/>
        </w:tabs>
        <w:ind w:left="284" w:hanging="257"/>
        <w:rPr>
          <w:rFonts w:cs="Arial"/>
          <w:sz w:val="20"/>
          <w:szCs w:val="20"/>
        </w:rPr>
      </w:pPr>
      <w:r w:rsidRPr="003944B6">
        <w:rPr>
          <w:rFonts w:cs="Arial"/>
          <w:sz w:val="20"/>
          <w:szCs w:val="20"/>
        </w:rPr>
        <w:t>ZAŁĄCZNIKI FORMALNO – PRAWNE</w:t>
      </w:r>
    </w:p>
    <w:p w:rsidR="00FE6868" w:rsidRPr="003944B6" w:rsidRDefault="00FE6868" w:rsidP="00ED738D">
      <w:pPr>
        <w:tabs>
          <w:tab w:val="left" w:pos="2700"/>
        </w:tabs>
        <w:rPr>
          <w:rFonts w:cs="Arial"/>
          <w:sz w:val="20"/>
          <w:szCs w:val="20"/>
          <w:highlight w:val="yellow"/>
        </w:rPr>
      </w:pPr>
    </w:p>
    <w:p w:rsidR="00FE6868" w:rsidRPr="003944B6" w:rsidRDefault="00FE6868" w:rsidP="00FE6868">
      <w:pPr>
        <w:tabs>
          <w:tab w:val="left" w:pos="2700"/>
        </w:tabs>
        <w:rPr>
          <w:rFonts w:ascii="Calibri" w:hAnsi="Calibri"/>
          <w:sz w:val="20"/>
          <w:szCs w:val="20"/>
          <w:highlight w:val="yellow"/>
        </w:rPr>
      </w:pPr>
    </w:p>
    <w:p w:rsidR="008F55C5" w:rsidRDefault="008F55C5" w:rsidP="00FE6868">
      <w:pPr>
        <w:tabs>
          <w:tab w:val="left" w:pos="2700"/>
        </w:tabs>
        <w:rPr>
          <w:rFonts w:ascii="Calibri" w:hAnsi="Calibri"/>
          <w:b/>
          <w:sz w:val="20"/>
          <w:szCs w:val="20"/>
          <w:highlight w:val="yellow"/>
        </w:rPr>
      </w:pPr>
    </w:p>
    <w:p w:rsidR="008F55C5" w:rsidRDefault="008F55C5" w:rsidP="00FE6868">
      <w:pPr>
        <w:tabs>
          <w:tab w:val="left" w:pos="2700"/>
        </w:tabs>
        <w:rPr>
          <w:rFonts w:ascii="Calibri" w:hAnsi="Calibri"/>
          <w:b/>
          <w:sz w:val="20"/>
          <w:szCs w:val="20"/>
          <w:highlight w:val="yellow"/>
        </w:rPr>
      </w:pPr>
    </w:p>
    <w:p w:rsidR="0012266C" w:rsidRDefault="0012266C" w:rsidP="00021181">
      <w:pPr>
        <w:tabs>
          <w:tab w:val="left" w:pos="4963"/>
        </w:tabs>
        <w:spacing w:after="120"/>
        <w:rPr>
          <w:rFonts w:ascii="Calibri" w:hAnsi="Calibri"/>
        </w:rPr>
      </w:pPr>
    </w:p>
    <w:p w:rsidR="0055496B" w:rsidRDefault="0055496B" w:rsidP="00021181">
      <w:pPr>
        <w:tabs>
          <w:tab w:val="left" w:pos="4963"/>
        </w:tabs>
        <w:spacing w:after="120"/>
        <w:rPr>
          <w:rFonts w:ascii="Calibri" w:hAnsi="Calibri"/>
        </w:rPr>
      </w:pPr>
    </w:p>
    <w:p w:rsidR="0055496B" w:rsidRDefault="0055496B" w:rsidP="00021181">
      <w:pPr>
        <w:tabs>
          <w:tab w:val="left" w:pos="4963"/>
        </w:tabs>
        <w:spacing w:after="120"/>
        <w:rPr>
          <w:rFonts w:ascii="Calibri" w:hAnsi="Calibri"/>
        </w:rPr>
      </w:pPr>
    </w:p>
    <w:p w:rsidR="007D3010" w:rsidRDefault="007D3010" w:rsidP="00021181">
      <w:pPr>
        <w:tabs>
          <w:tab w:val="left" w:pos="4963"/>
        </w:tabs>
        <w:spacing w:after="120"/>
        <w:rPr>
          <w:rFonts w:ascii="Calibri" w:hAnsi="Calibri"/>
        </w:rPr>
      </w:pPr>
    </w:p>
    <w:p w:rsidR="007D3010" w:rsidRDefault="007D3010" w:rsidP="00021181">
      <w:pPr>
        <w:tabs>
          <w:tab w:val="left" w:pos="4963"/>
        </w:tabs>
        <w:spacing w:after="120"/>
        <w:rPr>
          <w:rFonts w:ascii="Calibri" w:hAnsi="Calibri"/>
        </w:rPr>
      </w:pPr>
    </w:p>
    <w:p w:rsidR="0055496B" w:rsidRDefault="0055496B" w:rsidP="00021181">
      <w:pPr>
        <w:tabs>
          <w:tab w:val="left" w:pos="4963"/>
        </w:tabs>
        <w:spacing w:after="120"/>
        <w:rPr>
          <w:rFonts w:ascii="Calibri" w:hAnsi="Calibri"/>
        </w:rPr>
      </w:pPr>
    </w:p>
    <w:p w:rsidR="00EB6E30" w:rsidRPr="00E14BE3" w:rsidRDefault="00EB6E30" w:rsidP="00021181">
      <w:pPr>
        <w:tabs>
          <w:tab w:val="left" w:pos="4963"/>
        </w:tabs>
        <w:spacing w:after="120"/>
        <w:rPr>
          <w:rFonts w:ascii="Calibri" w:hAnsi="Calibri"/>
        </w:rPr>
      </w:pPr>
    </w:p>
    <w:tbl>
      <w:tblPr>
        <w:tblW w:w="0" w:type="auto"/>
        <w:jc w:val="center"/>
        <w:tblLayout w:type="fixed"/>
        <w:tblLook w:val="0000"/>
      </w:tblPr>
      <w:tblGrid>
        <w:gridCol w:w="9187"/>
      </w:tblGrid>
      <w:tr w:rsidR="009B17CB" w:rsidRPr="00E14BE3">
        <w:trPr>
          <w:jc w:val="center"/>
        </w:trPr>
        <w:tc>
          <w:tcPr>
            <w:tcW w:w="9187" w:type="dxa"/>
            <w:tcBorders>
              <w:top w:val="single" w:sz="4" w:space="0" w:color="000000"/>
              <w:left w:val="single" w:sz="4" w:space="0" w:color="000000"/>
              <w:bottom w:val="single" w:sz="4" w:space="0" w:color="000000"/>
              <w:right w:val="single" w:sz="4" w:space="0" w:color="000000"/>
            </w:tcBorders>
            <w:shd w:val="clear" w:color="auto" w:fill="8CB985"/>
            <w:vAlign w:val="center"/>
          </w:tcPr>
          <w:p w:rsidR="009B17CB" w:rsidRPr="00E14BE3" w:rsidRDefault="009B17CB">
            <w:pPr>
              <w:snapToGrid w:val="0"/>
              <w:ind w:left="360"/>
              <w:rPr>
                <w:rFonts w:ascii="Calibri" w:hAnsi="Calibri" w:cs="Arial"/>
                <w:b/>
                <w:caps/>
                <w:sz w:val="8"/>
                <w:szCs w:val="8"/>
              </w:rPr>
            </w:pPr>
          </w:p>
          <w:p w:rsidR="009B17CB" w:rsidRPr="00E14BE3" w:rsidRDefault="009B17CB">
            <w:pPr>
              <w:ind w:left="360"/>
              <w:jc w:val="center"/>
              <w:rPr>
                <w:rFonts w:ascii="Calibri" w:hAnsi="Calibri" w:cs="Arial"/>
                <w:caps/>
                <w:sz w:val="28"/>
                <w:szCs w:val="28"/>
              </w:rPr>
            </w:pPr>
            <w:r w:rsidRPr="00E14BE3">
              <w:rPr>
                <w:rFonts w:ascii="Calibri" w:hAnsi="Calibri" w:cs="Arial"/>
                <w:caps/>
                <w:sz w:val="28"/>
                <w:szCs w:val="28"/>
              </w:rPr>
              <w:lastRenderedPageBreak/>
              <w:t>a. CZĘŚĆ OPISOWA</w:t>
            </w:r>
          </w:p>
          <w:p w:rsidR="009B17CB" w:rsidRPr="00E14BE3" w:rsidRDefault="009B17CB">
            <w:pPr>
              <w:ind w:left="360"/>
              <w:rPr>
                <w:rFonts w:ascii="Calibri" w:hAnsi="Calibri" w:cs="Arial"/>
                <w:b/>
                <w:caps/>
                <w:sz w:val="8"/>
                <w:szCs w:val="8"/>
              </w:rPr>
            </w:pPr>
          </w:p>
        </w:tc>
      </w:tr>
    </w:tbl>
    <w:p w:rsidR="009B17CB" w:rsidRPr="00E14BE3" w:rsidRDefault="009B17CB">
      <w:pPr>
        <w:rPr>
          <w:rFonts w:ascii="Calibri" w:hAnsi="Calibri"/>
        </w:rPr>
      </w:pPr>
    </w:p>
    <w:p w:rsidR="009B17CB" w:rsidRPr="00B11FC6" w:rsidRDefault="009B17CB" w:rsidP="00FF07A9">
      <w:pPr>
        <w:numPr>
          <w:ilvl w:val="0"/>
          <w:numId w:val="63"/>
        </w:numPr>
        <w:tabs>
          <w:tab w:val="left" w:pos="1932"/>
        </w:tabs>
        <w:ind w:left="644"/>
        <w:rPr>
          <w:rFonts w:cs="Arial"/>
          <w:b/>
          <w:caps/>
          <w:u w:val="single"/>
        </w:rPr>
      </w:pPr>
      <w:r w:rsidRPr="00B11FC6">
        <w:rPr>
          <w:rFonts w:cs="Arial"/>
          <w:b/>
          <w:caps/>
          <w:u w:val="single"/>
        </w:rPr>
        <w:t>ogólny opis przedmiotu zam</w:t>
      </w:r>
      <w:r w:rsidR="0055496B" w:rsidRPr="00B11FC6">
        <w:rPr>
          <w:rFonts w:cs="Arial"/>
          <w:b/>
          <w:caps/>
          <w:u w:val="single"/>
        </w:rPr>
        <w:t>o</w:t>
      </w:r>
      <w:r w:rsidRPr="00B11FC6">
        <w:rPr>
          <w:rFonts w:cs="Arial"/>
          <w:b/>
          <w:caps/>
          <w:u w:val="single"/>
        </w:rPr>
        <w:t>wienia</w:t>
      </w:r>
    </w:p>
    <w:p w:rsidR="00150372" w:rsidRPr="00B11FC6" w:rsidRDefault="00150372" w:rsidP="00150372">
      <w:pPr>
        <w:tabs>
          <w:tab w:val="left" w:pos="1932"/>
        </w:tabs>
        <w:ind w:left="644"/>
        <w:rPr>
          <w:rFonts w:cs="Arial"/>
          <w:b/>
          <w:caps/>
          <w:u w:val="single"/>
        </w:rPr>
      </w:pPr>
    </w:p>
    <w:p w:rsidR="008E1232" w:rsidRPr="00B11FC6" w:rsidRDefault="008E1232" w:rsidP="008E1232">
      <w:pPr>
        <w:tabs>
          <w:tab w:val="left" w:pos="1932"/>
        </w:tabs>
        <w:ind w:left="284"/>
        <w:rPr>
          <w:rFonts w:cs="Arial"/>
          <w:caps/>
        </w:rPr>
      </w:pPr>
      <w:r w:rsidRPr="00B11FC6">
        <w:rPr>
          <w:rFonts w:cs="Arial"/>
          <w:b/>
          <w:caps/>
        </w:rPr>
        <w:t xml:space="preserve">1.1  Charakterystyczne </w:t>
      </w:r>
      <w:r w:rsidR="00150372" w:rsidRPr="00B11FC6">
        <w:rPr>
          <w:rFonts w:cs="Arial"/>
          <w:b/>
          <w:caps/>
        </w:rPr>
        <w:t xml:space="preserve"> Parametry obiektu i </w:t>
      </w:r>
      <w:r w:rsidR="0061129B" w:rsidRPr="00B11FC6">
        <w:rPr>
          <w:rFonts w:cs="Arial"/>
          <w:b/>
          <w:caps/>
        </w:rPr>
        <w:t>robót budowlanych</w:t>
      </w:r>
    </w:p>
    <w:p w:rsidR="00021181" w:rsidRPr="00B11FC6" w:rsidRDefault="00021181" w:rsidP="00021181">
      <w:pPr>
        <w:tabs>
          <w:tab w:val="left" w:pos="1932"/>
        </w:tabs>
        <w:ind w:left="284"/>
        <w:rPr>
          <w:rFonts w:cs="Arial"/>
          <w:caps/>
          <w:u w:val="single"/>
        </w:rPr>
      </w:pPr>
    </w:p>
    <w:p w:rsidR="00B1153D" w:rsidRPr="00B11FC6" w:rsidRDefault="00B1153D" w:rsidP="007A79A8">
      <w:pPr>
        <w:spacing w:line="360" w:lineRule="auto"/>
        <w:ind w:firstLine="284"/>
        <w:jc w:val="both"/>
        <w:rPr>
          <w:rFonts w:cs="Arial"/>
        </w:rPr>
      </w:pPr>
      <w:r w:rsidRPr="00B11FC6">
        <w:rPr>
          <w:rFonts w:cs="Arial"/>
        </w:rPr>
        <w:t>Obiekty Szpitala zaprojektowano jako zespół funkcjonalnie niezależnych budynków, na które składają się:</w:t>
      </w:r>
    </w:p>
    <w:p w:rsidR="00021181" w:rsidRPr="00B11FC6" w:rsidRDefault="00021181" w:rsidP="007A79A8">
      <w:pPr>
        <w:spacing w:line="360" w:lineRule="auto"/>
        <w:ind w:firstLine="284"/>
        <w:jc w:val="both"/>
        <w:rPr>
          <w:rFonts w:cs="Arial"/>
        </w:rPr>
      </w:pPr>
    </w:p>
    <w:p w:rsidR="00525411" w:rsidRPr="00B11FC6" w:rsidRDefault="00B1153D" w:rsidP="007A79A8">
      <w:pPr>
        <w:spacing w:line="360" w:lineRule="auto"/>
        <w:ind w:firstLine="284"/>
        <w:jc w:val="both"/>
        <w:rPr>
          <w:rFonts w:cs="Arial"/>
        </w:rPr>
      </w:pPr>
      <w:r w:rsidRPr="00B11FC6">
        <w:rPr>
          <w:rFonts w:cs="Arial"/>
        </w:rPr>
        <w:t>-</w:t>
      </w:r>
      <w:r w:rsidR="00021181" w:rsidRPr="00B11FC6">
        <w:rPr>
          <w:rFonts w:cs="Arial"/>
        </w:rPr>
        <w:t xml:space="preserve"> </w:t>
      </w:r>
      <w:r w:rsidR="00EB6E30" w:rsidRPr="00B11FC6">
        <w:rPr>
          <w:rFonts w:cs="Arial"/>
        </w:rPr>
        <w:t xml:space="preserve"> </w:t>
      </w:r>
      <w:r w:rsidR="00021181" w:rsidRPr="00B11FC6">
        <w:rPr>
          <w:rFonts w:cs="Arial"/>
        </w:rPr>
        <w:t xml:space="preserve">Budynek Główny nr 1 </w:t>
      </w:r>
    </w:p>
    <w:p w:rsidR="00B1153D" w:rsidRPr="00B11FC6" w:rsidRDefault="00B1153D" w:rsidP="007A79A8">
      <w:pPr>
        <w:spacing w:line="360" w:lineRule="auto"/>
        <w:ind w:firstLine="284"/>
        <w:jc w:val="both"/>
        <w:rPr>
          <w:rFonts w:cs="Arial"/>
        </w:rPr>
      </w:pPr>
      <w:r w:rsidRPr="00B11FC6">
        <w:rPr>
          <w:rFonts w:cs="Arial"/>
        </w:rPr>
        <w:t>-</w:t>
      </w:r>
      <w:r w:rsidR="00525411" w:rsidRPr="00B11FC6">
        <w:rPr>
          <w:rFonts w:cs="Arial"/>
        </w:rPr>
        <w:t xml:space="preserve"> </w:t>
      </w:r>
      <w:r w:rsidR="00EB6E30" w:rsidRPr="00B11FC6">
        <w:rPr>
          <w:rFonts w:cs="Arial"/>
        </w:rPr>
        <w:t xml:space="preserve"> </w:t>
      </w:r>
      <w:r w:rsidR="00525411" w:rsidRPr="00B11FC6">
        <w:rPr>
          <w:rFonts w:cs="Arial"/>
        </w:rPr>
        <w:t>Nowo</w:t>
      </w:r>
      <w:r w:rsidR="00021181" w:rsidRPr="00B11FC6">
        <w:rPr>
          <w:rFonts w:cs="Arial"/>
        </w:rPr>
        <w:t>projektowany</w:t>
      </w:r>
      <w:r w:rsidR="00525411" w:rsidRPr="00B11FC6">
        <w:rPr>
          <w:rFonts w:cs="Arial"/>
        </w:rPr>
        <w:t xml:space="preserve"> budynek CBO</w:t>
      </w:r>
    </w:p>
    <w:p w:rsidR="00B1153D" w:rsidRPr="00B11FC6" w:rsidRDefault="00B1153D" w:rsidP="007A79A8">
      <w:pPr>
        <w:spacing w:line="360" w:lineRule="auto"/>
        <w:ind w:firstLine="284"/>
        <w:jc w:val="both"/>
        <w:rPr>
          <w:rFonts w:cs="Arial"/>
        </w:rPr>
      </w:pPr>
      <w:r w:rsidRPr="00B11FC6">
        <w:rPr>
          <w:rFonts w:cs="Arial"/>
        </w:rPr>
        <w:t>-</w:t>
      </w:r>
      <w:r w:rsidR="00476F56" w:rsidRPr="00B11FC6">
        <w:rPr>
          <w:rFonts w:cs="Arial"/>
        </w:rPr>
        <w:t xml:space="preserve"> </w:t>
      </w:r>
      <w:r w:rsidR="00EB6E30" w:rsidRPr="00B11FC6">
        <w:rPr>
          <w:rFonts w:cs="Arial"/>
        </w:rPr>
        <w:t xml:space="preserve"> </w:t>
      </w:r>
      <w:r w:rsidR="00476F56" w:rsidRPr="00B11FC6">
        <w:rPr>
          <w:rFonts w:cs="Arial"/>
        </w:rPr>
        <w:t xml:space="preserve">budynki towarzyszące nr </w:t>
      </w:r>
      <w:r w:rsidR="00525411" w:rsidRPr="00B11FC6">
        <w:rPr>
          <w:rFonts w:cs="Arial"/>
        </w:rPr>
        <w:t>23, 29, 24, 5, 6, 38,</w:t>
      </w:r>
      <w:r w:rsidR="00021181" w:rsidRPr="00B11FC6">
        <w:rPr>
          <w:rFonts w:cs="Arial"/>
        </w:rPr>
        <w:t xml:space="preserve"> </w:t>
      </w:r>
    </w:p>
    <w:p w:rsidR="00476F56" w:rsidRPr="00B11FC6" w:rsidRDefault="00F95A07" w:rsidP="00B11FC6">
      <w:pPr>
        <w:spacing w:line="360" w:lineRule="auto"/>
        <w:ind w:left="426" w:hanging="142"/>
        <w:jc w:val="both"/>
        <w:rPr>
          <w:rFonts w:cs="Arial"/>
        </w:rPr>
      </w:pPr>
      <w:r w:rsidRPr="00B11FC6">
        <w:rPr>
          <w:rFonts w:cs="Arial"/>
        </w:rPr>
        <w:t xml:space="preserve">- budynki towarzyszące </w:t>
      </w:r>
      <w:r w:rsidR="00476F56" w:rsidRPr="00B11FC6">
        <w:rPr>
          <w:rFonts w:cs="Arial"/>
        </w:rPr>
        <w:t xml:space="preserve">zalewane położone poniżej rzędnej </w:t>
      </w:r>
      <w:r w:rsidR="00B11FC6" w:rsidRPr="00B11FC6">
        <w:rPr>
          <w:rFonts w:cs="Arial"/>
        </w:rPr>
        <w:t xml:space="preserve">terenowej posadowienia głównego </w:t>
      </w:r>
      <w:r w:rsidR="00476F56" w:rsidRPr="00B11FC6">
        <w:rPr>
          <w:rFonts w:cs="Arial"/>
        </w:rPr>
        <w:t>kolektora deszczowego nr 36, 39 i 40;</w:t>
      </w:r>
    </w:p>
    <w:p w:rsidR="00B1153D" w:rsidRPr="00B11FC6" w:rsidRDefault="00B1153D" w:rsidP="007A79A8">
      <w:pPr>
        <w:spacing w:line="360" w:lineRule="auto"/>
        <w:jc w:val="both"/>
        <w:rPr>
          <w:rFonts w:cs="Arial"/>
        </w:rPr>
      </w:pPr>
    </w:p>
    <w:p w:rsidR="009A06B6" w:rsidRPr="00B11FC6" w:rsidRDefault="00B1153D" w:rsidP="007A79A8">
      <w:pPr>
        <w:spacing w:line="360" w:lineRule="auto"/>
        <w:jc w:val="both"/>
        <w:rPr>
          <w:rFonts w:cs="Arial"/>
        </w:rPr>
      </w:pPr>
      <w:r w:rsidRPr="00B11FC6">
        <w:rPr>
          <w:rFonts w:cs="Arial"/>
        </w:rPr>
        <w:t xml:space="preserve">Przy czym obiekt </w:t>
      </w:r>
      <w:r w:rsidR="009A06B6" w:rsidRPr="00B11FC6">
        <w:rPr>
          <w:rFonts w:cs="Arial"/>
        </w:rPr>
        <w:t xml:space="preserve">nowoprojektowany budynek </w:t>
      </w:r>
      <w:r w:rsidRPr="00B11FC6">
        <w:rPr>
          <w:rFonts w:cs="Arial"/>
        </w:rPr>
        <w:t xml:space="preserve">CBO zgodnie z projektem połączony jest łącznikiem </w:t>
      </w:r>
      <w:r w:rsidR="009A06B6" w:rsidRPr="00B11FC6">
        <w:rPr>
          <w:rFonts w:cs="Arial"/>
        </w:rPr>
        <w:t xml:space="preserve">    </w:t>
      </w:r>
      <w:r w:rsidR="00525411" w:rsidRPr="00B11FC6">
        <w:rPr>
          <w:rFonts w:cs="Arial"/>
        </w:rPr>
        <w:t xml:space="preserve">z budynkiem </w:t>
      </w:r>
      <w:r w:rsidR="009A06B6" w:rsidRPr="00B11FC6">
        <w:rPr>
          <w:rFonts w:cs="Arial"/>
        </w:rPr>
        <w:t>Nr 1</w:t>
      </w:r>
      <w:r w:rsidR="00525411" w:rsidRPr="00B11FC6">
        <w:rPr>
          <w:rFonts w:cs="Arial"/>
        </w:rPr>
        <w:t>.</w:t>
      </w:r>
    </w:p>
    <w:p w:rsidR="009A06B6" w:rsidRPr="00B11FC6" w:rsidRDefault="009A06B6" w:rsidP="007A79A8">
      <w:pPr>
        <w:spacing w:line="360" w:lineRule="auto"/>
        <w:jc w:val="both"/>
        <w:rPr>
          <w:rFonts w:cs="Arial"/>
        </w:rPr>
      </w:pPr>
    </w:p>
    <w:p w:rsidR="0023632C" w:rsidRPr="00B11FC6" w:rsidRDefault="00B11FC6" w:rsidP="0023632C">
      <w:pPr>
        <w:pStyle w:val="Teksttreci21"/>
        <w:shd w:val="clear" w:color="auto" w:fill="auto"/>
        <w:tabs>
          <w:tab w:val="left" w:pos="390"/>
        </w:tabs>
        <w:spacing w:line="360" w:lineRule="auto"/>
        <w:rPr>
          <w:rFonts w:ascii="Arial" w:hAnsi="Arial" w:cs="Arial"/>
        </w:rPr>
      </w:pPr>
      <w:r w:rsidRPr="00B11FC6">
        <w:rPr>
          <w:rFonts w:ascii="Arial" w:hAnsi="Arial" w:cs="Arial"/>
        </w:rPr>
        <w:t>W związku z postępującą</w:t>
      </w:r>
      <w:r w:rsidR="0023632C" w:rsidRPr="00B11FC6">
        <w:rPr>
          <w:rFonts w:ascii="Arial" w:hAnsi="Arial" w:cs="Arial"/>
        </w:rPr>
        <w:t xml:space="preserve"> w ramach realizowanej inwestycji urbanizacją terenu stanowiącego obszar kompleksu wojskowego K-790 zakłócony został naturalny obieg wody występujący</w:t>
      </w:r>
      <w:r>
        <w:rPr>
          <w:rFonts w:ascii="Arial" w:hAnsi="Arial" w:cs="Arial"/>
        </w:rPr>
        <w:t xml:space="preserve">                         </w:t>
      </w:r>
      <w:r w:rsidR="0023632C" w:rsidRPr="00B11FC6">
        <w:rPr>
          <w:rFonts w:ascii="Arial" w:hAnsi="Arial" w:cs="Arial"/>
        </w:rPr>
        <w:t xml:space="preserve"> w ramach działki Szpitala. Wykonanie nowych dróg, parkingów oraz chodników spowodowało szczelne utwardzenie nawierzchni terenu, co w konsekwencji uniemożliwiło swobodne jak dotychczas wsiąkanie wody opadowej w grunt. W konsekwencji nagromadzona z opadów większa ilość wody stała się  zagrożeniem dla budynków oraz terenów przylegających do kompleksu </w:t>
      </w:r>
      <w:r>
        <w:rPr>
          <w:rFonts w:ascii="Arial" w:hAnsi="Arial" w:cs="Arial"/>
        </w:rPr>
        <w:t xml:space="preserve">                   </w:t>
      </w:r>
      <w:r w:rsidR="0023632C" w:rsidRPr="00B11FC6">
        <w:rPr>
          <w:rFonts w:ascii="Arial" w:hAnsi="Arial" w:cs="Arial"/>
        </w:rPr>
        <w:t>K-790. Podczas obfitych opadów okazało się że woda deszczowa zalega w posta</w:t>
      </w:r>
      <w:r>
        <w:rPr>
          <w:rFonts w:ascii="Arial" w:hAnsi="Arial" w:cs="Arial"/>
        </w:rPr>
        <w:t>ci kałuż na terenie szpitala</w:t>
      </w:r>
      <w:r w:rsidR="0023632C" w:rsidRPr="00B11FC6">
        <w:rPr>
          <w:rFonts w:ascii="Arial" w:hAnsi="Arial" w:cs="Arial"/>
        </w:rPr>
        <w:t xml:space="preserve"> i doprowadza także do występowania podtopień osiedla mieszkaniowego oraz podziemnych garażów zlokalizowanych na granicy terenu Szpitala przy ul. Popiełuszki. </w:t>
      </w:r>
      <w:r w:rsidRPr="00B11FC6">
        <w:rPr>
          <w:rFonts w:ascii="Arial" w:hAnsi="Arial" w:cs="Arial"/>
        </w:rPr>
        <w:t xml:space="preserve">             </w:t>
      </w:r>
      <w:r>
        <w:rPr>
          <w:rFonts w:ascii="Arial" w:hAnsi="Arial" w:cs="Arial"/>
        </w:rPr>
        <w:t xml:space="preserve">              </w:t>
      </w:r>
      <w:r w:rsidRPr="00B11FC6">
        <w:rPr>
          <w:rFonts w:ascii="Arial" w:hAnsi="Arial" w:cs="Arial"/>
        </w:rPr>
        <w:t xml:space="preserve"> </w:t>
      </w:r>
      <w:r w:rsidR="0023632C" w:rsidRPr="00B11FC6">
        <w:rPr>
          <w:rFonts w:ascii="Arial" w:hAnsi="Arial" w:cs="Arial"/>
        </w:rPr>
        <w:t xml:space="preserve">W tej sytuacji korzystanie z działki stało się utrudnione, a właściwe niemożliwe. Duża ilość wody zgromadzona na terenie kompleksu zagraża bezpieczeństwu budynków, które to jak np. budynek nr </w:t>
      </w:r>
      <w:r w:rsidR="00476F56" w:rsidRPr="00B11FC6">
        <w:rPr>
          <w:rFonts w:ascii="Arial" w:hAnsi="Arial" w:cs="Arial"/>
        </w:rPr>
        <w:t xml:space="preserve">36, 39 czy </w:t>
      </w:r>
      <w:r w:rsidR="0023632C" w:rsidRPr="00B11FC6">
        <w:rPr>
          <w:rFonts w:ascii="Arial" w:hAnsi="Arial" w:cs="Arial"/>
        </w:rPr>
        <w:t xml:space="preserve">40 </w:t>
      </w:r>
      <w:r w:rsidR="00476F56" w:rsidRPr="00B11FC6">
        <w:rPr>
          <w:rFonts w:ascii="Arial" w:hAnsi="Arial" w:cs="Arial"/>
        </w:rPr>
        <w:t>są</w:t>
      </w:r>
      <w:r w:rsidR="0023632C" w:rsidRPr="00B11FC6">
        <w:rPr>
          <w:rFonts w:ascii="Arial" w:hAnsi="Arial" w:cs="Arial"/>
        </w:rPr>
        <w:t xml:space="preserve"> systematycznie zalewane i podmywane. </w:t>
      </w:r>
    </w:p>
    <w:p w:rsidR="0023632C" w:rsidRPr="00B11FC6" w:rsidRDefault="0023632C" w:rsidP="0023632C">
      <w:pPr>
        <w:pStyle w:val="Teksttreci21"/>
        <w:shd w:val="clear" w:color="auto" w:fill="auto"/>
        <w:tabs>
          <w:tab w:val="left" w:pos="390"/>
        </w:tabs>
        <w:spacing w:line="360" w:lineRule="auto"/>
        <w:rPr>
          <w:rFonts w:ascii="Arial" w:hAnsi="Arial" w:cs="Arial"/>
        </w:rPr>
      </w:pPr>
      <w:r w:rsidRPr="00B11FC6">
        <w:rPr>
          <w:rFonts w:ascii="Arial" w:hAnsi="Arial" w:cs="Arial"/>
        </w:rPr>
        <w:t xml:space="preserve">Obowiązujące prawo budowlane nakłada na właściciela terenu obowiązek zagospodarowania wód deszczowych tak by ich odpływ nie naruszał stosunków wodnych na działkach sąsiednich. Dlatego też zagospodarowanie wody deszczowej Szpital musi zapewnić w obrębie swojej działki. Na podstawie uzyskanych z </w:t>
      </w:r>
      <w:proofErr w:type="spellStart"/>
      <w:r w:rsidRPr="00B11FC6">
        <w:rPr>
          <w:rFonts w:ascii="Arial" w:hAnsi="Arial" w:cs="Arial"/>
        </w:rPr>
        <w:t>MPWiK</w:t>
      </w:r>
      <w:proofErr w:type="spellEnd"/>
      <w:r w:rsidRPr="00B11FC6">
        <w:rPr>
          <w:rFonts w:ascii="Arial" w:hAnsi="Arial" w:cs="Arial"/>
        </w:rPr>
        <w:t xml:space="preserve"> Lublin warunków technicznych odprowadzenia wód opadowych </w:t>
      </w:r>
      <w:r w:rsidR="00B11FC6">
        <w:rPr>
          <w:rFonts w:ascii="Arial" w:hAnsi="Arial" w:cs="Arial"/>
        </w:rPr>
        <w:t xml:space="preserve">              </w:t>
      </w:r>
      <w:r w:rsidRPr="00B11FC6">
        <w:rPr>
          <w:rFonts w:ascii="Arial" w:hAnsi="Arial" w:cs="Arial"/>
        </w:rPr>
        <w:t>z terenu Szpitala możliwe jest częściow</w:t>
      </w:r>
      <w:r w:rsidR="00476F56" w:rsidRPr="00B11FC6">
        <w:rPr>
          <w:rFonts w:ascii="Arial" w:hAnsi="Arial" w:cs="Arial"/>
        </w:rPr>
        <w:t>e</w:t>
      </w:r>
      <w:r w:rsidRPr="00B11FC6">
        <w:rPr>
          <w:rFonts w:ascii="Arial" w:hAnsi="Arial" w:cs="Arial"/>
        </w:rPr>
        <w:t xml:space="preserve"> w celu odprowadzenia wody podłączenie się do kanalizacji deszczowej. Ilość ścieków deszczowych należy jednak ograniczyć a pozostałą ilość zatrzymać lub przetrzymać na terenie nieruchomości. Sposobem na przetrzymanie na terenie kompleksu nadmiaru wody jest wykonanie zbiornika retencyjnego ponadto dla odwodnienia terenu należy wykonać wpusty deszczowe z osadnikiem. </w:t>
      </w:r>
    </w:p>
    <w:p w:rsidR="0023632C" w:rsidRPr="00B11FC6" w:rsidRDefault="0023632C" w:rsidP="0023632C">
      <w:pPr>
        <w:pStyle w:val="Teksttreci21"/>
        <w:shd w:val="clear" w:color="auto" w:fill="auto"/>
        <w:tabs>
          <w:tab w:val="left" w:pos="390"/>
        </w:tabs>
        <w:spacing w:line="360" w:lineRule="auto"/>
        <w:rPr>
          <w:rFonts w:ascii="Arial" w:hAnsi="Arial" w:cs="Arial"/>
        </w:rPr>
      </w:pPr>
      <w:r w:rsidRPr="00B11FC6">
        <w:rPr>
          <w:rFonts w:ascii="Arial" w:hAnsi="Arial" w:cs="Arial"/>
        </w:rPr>
        <w:lastRenderedPageBreak/>
        <w:t>W związku z powyższym pojawiły się także pr</w:t>
      </w:r>
      <w:r w:rsidR="00476F56" w:rsidRPr="00B11FC6">
        <w:rPr>
          <w:rFonts w:ascii="Arial" w:hAnsi="Arial" w:cs="Arial"/>
        </w:rPr>
        <w:t xml:space="preserve">oblemy zgłaszane przez Wykonawcę bud. CBO </w:t>
      </w:r>
      <w:r w:rsidRPr="00B11FC6">
        <w:rPr>
          <w:rFonts w:ascii="Arial" w:hAnsi="Arial" w:cs="Arial"/>
        </w:rPr>
        <w:t xml:space="preserve"> m.in. dotyczące zalegania wody na nowo wykonanych parkingach i chodnikach, co powoduje ich degradację i problem z udzieleniem gwarancji na wykonane roboty. </w:t>
      </w:r>
    </w:p>
    <w:p w:rsidR="0023632C" w:rsidRPr="00B11FC6" w:rsidRDefault="0023632C" w:rsidP="0023632C">
      <w:pPr>
        <w:pStyle w:val="Teksttreci21"/>
        <w:tabs>
          <w:tab w:val="left" w:pos="390"/>
        </w:tabs>
        <w:spacing w:line="360" w:lineRule="auto"/>
        <w:rPr>
          <w:rFonts w:ascii="Arial" w:hAnsi="Arial" w:cs="Arial"/>
        </w:rPr>
      </w:pPr>
      <w:r w:rsidRPr="00B11FC6">
        <w:rPr>
          <w:rFonts w:ascii="Arial" w:hAnsi="Arial" w:cs="Arial"/>
        </w:rPr>
        <w:t xml:space="preserve">Powyższa sytuacja nie była pierwotnie możliwa do przewidzenia gdyż do czasu wykonania szczelnego utwardzenia terenu m.in. kostką brukową i wyrównania go powyższy problem nie pojawiła się, ponieważ przeważały tereny zielone biologicznie czynne. </w:t>
      </w:r>
    </w:p>
    <w:p w:rsidR="0023632C" w:rsidRPr="00B11FC6" w:rsidRDefault="0023632C" w:rsidP="0023632C">
      <w:pPr>
        <w:pStyle w:val="Teksttreci21"/>
        <w:tabs>
          <w:tab w:val="left" w:pos="390"/>
        </w:tabs>
        <w:spacing w:line="360" w:lineRule="auto"/>
        <w:rPr>
          <w:rFonts w:ascii="Arial" w:hAnsi="Arial" w:cs="Arial"/>
        </w:rPr>
      </w:pPr>
    </w:p>
    <w:p w:rsidR="0023632C" w:rsidRPr="00B11FC6" w:rsidRDefault="0023632C" w:rsidP="0023632C">
      <w:pPr>
        <w:pStyle w:val="Teksttreci21"/>
        <w:tabs>
          <w:tab w:val="left" w:pos="390"/>
        </w:tabs>
        <w:spacing w:line="360" w:lineRule="auto"/>
        <w:rPr>
          <w:rFonts w:ascii="Arial" w:hAnsi="Arial" w:cs="Arial"/>
        </w:rPr>
      </w:pPr>
      <w:r w:rsidRPr="00B11FC6">
        <w:rPr>
          <w:rFonts w:ascii="Arial" w:hAnsi="Arial" w:cs="Arial"/>
        </w:rPr>
        <w:t xml:space="preserve">Dopiero w wyniku przeprowadzonej, na etapie wykonywania prac budowlanych zewnętrznych oceny odwodnienia terenu ( dróg dojazdowych, parkingów i pozostałych terenów utwardzonych), jak i odbioru wód opadowych z rur spustowych wszystkich budynków kompleksu szpitalnego stwierdzono, niemożliwą do wcześniejszego przewidzenia, konieczność retencjonowania wód deszczowych, tak aby wyeliminować zagrożenie przepełnienia sieci  podczas obfitych opadów deszczu poza terenem kompleksu szpitalnego od strony północnej działek Inwestora ( osiedle </w:t>
      </w:r>
      <w:r w:rsidR="00B11FC6">
        <w:rPr>
          <w:rFonts w:ascii="Arial" w:hAnsi="Arial" w:cs="Arial"/>
        </w:rPr>
        <w:t xml:space="preserve">                     </w:t>
      </w:r>
      <w:r w:rsidRPr="00B11FC6">
        <w:rPr>
          <w:rFonts w:ascii="Arial" w:hAnsi="Arial" w:cs="Arial"/>
        </w:rPr>
        <w:t xml:space="preserve">i droga przy ul. Popiełuszki w Lublinie ), tj. możliwość wybijania się i cofania wody z obecnej zewnętrznej kanalizacji deszczowej będącej własnością i na utrzymaniu </w:t>
      </w:r>
      <w:proofErr w:type="spellStart"/>
      <w:r w:rsidRPr="00B11FC6">
        <w:rPr>
          <w:rFonts w:ascii="Arial" w:hAnsi="Arial" w:cs="Arial"/>
        </w:rPr>
        <w:t>MPWiK</w:t>
      </w:r>
      <w:proofErr w:type="spellEnd"/>
      <w:r w:rsidRPr="00B11FC6">
        <w:rPr>
          <w:rFonts w:ascii="Arial" w:hAnsi="Arial" w:cs="Arial"/>
        </w:rPr>
        <w:t xml:space="preserve"> Sp. z o.o. </w:t>
      </w:r>
    </w:p>
    <w:p w:rsidR="00B1153D" w:rsidRPr="00B11FC6" w:rsidRDefault="00B1153D" w:rsidP="00CF7287">
      <w:pPr>
        <w:ind w:firstLine="707"/>
        <w:jc w:val="both"/>
        <w:rPr>
          <w:rFonts w:cs="Arial"/>
        </w:rPr>
      </w:pPr>
    </w:p>
    <w:p w:rsidR="00B1153D" w:rsidRPr="00B11FC6" w:rsidRDefault="00B1153D" w:rsidP="00534A14">
      <w:pPr>
        <w:spacing w:line="360" w:lineRule="auto"/>
        <w:jc w:val="both"/>
        <w:rPr>
          <w:rFonts w:cs="Arial"/>
        </w:rPr>
      </w:pPr>
      <w:r w:rsidRPr="00B11FC6">
        <w:rPr>
          <w:rFonts w:cs="Arial"/>
        </w:rPr>
        <w:t>Niniejsze opracowanie stanowi materiał do prz</w:t>
      </w:r>
      <w:r w:rsidR="006A2671" w:rsidRPr="00B11FC6">
        <w:rPr>
          <w:rFonts w:cs="Arial"/>
        </w:rPr>
        <w:t xml:space="preserve">ygotowania ofert w postępowaniu </w:t>
      </w:r>
      <w:r w:rsidRPr="00B11FC6">
        <w:rPr>
          <w:rFonts w:cs="Arial"/>
        </w:rPr>
        <w:t>o udzielenie zamówienia publicznego dla realizacji przedsięwzięcia w ramach programu „zaprojektuj i wybuduj”.</w:t>
      </w:r>
    </w:p>
    <w:p w:rsidR="00B1153D" w:rsidRPr="00B11FC6" w:rsidRDefault="00B1153D" w:rsidP="00534A14">
      <w:pPr>
        <w:spacing w:line="360" w:lineRule="auto"/>
        <w:jc w:val="both"/>
        <w:rPr>
          <w:rFonts w:cs="Arial"/>
          <w:iCs/>
        </w:rPr>
      </w:pPr>
      <w:r w:rsidRPr="00B11FC6">
        <w:rPr>
          <w:rFonts w:cs="Arial"/>
          <w:iCs/>
        </w:rPr>
        <w:t>Obowiązkiem Oferenta jest zastosowanie się do wszystkich przepisów prawa i norm obowiązujących w Polsce, także nie wymienionych w PFU.</w:t>
      </w:r>
    </w:p>
    <w:p w:rsidR="00B1153D" w:rsidRPr="00B11FC6" w:rsidRDefault="00B1153D" w:rsidP="00534A14">
      <w:pPr>
        <w:spacing w:line="360" w:lineRule="auto"/>
        <w:jc w:val="both"/>
        <w:rPr>
          <w:rFonts w:cs="Arial"/>
          <w:iCs/>
        </w:rPr>
      </w:pPr>
      <w:r w:rsidRPr="00B11FC6">
        <w:rPr>
          <w:rFonts w:cs="Arial"/>
          <w:iCs/>
        </w:rPr>
        <w:t xml:space="preserve">W zakresie prac projektowych i wykonawstwa są też wszystkie czynności wymagane przepisami od uczestników procesu budowlanego, nawet jeśli nie zostały wymienione </w:t>
      </w:r>
      <w:r w:rsidR="00534A14" w:rsidRPr="00B11FC6">
        <w:rPr>
          <w:rFonts w:cs="Arial"/>
          <w:iCs/>
        </w:rPr>
        <w:t xml:space="preserve">                  </w:t>
      </w:r>
      <w:r w:rsidR="00FE6868" w:rsidRPr="00B11FC6">
        <w:rPr>
          <w:rFonts w:cs="Arial"/>
          <w:iCs/>
        </w:rPr>
        <w:t xml:space="preserve">                           </w:t>
      </w:r>
      <w:r w:rsidR="00534A14" w:rsidRPr="00B11FC6">
        <w:rPr>
          <w:rFonts w:cs="Arial"/>
          <w:iCs/>
        </w:rPr>
        <w:t xml:space="preserve"> </w:t>
      </w:r>
      <w:r w:rsidRPr="00B11FC6">
        <w:rPr>
          <w:rFonts w:cs="Arial"/>
          <w:iCs/>
        </w:rPr>
        <w:t>w niniejszym dokumencie.</w:t>
      </w:r>
    </w:p>
    <w:p w:rsidR="008556A3" w:rsidRPr="00B11FC6" w:rsidRDefault="00C74F20" w:rsidP="008556A3">
      <w:pPr>
        <w:suppressAutoHyphens w:val="0"/>
        <w:spacing w:line="360" w:lineRule="auto"/>
        <w:jc w:val="both"/>
        <w:rPr>
          <w:rFonts w:eastAsia="Times New Roman" w:cs="Arial"/>
          <w:lang w:eastAsia="pl-PL"/>
        </w:rPr>
      </w:pPr>
      <w:r w:rsidRPr="00B11FC6">
        <w:rPr>
          <w:rFonts w:eastAsia="Times New Roman" w:cs="Arial"/>
          <w:lang w:eastAsia="pl-PL"/>
        </w:rPr>
        <w:t>W celu prawidłowego sporządzenia oferty, Wykonawca powinien dokonać wizji lokalnej oraz uzyskać wszystkie niezbędne informacje</w:t>
      </w:r>
      <w:r w:rsidR="00EE5B40" w:rsidRPr="00B11FC6">
        <w:rPr>
          <w:rFonts w:eastAsia="Times New Roman" w:cs="Arial"/>
          <w:lang w:eastAsia="pl-PL"/>
        </w:rPr>
        <w:t xml:space="preserve"> od Zamawiającego</w:t>
      </w:r>
      <w:r w:rsidRPr="00B11FC6">
        <w:rPr>
          <w:rFonts w:eastAsia="Times New Roman" w:cs="Arial"/>
          <w:lang w:eastAsia="pl-PL"/>
        </w:rPr>
        <w:t>, co do ryzyka, trudności i wszelkich innych okoliczności, jakie mogą wystąpić w trakcie realizacji zamówienia. Koszt wizji lokalnej ponosi</w:t>
      </w:r>
      <w:r w:rsidR="008556A3" w:rsidRPr="00B11FC6">
        <w:rPr>
          <w:rFonts w:eastAsia="Times New Roman" w:cs="Arial"/>
          <w:lang w:eastAsia="pl-PL"/>
        </w:rPr>
        <w:t xml:space="preserve"> Wykonawca.</w:t>
      </w:r>
    </w:p>
    <w:p w:rsidR="00B1153D" w:rsidRPr="00B11FC6" w:rsidRDefault="00B1153D" w:rsidP="00C74F20">
      <w:pPr>
        <w:spacing w:line="360" w:lineRule="auto"/>
        <w:jc w:val="both"/>
        <w:rPr>
          <w:rFonts w:cs="Arial"/>
          <w:iCs/>
        </w:rPr>
      </w:pPr>
    </w:p>
    <w:p w:rsidR="00B1153D" w:rsidRDefault="00B1153D" w:rsidP="00534A14">
      <w:pPr>
        <w:spacing w:line="360" w:lineRule="auto"/>
        <w:jc w:val="both"/>
        <w:rPr>
          <w:rFonts w:cs="Arial"/>
          <w:iCs/>
        </w:rPr>
      </w:pPr>
      <w:r w:rsidRPr="00B11FC6">
        <w:rPr>
          <w:rFonts w:cs="Arial"/>
          <w:iCs/>
        </w:rPr>
        <w:t xml:space="preserve">Wszelkie rozwiązania projektowe </w:t>
      </w:r>
      <w:r w:rsidR="00534A14" w:rsidRPr="00B11FC6">
        <w:rPr>
          <w:rFonts w:cs="Arial"/>
          <w:iCs/>
        </w:rPr>
        <w:t>należy zaprojektować</w:t>
      </w:r>
      <w:r w:rsidRPr="00B11FC6">
        <w:rPr>
          <w:rFonts w:cs="Arial"/>
          <w:iCs/>
        </w:rPr>
        <w:t xml:space="preserve">, </w:t>
      </w:r>
      <w:r w:rsidR="00534A14" w:rsidRPr="00B11FC6">
        <w:rPr>
          <w:rFonts w:cs="Arial"/>
          <w:iCs/>
        </w:rPr>
        <w:t xml:space="preserve">tak </w:t>
      </w:r>
      <w:r w:rsidRPr="00B11FC6">
        <w:rPr>
          <w:rFonts w:cs="Arial"/>
          <w:iCs/>
        </w:rPr>
        <w:t xml:space="preserve">aby nie kolidowały </w:t>
      </w:r>
      <w:r w:rsidR="00534A14" w:rsidRPr="00B11FC6">
        <w:rPr>
          <w:rFonts w:cs="Arial"/>
          <w:iCs/>
        </w:rPr>
        <w:t xml:space="preserve">                               </w:t>
      </w:r>
      <w:r w:rsidRPr="00B11FC6">
        <w:rPr>
          <w:rFonts w:cs="Arial"/>
          <w:iCs/>
        </w:rPr>
        <w:t>z realizowanym zamówieniem głównym i uwzględniały wymogi jego realizacji.</w:t>
      </w:r>
    </w:p>
    <w:p w:rsidR="00B11FC6" w:rsidRDefault="00B11FC6" w:rsidP="00534A14">
      <w:pPr>
        <w:spacing w:line="360" w:lineRule="auto"/>
        <w:jc w:val="both"/>
        <w:rPr>
          <w:rFonts w:cs="Arial"/>
          <w:iCs/>
        </w:rPr>
      </w:pPr>
    </w:p>
    <w:p w:rsidR="00B11FC6" w:rsidRDefault="00B11FC6" w:rsidP="00534A14">
      <w:pPr>
        <w:spacing w:line="360" w:lineRule="auto"/>
        <w:jc w:val="both"/>
        <w:rPr>
          <w:rFonts w:cs="Arial"/>
          <w:iCs/>
        </w:rPr>
      </w:pPr>
    </w:p>
    <w:p w:rsidR="00B11FC6" w:rsidRDefault="00B11FC6" w:rsidP="00534A14">
      <w:pPr>
        <w:spacing w:line="360" w:lineRule="auto"/>
        <w:jc w:val="both"/>
        <w:rPr>
          <w:rFonts w:cs="Arial"/>
          <w:iCs/>
        </w:rPr>
      </w:pPr>
    </w:p>
    <w:p w:rsidR="00B11FC6" w:rsidRDefault="00B11FC6" w:rsidP="00534A14">
      <w:pPr>
        <w:spacing w:line="360" w:lineRule="auto"/>
        <w:jc w:val="both"/>
        <w:rPr>
          <w:rFonts w:cs="Arial"/>
          <w:iCs/>
        </w:rPr>
      </w:pPr>
    </w:p>
    <w:p w:rsidR="00B11FC6" w:rsidRDefault="00B11FC6" w:rsidP="00534A14">
      <w:pPr>
        <w:spacing w:line="360" w:lineRule="auto"/>
        <w:jc w:val="both"/>
        <w:rPr>
          <w:rFonts w:cs="Arial"/>
          <w:iCs/>
        </w:rPr>
      </w:pPr>
    </w:p>
    <w:p w:rsidR="00476958" w:rsidRDefault="00476958" w:rsidP="00534A14">
      <w:pPr>
        <w:spacing w:line="360" w:lineRule="auto"/>
        <w:jc w:val="both"/>
        <w:rPr>
          <w:rFonts w:cs="Arial"/>
          <w:iCs/>
        </w:rPr>
      </w:pPr>
    </w:p>
    <w:p w:rsidR="00476958" w:rsidRPr="00B11FC6" w:rsidRDefault="00476958" w:rsidP="00534A14">
      <w:pPr>
        <w:spacing w:line="360" w:lineRule="auto"/>
        <w:jc w:val="both"/>
        <w:rPr>
          <w:rFonts w:cs="Arial"/>
          <w:iCs/>
        </w:rPr>
      </w:pPr>
    </w:p>
    <w:p w:rsidR="0009273F" w:rsidRPr="00B11FC6" w:rsidRDefault="0009273F" w:rsidP="00534A14">
      <w:pPr>
        <w:spacing w:line="360" w:lineRule="auto"/>
        <w:jc w:val="both"/>
        <w:rPr>
          <w:rFonts w:cs="Arial"/>
          <w:iCs/>
        </w:rPr>
      </w:pPr>
    </w:p>
    <w:p w:rsidR="0009273F" w:rsidRPr="00B11FC6" w:rsidRDefault="00AA18D6" w:rsidP="00534A14">
      <w:pPr>
        <w:spacing w:line="360" w:lineRule="auto"/>
        <w:jc w:val="both"/>
        <w:rPr>
          <w:rFonts w:cs="Arial"/>
          <w:b/>
          <w:iCs/>
          <w:u w:val="single"/>
        </w:rPr>
      </w:pPr>
      <w:r w:rsidRPr="00635EA6">
        <w:rPr>
          <w:rFonts w:cs="Arial"/>
          <w:b/>
          <w:iCs/>
        </w:rPr>
        <w:lastRenderedPageBreak/>
        <w:t xml:space="preserve">1.2. </w:t>
      </w:r>
      <w:r w:rsidR="0009273F" w:rsidRPr="00635EA6">
        <w:rPr>
          <w:rFonts w:cs="Arial"/>
          <w:b/>
          <w:iCs/>
          <w:u w:val="single"/>
        </w:rPr>
        <w:t>SZA</w:t>
      </w:r>
      <w:r w:rsidR="00111B80" w:rsidRPr="00635EA6">
        <w:rPr>
          <w:rFonts w:cs="Arial"/>
          <w:b/>
          <w:iCs/>
          <w:u w:val="single"/>
        </w:rPr>
        <w:t>C</w:t>
      </w:r>
      <w:r w:rsidR="0009273F" w:rsidRPr="00635EA6">
        <w:rPr>
          <w:rFonts w:cs="Arial"/>
          <w:b/>
          <w:iCs/>
          <w:u w:val="single"/>
        </w:rPr>
        <w:t>UNKOWY ŁĄCZNY KOSZT ZADANIA</w:t>
      </w:r>
    </w:p>
    <w:p w:rsidR="0009273F" w:rsidRPr="00B11FC6" w:rsidRDefault="0009273F" w:rsidP="00534A14">
      <w:pPr>
        <w:spacing w:line="360" w:lineRule="auto"/>
        <w:jc w:val="both"/>
        <w:rPr>
          <w:rFonts w:cs="Arial"/>
          <w:b/>
          <w:iCs/>
          <w:u w:val="single"/>
        </w:rPr>
      </w:pPr>
    </w:p>
    <w:p w:rsidR="0009273F" w:rsidRPr="00B11FC6" w:rsidRDefault="0009273F" w:rsidP="00534A14">
      <w:pPr>
        <w:spacing w:line="360" w:lineRule="auto"/>
        <w:jc w:val="both"/>
        <w:rPr>
          <w:rFonts w:cs="Arial"/>
          <w:iCs/>
        </w:rPr>
      </w:pPr>
      <w:r w:rsidRPr="00B11FC6">
        <w:rPr>
          <w:rFonts w:cs="Arial"/>
          <w:iCs/>
        </w:rPr>
        <w:t xml:space="preserve">Koszt przyjęto na podstawie poziomu cen </w:t>
      </w:r>
      <w:proofErr w:type="spellStart"/>
      <w:r w:rsidRPr="00B11FC6">
        <w:rPr>
          <w:rFonts w:cs="Arial"/>
          <w:iCs/>
        </w:rPr>
        <w:t>wg</w:t>
      </w:r>
      <w:proofErr w:type="spellEnd"/>
      <w:r w:rsidRPr="00B11FC6">
        <w:rPr>
          <w:rFonts w:cs="Arial"/>
          <w:iCs/>
        </w:rPr>
        <w:t xml:space="preserve">. </w:t>
      </w:r>
      <w:proofErr w:type="spellStart"/>
      <w:r w:rsidRPr="00B11FC6">
        <w:rPr>
          <w:rFonts w:cs="Arial"/>
          <w:iCs/>
        </w:rPr>
        <w:t>Sekocenbud</w:t>
      </w:r>
      <w:proofErr w:type="spellEnd"/>
      <w:r w:rsidRPr="00B11FC6">
        <w:rPr>
          <w:rFonts w:cs="Arial"/>
          <w:iCs/>
        </w:rPr>
        <w:t xml:space="preserve"> II kw. 201</w:t>
      </w:r>
      <w:r w:rsidR="00476F56" w:rsidRPr="00B11FC6">
        <w:rPr>
          <w:rFonts w:cs="Arial"/>
          <w:iCs/>
        </w:rPr>
        <w:t>8</w:t>
      </w:r>
      <w:r w:rsidRPr="00B11FC6">
        <w:rPr>
          <w:rFonts w:cs="Arial"/>
          <w:iCs/>
        </w:rPr>
        <w:t xml:space="preserve"> r. </w:t>
      </w:r>
    </w:p>
    <w:p w:rsidR="0009273F" w:rsidRPr="00B11FC6" w:rsidRDefault="0009273F" w:rsidP="00534A14">
      <w:pPr>
        <w:spacing w:line="360" w:lineRule="auto"/>
        <w:jc w:val="both"/>
        <w:rPr>
          <w:rFonts w:cs="Arial"/>
          <w:b/>
          <w:iCs/>
        </w:rPr>
      </w:pPr>
    </w:p>
    <w:tbl>
      <w:tblPr>
        <w:tblW w:w="9780" w:type="dxa"/>
        <w:tblInd w:w="57" w:type="dxa"/>
        <w:tblCellMar>
          <w:left w:w="70" w:type="dxa"/>
          <w:right w:w="70" w:type="dxa"/>
        </w:tblCellMar>
        <w:tblLook w:val="04A0"/>
      </w:tblPr>
      <w:tblGrid>
        <w:gridCol w:w="419"/>
        <w:gridCol w:w="5547"/>
        <w:gridCol w:w="1141"/>
        <w:gridCol w:w="1695"/>
        <w:gridCol w:w="978"/>
      </w:tblGrid>
      <w:tr w:rsidR="006A2671" w:rsidRPr="00B11FC6" w:rsidTr="00591A14">
        <w:trPr>
          <w:trHeight w:val="600"/>
        </w:trPr>
        <w:tc>
          <w:tcPr>
            <w:tcW w:w="419"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6A2671" w:rsidRPr="00B11FC6" w:rsidRDefault="006A2671" w:rsidP="006A2671">
            <w:pPr>
              <w:suppressAutoHyphens w:val="0"/>
              <w:jc w:val="center"/>
              <w:rPr>
                <w:rFonts w:eastAsia="Times New Roman" w:cs="Arial"/>
                <w:color w:val="333333"/>
                <w:sz w:val="20"/>
                <w:szCs w:val="20"/>
                <w:lang w:eastAsia="pl-PL"/>
              </w:rPr>
            </w:pPr>
            <w:r w:rsidRPr="00B11FC6">
              <w:rPr>
                <w:rFonts w:eastAsia="Times New Roman" w:cs="Arial"/>
                <w:color w:val="333333"/>
                <w:sz w:val="20"/>
                <w:szCs w:val="20"/>
                <w:lang w:eastAsia="pl-PL"/>
              </w:rPr>
              <w:t>Lp.</w:t>
            </w:r>
          </w:p>
        </w:tc>
        <w:tc>
          <w:tcPr>
            <w:tcW w:w="5547" w:type="dxa"/>
            <w:tcBorders>
              <w:top w:val="single" w:sz="8" w:space="0" w:color="auto"/>
              <w:left w:val="nil"/>
              <w:bottom w:val="single" w:sz="4" w:space="0" w:color="auto"/>
              <w:right w:val="single" w:sz="4" w:space="0" w:color="auto"/>
            </w:tcBorders>
            <w:shd w:val="clear" w:color="auto" w:fill="auto"/>
            <w:vAlign w:val="center"/>
            <w:hideMark/>
          </w:tcPr>
          <w:p w:rsidR="006A2671" w:rsidRPr="00B11FC6" w:rsidRDefault="006A2671" w:rsidP="006A2671">
            <w:pPr>
              <w:suppressAutoHyphens w:val="0"/>
              <w:jc w:val="center"/>
              <w:rPr>
                <w:rFonts w:eastAsia="Times New Roman" w:cs="Arial"/>
                <w:color w:val="333333"/>
                <w:sz w:val="20"/>
                <w:szCs w:val="20"/>
                <w:lang w:eastAsia="pl-PL"/>
              </w:rPr>
            </w:pPr>
            <w:r w:rsidRPr="00B11FC6">
              <w:rPr>
                <w:rFonts w:eastAsia="Times New Roman" w:cs="Arial"/>
                <w:color w:val="333333"/>
                <w:sz w:val="20"/>
                <w:szCs w:val="20"/>
                <w:lang w:eastAsia="pl-PL"/>
              </w:rPr>
              <w:t>Nazwa</w:t>
            </w:r>
          </w:p>
        </w:tc>
        <w:tc>
          <w:tcPr>
            <w:tcW w:w="1141" w:type="dxa"/>
            <w:tcBorders>
              <w:top w:val="single" w:sz="8" w:space="0" w:color="auto"/>
              <w:left w:val="nil"/>
              <w:bottom w:val="single" w:sz="4" w:space="0" w:color="auto"/>
              <w:right w:val="single" w:sz="4" w:space="0" w:color="auto"/>
            </w:tcBorders>
            <w:shd w:val="clear" w:color="auto" w:fill="auto"/>
            <w:vAlign w:val="center"/>
            <w:hideMark/>
          </w:tcPr>
          <w:p w:rsidR="006A2671" w:rsidRPr="00B11FC6" w:rsidRDefault="006A2671" w:rsidP="006A2671">
            <w:pPr>
              <w:suppressAutoHyphens w:val="0"/>
              <w:jc w:val="center"/>
              <w:rPr>
                <w:rFonts w:eastAsia="Times New Roman" w:cs="Arial"/>
                <w:color w:val="333333"/>
                <w:sz w:val="20"/>
                <w:szCs w:val="20"/>
                <w:lang w:eastAsia="pl-PL"/>
              </w:rPr>
            </w:pPr>
            <w:r w:rsidRPr="00B11FC6">
              <w:rPr>
                <w:rFonts w:eastAsia="Times New Roman" w:cs="Arial"/>
                <w:color w:val="333333"/>
                <w:sz w:val="20"/>
                <w:szCs w:val="20"/>
                <w:lang w:eastAsia="pl-PL"/>
              </w:rPr>
              <w:t>Wartość [netto/PLN]</w:t>
            </w:r>
          </w:p>
        </w:tc>
        <w:tc>
          <w:tcPr>
            <w:tcW w:w="1695" w:type="dxa"/>
            <w:tcBorders>
              <w:top w:val="single" w:sz="8" w:space="0" w:color="auto"/>
              <w:left w:val="nil"/>
              <w:bottom w:val="single" w:sz="4" w:space="0" w:color="auto"/>
              <w:right w:val="single" w:sz="4" w:space="0" w:color="auto"/>
            </w:tcBorders>
            <w:shd w:val="clear" w:color="auto" w:fill="auto"/>
            <w:vAlign w:val="center"/>
            <w:hideMark/>
          </w:tcPr>
          <w:p w:rsidR="006A2671" w:rsidRPr="00B11FC6" w:rsidRDefault="006A2671" w:rsidP="006A2671">
            <w:pPr>
              <w:suppressAutoHyphens w:val="0"/>
              <w:jc w:val="center"/>
              <w:rPr>
                <w:rFonts w:eastAsia="Times New Roman" w:cs="Arial"/>
                <w:color w:val="333333"/>
                <w:sz w:val="20"/>
                <w:szCs w:val="20"/>
                <w:lang w:eastAsia="pl-PL"/>
              </w:rPr>
            </w:pPr>
            <w:r w:rsidRPr="00B11FC6">
              <w:rPr>
                <w:rFonts w:eastAsia="Times New Roman" w:cs="Arial"/>
                <w:color w:val="333333"/>
                <w:sz w:val="20"/>
                <w:szCs w:val="20"/>
                <w:lang w:eastAsia="pl-PL"/>
              </w:rPr>
              <w:t>Wartość [brutto/PLN]</w:t>
            </w:r>
          </w:p>
        </w:tc>
        <w:tc>
          <w:tcPr>
            <w:tcW w:w="978" w:type="dxa"/>
            <w:tcBorders>
              <w:top w:val="single" w:sz="8" w:space="0" w:color="auto"/>
              <w:left w:val="nil"/>
              <w:bottom w:val="single" w:sz="4" w:space="0" w:color="auto"/>
              <w:right w:val="single" w:sz="8" w:space="0" w:color="auto"/>
            </w:tcBorders>
            <w:shd w:val="clear" w:color="auto" w:fill="auto"/>
            <w:vAlign w:val="center"/>
            <w:hideMark/>
          </w:tcPr>
          <w:p w:rsidR="006A2671" w:rsidRPr="00B11FC6" w:rsidRDefault="006A2671" w:rsidP="006A2671">
            <w:pPr>
              <w:suppressAutoHyphens w:val="0"/>
              <w:jc w:val="center"/>
              <w:rPr>
                <w:rFonts w:eastAsia="Times New Roman" w:cs="Arial"/>
                <w:color w:val="333333"/>
                <w:sz w:val="20"/>
                <w:szCs w:val="20"/>
                <w:lang w:eastAsia="pl-PL"/>
              </w:rPr>
            </w:pPr>
            <w:r w:rsidRPr="00B11FC6">
              <w:rPr>
                <w:rFonts w:eastAsia="Times New Roman" w:cs="Arial"/>
                <w:color w:val="333333"/>
                <w:sz w:val="20"/>
                <w:szCs w:val="20"/>
                <w:lang w:eastAsia="pl-PL"/>
              </w:rPr>
              <w:t>Udział [%]</w:t>
            </w:r>
          </w:p>
        </w:tc>
      </w:tr>
      <w:tr w:rsidR="006A2671" w:rsidRPr="00B11FC6" w:rsidTr="00591A14">
        <w:trPr>
          <w:trHeight w:val="1249"/>
        </w:trPr>
        <w:tc>
          <w:tcPr>
            <w:tcW w:w="419" w:type="dxa"/>
            <w:tcBorders>
              <w:top w:val="nil"/>
              <w:left w:val="single" w:sz="8" w:space="0" w:color="auto"/>
              <w:bottom w:val="single" w:sz="4" w:space="0" w:color="auto"/>
              <w:right w:val="single" w:sz="4" w:space="0" w:color="auto"/>
            </w:tcBorders>
            <w:shd w:val="clear" w:color="auto" w:fill="auto"/>
            <w:vAlign w:val="center"/>
            <w:hideMark/>
          </w:tcPr>
          <w:p w:rsidR="006A2671" w:rsidRPr="00B11FC6" w:rsidRDefault="006A2671" w:rsidP="006A2671">
            <w:pPr>
              <w:suppressAutoHyphens w:val="0"/>
              <w:jc w:val="center"/>
              <w:rPr>
                <w:rFonts w:eastAsia="Times New Roman" w:cs="Arial"/>
                <w:color w:val="333333"/>
                <w:sz w:val="20"/>
                <w:szCs w:val="20"/>
                <w:lang w:eastAsia="pl-PL"/>
              </w:rPr>
            </w:pPr>
            <w:r w:rsidRPr="00B11FC6">
              <w:rPr>
                <w:rFonts w:eastAsia="Times New Roman" w:cs="Arial"/>
                <w:color w:val="333333"/>
                <w:sz w:val="20"/>
                <w:szCs w:val="20"/>
                <w:lang w:eastAsia="pl-PL"/>
              </w:rPr>
              <w:t>1</w:t>
            </w:r>
          </w:p>
        </w:tc>
        <w:tc>
          <w:tcPr>
            <w:tcW w:w="5547" w:type="dxa"/>
            <w:tcBorders>
              <w:top w:val="nil"/>
              <w:left w:val="nil"/>
              <w:bottom w:val="single" w:sz="4" w:space="0" w:color="auto"/>
              <w:right w:val="single" w:sz="4" w:space="0" w:color="auto"/>
            </w:tcBorders>
            <w:shd w:val="clear" w:color="auto" w:fill="auto"/>
            <w:vAlign w:val="center"/>
            <w:hideMark/>
          </w:tcPr>
          <w:p w:rsidR="006A2671" w:rsidRPr="00B11FC6" w:rsidRDefault="006A2671" w:rsidP="00B53C9C">
            <w:pPr>
              <w:suppressAutoHyphens w:val="0"/>
              <w:jc w:val="both"/>
              <w:rPr>
                <w:rFonts w:eastAsia="Times New Roman" w:cs="Arial"/>
                <w:color w:val="333333"/>
                <w:sz w:val="20"/>
                <w:szCs w:val="20"/>
                <w:lang w:eastAsia="pl-PL"/>
              </w:rPr>
            </w:pPr>
            <w:r w:rsidRPr="00B11FC6">
              <w:rPr>
                <w:rFonts w:eastAsia="Times New Roman" w:cs="Arial"/>
                <w:color w:val="333333"/>
                <w:sz w:val="20"/>
                <w:szCs w:val="20"/>
                <w:lang w:eastAsia="pl-PL"/>
              </w:rPr>
              <w:t xml:space="preserve">Wykonanie zbiornika retencyjnego z urządzeniami </w:t>
            </w:r>
            <w:r w:rsidR="00EA5257">
              <w:rPr>
                <w:rFonts w:eastAsia="Times New Roman" w:cs="Arial"/>
                <w:color w:val="333333"/>
                <w:sz w:val="20"/>
                <w:szCs w:val="20"/>
                <w:lang w:eastAsia="pl-PL"/>
              </w:rPr>
              <w:t xml:space="preserve">                           </w:t>
            </w:r>
            <w:r w:rsidRPr="00B11FC6">
              <w:rPr>
                <w:rFonts w:eastAsia="Times New Roman" w:cs="Arial"/>
                <w:color w:val="333333"/>
                <w:sz w:val="20"/>
                <w:szCs w:val="20"/>
                <w:lang w:eastAsia="pl-PL"/>
              </w:rPr>
              <w:t xml:space="preserve"> i zewnętrzną kanalizacją  deszczową w zakresie wpustów parkingowych, oraz studni deszczowych niezbędnych do odwodnienia dróg dojazdowych i parkingów wokół budynku szpitala </w:t>
            </w:r>
            <w:r w:rsidR="00476F56" w:rsidRPr="00B11FC6">
              <w:rPr>
                <w:rFonts w:eastAsia="Times New Roman" w:cs="Arial"/>
                <w:color w:val="333333"/>
                <w:sz w:val="20"/>
                <w:szCs w:val="20"/>
                <w:lang w:eastAsia="pl-PL"/>
              </w:rPr>
              <w:t xml:space="preserve">jak i </w:t>
            </w:r>
            <w:r w:rsidR="00F95A07" w:rsidRPr="00B11FC6">
              <w:rPr>
                <w:rFonts w:eastAsia="Times New Roman" w:cs="Arial"/>
                <w:color w:val="333333"/>
                <w:sz w:val="20"/>
                <w:szCs w:val="20"/>
                <w:lang w:eastAsia="pl-PL"/>
              </w:rPr>
              <w:t>odwodnienie wraz z pompownią</w:t>
            </w:r>
            <w:r w:rsidR="00476F56" w:rsidRPr="00B11FC6">
              <w:rPr>
                <w:rFonts w:eastAsia="Times New Roman" w:cs="Arial"/>
                <w:color w:val="333333"/>
                <w:sz w:val="20"/>
                <w:szCs w:val="20"/>
                <w:lang w:eastAsia="pl-PL"/>
              </w:rPr>
              <w:t xml:space="preserve"> pośredni</w:t>
            </w:r>
            <w:r w:rsidR="00F95A07" w:rsidRPr="00B11FC6">
              <w:rPr>
                <w:rFonts w:eastAsia="Times New Roman" w:cs="Arial"/>
                <w:color w:val="333333"/>
                <w:sz w:val="20"/>
                <w:szCs w:val="20"/>
                <w:lang w:eastAsia="pl-PL"/>
              </w:rPr>
              <w:t>ą</w:t>
            </w:r>
            <w:r w:rsidR="00EA5257">
              <w:rPr>
                <w:rFonts w:eastAsia="Times New Roman" w:cs="Arial"/>
                <w:color w:val="333333"/>
                <w:sz w:val="20"/>
                <w:szCs w:val="20"/>
                <w:lang w:eastAsia="pl-PL"/>
              </w:rPr>
              <w:t xml:space="preserve">                   </w:t>
            </w:r>
            <w:r w:rsidR="00476F56" w:rsidRPr="00B11FC6">
              <w:rPr>
                <w:rFonts w:eastAsia="Times New Roman" w:cs="Arial"/>
                <w:color w:val="333333"/>
                <w:sz w:val="20"/>
                <w:szCs w:val="20"/>
                <w:lang w:eastAsia="pl-PL"/>
              </w:rPr>
              <w:t xml:space="preserve"> z terenów położonych poniżej rzędnej terenu kolektora głównego ( bud. 36, 39 i 40 )</w:t>
            </w:r>
            <w:r w:rsidR="00EE5B40" w:rsidRPr="00B11FC6">
              <w:rPr>
                <w:rFonts w:eastAsia="Times New Roman" w:cs="Arial"/>
                <w:color w:val="333333"/>
                <w:sz w:val="20"/>
                <w:szCs w:val="20"/>
                <w:lang w:eastAsia="pl-PL"/>
              </w:rPr>
              <w:t xml:space="preserve"> </w:t>
            </w:r>
          </w:p>
        </w:tc>
        <w:tc>
          <w:tcPr>
            <w:tcW w:w="1141" w:type="dxa"/>
            <w:tcBorders>
              <w:top w:val="nil"/>
              <w:left w:val="nil"/>
              <w:bottom w:val="single" w:sz="4" w:space="0" w:color="auto"/>
              <w:right w:val="single" w:sz="4" w:space="0" w:color="auto"/>
            </w:tcBorders>
            <w:shd w:val="clear" w:color="auto" w:fill="auto"/>
            <w:vAlign w:val="center"/>
            <w:hideMark/>
          </w:tcPr>
          <w:p w:rsidR="006A2671" w:rsidRPr="00635EA6" w:rsidRDefault="006A2671" w:rsidP="006A2671">
            <w:pPr>
              <w:suppressAutoHyphens w:val="0"/>
              <w:jc w:val="center"/>
              <w:rPr>
                <w:rFonts w:eastAsia="Times New Roman" w:cs="Arial"/>
                <w:color w:val="333333"/>
                <w:sz w:val="20"/>
                <w:szCs w:val="20"/>
                <w:lang w:eastAsia="pl-PL"/>
              </w:rPr>
            </w:pPr>
          </w:p>
        </w:tc>
        <w:tc>
          <w:tcPr>
            <w:tcW w:w="1695" w:type="dxa"/>
            <w:tcBorders>
              <w:top w:val="nil"/>
              <w:left w:val="nil"/>
              <w:bottom w:val="single" w:sz="4" w:space="0" w:color="auto"/>
              <w:right w:val="single" w:sz="4" w:space="0" w:color="auto"/>
            </w:tcBorders>
            <w:shd w:val="clear" w:color="auto" w:fill="auto"/>
            <w:vAlign w:val="center"/>
            <w:hideMark/>
          </w:tcPr>
          <w:p w:rsidR="006A2671" w:rsidRPr="00635EA6" w:rsidRDefault="006A2671" w:rsidP="00956020">
            <w:pPr>
              <w:suppressAutoHyphens w:val="0"/>
              <w:jc w:val="center"/>
              <w:rPr>
                <w:rFonts w:eastAsia="Times New Roman" w:cs="Arial"/>
                <w:color w:val="333333"/>
                <w:sz w:val="20"/>
                <w:szCs w:val="20"/>
                <w:lang w:eastAsia="pl-PL"/>
              </w:rPr>
            </w:pPr>
          </w:p>
        </w:tc>
        <w:tc>
          <w:tcPr>
            <w:tcW w:w="978" w:type="dxa"/>
            <w:tcBorders>
              <w:top w:val="nil"/>
              <w:left w:val="nil"/>
              <w:bottom w:val="single" w:sz="4" w:space="0" w:color="auto"/>
              <w:right w:val="single" w:sz="8" w:space="0" w:color="auto"/>
            </w:tcBorders>
            <w:shd w:val="clear" w:color="auto" w:fill="auto"/>
            <w:vAlign w:val="center"/>
            <w:hideMark/>
          </w:tcPr>
          <w:p w:rsidR="006A2671" w:rsidRPr="00635EA6" w:rsidRDefault="006A2671" w:rsidP="00956020">
            <w:pPr>
              <w:suppressAutoHyphens w:val="0"/>
              <w:jc w:val="center"/>
              <w:rPr>
                <w:rFonts w:eastAsia="Times New Roman" w:cs="Arial"/>
                <w:color w:val="333333"/>
                <w:sz w:val="20"/>
                <w:szCs w:val="20"/>
                <w:lang w:eastAsia="pl-PL"/>
              </w:rPr>
            </w:pPr>
          </w:p>
        </w:tc>
      </w:tr>
      <w:tr w:rsidR="006A2671" w:rsidRPr="00B11FC6" w:rsidTr="00591A14">
        <w:trPr>
          <w:trHeight w:val="300"/>
        </w:trPr>
        <w:tc>
          <w:tcPr>
            <w:tcW w:w="419" w:type="dxa"/>
            <w:tcBorders>
              <w:top w:val="nil"/>
              <w:left w:val="single" w:sz="8" w:space="0" w:color="auto"/>
              <w:bottom w:val="single" w:sz="4" w:space="0" w:color="auto"/>
              <w:right w:val="single" w:sz="4" w:space="0" w:color="auto"/>
            </w:tcBorders>
            <w:shd w:val="clear" w:color="auto" w:fill="auto"/>
            <w:vAlign w:val="center"/>
            <w:hideMark/>
          </w:tcPr>
          <w:p w:rsidR="006A2671" w:rsidRPr="00B11FC6" w:rsidRDefault="006A2671" w:rsidP="006A2671">
            <w:pPr>
              <w:suppressAutoHyphens w:val="0"/>
              <w:jc w:val="center"/>
              <w:rPr>
                <w:rFonts w:eastAsia="Times New Roman" w:cs="Arial"/>
                <w:color w:val="333333"/>
                <w:sz w:val="20"/>
                <w:szCs w:val="20"/>
                <w:lang w:eastAsia="pl-PL"/>
              </w:rPr>
            </w:pPr>
            <w:r w:rsidRPr="00B11FC6">
              <w:rPr>
                <w:rFonts w:eastAsia="Times New Roman" w:cs="Arial"/>
                <w:color w:val="333333"/>
                <w:sz w:val="20"/>
                <w:szCs w:val="20"/>
                <w:lang w:eastAsia="pl-PL"/>
              </w:rPr>
              <w:t>2</w:t>
            </w:r>
          </w:p>
        </w:tc>
        <w:tc>
          <w:tcPr>
            <w:tcW w:w="5547" w:type="dxa"/>
            <w:tcBorders>
              <w:top w:val="nil"/>
              <w:left w:val="nil"/>
              <w:bottom w:val="single" w:sz="4" w:space="0" w:color="auto"/>
              <w:right w:val="single" w:sz="4" w:space="0" w:color="auto"/>
            </w:tcBorders>
            <w:shd w:val="clear" w:color="auto" w:fill="auto"/>
            <w:vAlign w:val="center"/>
            <w:hideMark/>
          </w:tcPr>
          <w:p w:rsidR="006A2671" w:rsidRPr="00B11FC6" w:rsidRDefault="006A2671" w:rsidP="006A2671">
            <w:pPr>
              <w:suppressAutoHyphens w:val="0"/>
              <w:rPr>
                <w:rFonts w:eastAsia="Times New Roman" w:cs="Arial"/>
                <w:color w:val="333333"/>
                <w:sz w:val="20"/>
                <w:szCs w:val="20"/>
                <w:lang w:eastAsia="pl-PL"/>
              </w:rPr>
            </w:pPr>
            <w:r w:rsidRPr="00B11FC6">
              <w:rPr>
                <w:rFonts w:eastAsia="Times New Roman" w:cs="Arial"/>
                <w:color w:val="333333"/>
                <w:sz w:val="20"/>
                <w:szCs w:val="20"/>
                <w:lang w:eastAsia="pl-PL"/>
              </w:rPr>
              <w:t>Dokumentacja Projektowa</w:t>
            </w:r>
          </w:p>
        </w:tc>
        <w:tc>
          <w:tcPr>
            <w:tcW w:w="1141" w:type="dxa"/>
            <w:tcBorders>
              <w:top w:val="nil"/>
              <w:left w:val="nil"/>
              <w:bottom w:val="single" w:sz="4" w:space="0" w:color="auto"/>
              <w:right w:val="single" w:sz="4" w:space="0" w:color="auto"/>
            </w:tcBorders>
            <w:shd w:val="clear" w:color="auto" w:fill="auto"/>
            <w:vAlign w:val="center"/>
            <w:hideMark/>
          </w:tcPr>
          <w:p w:rsidR="006A2671" w:rsidRPr="00635EA6" w:rsidRDefault="006A2671" w:rsidP="006A2671">
            <w:pPr>
              <w:suppressAutoHyphens w:val="0"/>
              <w:jc w:val="center"/>
              <w:rPr>
                <w:rFonts w:eastAsia="Times New Roman" w:cs="Arial"/>
                <w:color w:val="333333"/>
                <w:sz w:val="20"/>
                <w:szCs w:val="20"/>
                <w:lang w:eastAsia="pl-PL"/>
              </w:rPr>
            </w:pPr>
          </w:p>
        </w:tc>
        <w:tc>
          <w:tcPr>
            <w:tcW w:w="1695" w:type="dxa"/>
            <w:tcBorders>
              <w:top w:val="nil"/>
              <w:left w:val="nil"/>
              <w:bottom w:val="single" w:sz="4" w:space="0" w:color="auto"/>
              <w:right w:val="single" w:sz="4" w:space="0" w:color="auto"/>
            </w:tcBorders>
            <w:shd w:val="clear" w:color="auto" w:fill="auto"/>
            <w:vAlign w:val="center"/>
            <w:hideMark/>
          </w:tcPr>
          <w:p w:rsidR="006A2671" w:rsidRPr="00635EA6" w:rsidRDefault="006A2671" w:rsidP="006A2671">
            <w:pPr>
              <w:suppressAutoHyphens w:val="0"/>
              <w:jc w:val="center"/>
              <w:rPr>
                <w:rFonts w:eastAsia="Times New Roman" w:cs="Arial"/>
                <w:color w:val="333333"/>
                <w:sz w:val="20"/>
                <w:szCs w:val="20"/>
                <w:lang w:eastAsia="pl-PL"/>
              </w:rPr>
            </w:pPr>
          </w:p>
        </w:tc>
        <w:tc>
          <w:tcPr>
            <w:tcW w:w="978" w:type="dxa"/>
            <w:tcBorders>
              <w:top w:val="nil"/>
              <w:left w:val="nil"/>
              <w:bottom w:val="single" w:sz="4" w:space="0" w:color="auto"/>
              <w:right w:val="single" w:sz="8" w:space="0" w:color="auto"/>
            </w:tcBorders>
            <w:shd w:val="clear" w:color="auto" w:fill="auto"/>
            <w:vAlign w:val="center"/>
            <w:hideMark/>
          </w:tcPr>
          <w:p w:rsidR="006A2671" w:rsidRPr="00635EA6" w:rsidRDefault="006A2671" w:rsidP="00956020">
            <w:pPr>
              <w:suppressAutoHyphens w:val="0"/>
              <w:jc w:val="center"/>
              <w:rPr>
                <w:rFonts w:eastAsia="Times New Roman" w:cs="Arial"/>
                <w:color w:val="333333"/>
                <w:sz w:val="20"/>
                <w:szCs w:val="20"/>
                <w:lang w:eastAsia="pl-PL"/>
              </w:rPr>
            </w:pPr>
          </w:p>
        </w:tc>
      </w:tr>
      <w:tr w:rsidR="006A2671" w:rsidRPr="00B11FC6" w:rsidTr="00591A14">
        <w:trPr>
          <w:trHeight w:val="315"/>
        </w:trPr>
        <w:tc>
          <w:tcPr>
            <w:tcW w:w="419"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6A2671" w:rsidRPr="00B11FC6" w:rsidRDefault="006A2671" w:rsidP="006A2671">
            <w:pPr>
              <w:suppressAutoHyphens w:val="0"/>
              <w:jc w:val="center"/>
              <w:rPr>
                <w:rFonts w:eastAsia="Times New Roman" w:cs="Arial"/>
                <w:color w:val="333333"/>
                <w:sz w:val="20"/>
                <w:szCs w:val="20"/>
                <w:lang w:eastAsia="pl-PL"/>
              </w:rPr>
            </w:pPr>
            <w:r w:rsidRPr="00B11FC6">
              <w:rPr>
                <w:rFonts w:eastAsia="Times New Roman" w:cs="Arial"/>
                <w:color w:val="333333"/>
                <w:sz w:val="20"/>
                <w:szCs w:val="20"/>
                <w:lang w:eastAsia="pl-PL"/>
              </w:rPr>
              <w:t xml:space="preserve"> </w:t>
            </w:r>
          </w:p>
        </w:tc>
        <w:tc>
          <w:tcPr>
            <w:tcW w:w="5547" w:type="dxa"/>
            <w:tcBorders>
              <w:top w:val="single" w:sz="8" w:space="0" w:color="auto"/>
              <w:left w:val="nil"/>
              <w:bottom w:val="single" w:sz="8" w:space="0" w:color="auto"/>
              <w:right w:val="single" w:sz="4" w:space="0" w:color="auto"/>
            </w:tcBorders>
            <w:shd w:val="clear" w:color="auto" w:fill="auto"/>
            <w:vAlign w:val="center"/>
            <w:hideMark/>
          </w:tcPr>
          <w:p w:rsidR="006A2671" w:rsidRPr="00B11FC6" w:rsidRDefault="006A2671" w:rsidP="006A2671">
            <w:pPr>
              <w:suppressAutoHyphens w:val="0"/>
              <w:rPr>
                <w:rFonts w:eastAsia="Times New Roman" w:cs="Arial"/>
                <w:color w:val="333333"/>
                <w:sz w:val="20"/>
                <w:szCs w:val="20"/>
                <w:lang w:eastAsia="pl-PL"/>
              </w:rPr>
            </w:pPr>
            <w:r w:rsidRPr="00B11FC6">
              <w:rPr>
                <w:rFonts w:eastAsia="Times New Roman" w:cs="Arial"/>
                <w:color w:val="333333"/>
                <w:sz w:val="20"/>
                <w:szCs w:val="20"/>
                <w:lang w:eastAsia="pl-PL"/>
              </w:rPr>
              <w:t>Razem</w:t>
            </w:r>
          </w:p>
        </w:tc>
        <w:tc>
          <w:tcPr>
            <w:tcW w:w="1141" w:type="dxa"/>
            <w:tcBorders>
              <w:top w:val="single" w:sz="8" w:space="0" w:color="auto"/>
              <w:left w:val="nil"/>
              <w:bottom w:val="single" w:sz="8" w:space="0" w:color="auto"/>
              <w:right w:val="single" w:sz="4" w:space="0" w:color="auto"/>
            </w:tcBorders>
            <w:shd w:val="clear" w:color="auto" w:fill="auto"/>
            <w:vAlign w:val="center"/>
            <w:hideMark/>
          </w:tcPr>
          <w:p w:rsidR="006A2671" w:rsidRPr="00635EA6" w:rsidRDefault="006A2671" w:rsidP="005C0C45">
            <w:pPr>
              <w:suppressAutoHyphens w:val="0"/>
              <w:jc w:val="center"/>
              <w:rPr>
                <w:rFonts w:eastAsia="Times New Roman" w:cs="Arial"/>
                <w:b/>
                <w:sz w:val="20"/>
                <w:szCs w:val="20"/>
                <w:lang w:eastAsia="pl-PL"/>
              </w:rPr>
            </w:pPr>
          </w:p>
        </w:tc>
        <w:tc>
          <w:tcPr>
            <w:tcW w:w="1695" w:type="dxa"/>
            <w:tcBorders>
              <w:top w:val="single" w:sz="8" w:space="0" w:color="auto"/>
              <w:left w:val="nil"/>
              <w:bottom w:val="single" w:sz="8" w:space="0" w:color="auto"/>
              <w:right w:val="single" w:sz="4" w:space="0" w:color="auto"/>
            </w:tcBorders>
            <w:shd w:val="clear" w:color="auto" w:fill="auto"/>
            <w:vAlign w:val="center"/>
            <w:hideMark/>
          </w:tcPr>
          <w:p w:rsidR="006A2671" w:rsidRPr="00635EA6" w:rsidRDefault="006A2671" w:rsidP="006A2671">
            <w:pPr>
              <w:suppressAutoHyphens w:val="0"/>
              <w:jc w:val="center"/>
              <w:rPr>
                <w:rFonts w:eastAsia="Times New Roman" w:cs="Arial"/>
                <w:b/>
                <w:sz w:val="20"/>
                <w:szCs w:val="20"/>
                <w:lang w:eastAsia="pl-PL"/>
              </w:rPr>
            </w:pPr>
          </w:p>
        </w:tc>
        <w:tc>
          <w:tcPr>
            <w:tcW w:w="978" w:type="dxa"/>
            <w:tcBorders>
              <w:top w:val="single" w:sz="8" w:space="0" w:color="auto"/>
              <w:left w:val="nil"/>
              <w:bottom w:val="single" w:sz="8" w:space="0" w:color="auto"/>
              <w:right w:val="single" w:sz="8" w:space="0" w:color="auto"/>
            </w:tcBorders>
            <w:shd w:val="clear" w:color="auto" w:fill="auto"/>
            <w:vAlign w:val="center"/>
            <w:hideMark/>
          </w:tcPr>
          <w:p w:rsidR="006A2671" w:rsidRPr="00635EA6" w:rsidRDefault="006A2671" w:rsidP="00591A14">
            <w:pPr>
              <w:suppressAutoHyphens w:val="0"/>
              <w:jc w:val="center"/>
              <w:rPr>
                <w:rFonts w:eastAsia="Times New Roman" w:cs="Arial"/>
                <w:color w:val="333333"/>
                <w:sz w:val="20"/>
                <w:szCs w:val="20"/>
                <w:lang w:eastAsia="pl-PL"/>
              </w:rPr>
            </w:pPr>
            <w:r w:rsidRPr="00635EA6">
              <w:rPr>
                <w:rFonts w:eastAsia="Times New Roman" w:cs="Arial"/>
                <w:color w:val="333333"/>
                <w:sz w:val="20"/>
                <w:szCs w:val="20"/>
                <w:lang w:eastAsia="pl-PL"/>
              </w:rPr>
              <w:t> </w:t>
            </w:r>
          </w:p>
        </w:tc>
      </w:tr>
    </w:tbl>
    <w:p w:rsidR="00F83B20" w:rsidRPr="00B11FC6" w:rsidRDefault="00F83B20" w:rsidP="00534A14">
      <w:pPr>
        <w:spacing w:line="360" w:lineRule="auto"/>
        <w:jc w:val="both"/>
        <w:rPr>
          <w:rFonts w:cs="Arial"/>
          <w:iCs/>
        </w:rPr>
      </w:pPr>
    </w:p>
    <w:p w:rsidR="00B1153D" w:rsidRPr="00B11FC6" w:rsidRDefault="00B1153D" w:rsidP="00B1153D">
      <w:pPr>
        <w:pStyle w:val="Tytu"/>
        <w:tabs>
          <w:tab w:val="left" w:pos="2410"/>
        </w:tabs>
        <w:ind w:left="0" w:firstLine="0"/>
        <w:jc w:val="both"/>
        <w:rPr>
          <w:rFonts w:cs="Arial"/>
          <w:b w:val="0"/>
          <w:sz w:val="22"/>
        </w:rPr>
      </w:pPr>
    </w:p>
    <w:p w:rsidR="00B1153D" w:rsidRDefault="00B1153D" w:rsidP="00534A14">
      <w:pPr>
        <w:spacing w:line="360" w:lineRule="auto"/>
        <w:jc w:val="both"/>
        <w:rPr>
          <w:rFonts w:cs="Arial"/>
          <w:u w:val="single"/>
        </w:rPr>
      </w:pPr>
      <w:r w:rsidRPr="00B11FC6">
        <w:rPr>
          <w:rFonts w:cs="Arial"/>
          <w:u w:val="single"/>
        </w:rPr>
        <w:t>Zakres przedmiotu zamówienia obejmuje:</w:t>
      </w:r>
    </w:p>
    <w:p w:rsidR="00EA5257" w:rsidRPr="00B11FC6" w:rsidRDefault="00EA5257" w:rsidP="00534A14">
      <w:pPr>
        <w:spacing w:line="360" w:lineRule="auto"/>
        <w:jc w:val="both"/>
        <w:rPr>
          <w:rFonts w:cs="Arial"/>
          <w:u w:val="single"/>
        </w:rPr>
      </w:pPr>
    </w:p>
    <w:p w:rsidR="00EA5257" w:rsidRPr="00B11FC6" w:rsidRDefault="00EA5257" w:rsidP="00EA5257">
      <w:pPr>
        <w:spacing w:line="360" w:lineRule="auto"/>
        <w:jc w:val="both"/>
        <w:rPr>
          <w:rFonts w:cs="Arial"/>
        </w:rPr>
      </w:pPr>
    </w:p>
    <w:p w:rsidR="00B53C9C" w:rsidRPr="00B53C9C" w:rsidRDefault="00EA5257" w:rsidP="00B53C9C">
      <w:pPr>
        <w:pStyle w:val="Teksttreci21"/>
        <w:shd w:val="clear" w:color="auto" w:fill="auto"/>
        <w:tabs>
          <w:tab w:val="left" w:pos="390"/>
        </w:tabs>
        <w:spacing w:line="360" w:lineRule="auto"/>
        <w:rPr>
          <w:rFonts w:ascii="Arial" w:hAnsi="Arial" w:cs="Arial"/>
          <w:b/>
          <w:sz w:val="24"/>
          <w:szCs w:val="24"/>
        </w:rPr>
      </w:pPr>
      <w:r w:rsidRPr="00B53C9C">
        <w:rPr>
          <w:rFonts w:ascii="Arial" w:hAnsi="Arial" w:cs="Arial"/>
          <w:b/>
        </w:rPr>
        <w:t xml:space="preserve">a) </w:t>
      </w:r>
      <w:r w:rsidR="00B53C9C" w:rsidRPr="00B53C9C">
        <w:rPr>
          <w:rFonts w:ascii="Arial" w:hAnsi="Arial" w:cs="Arial"/>
          <w:b/>
          <w:sz w:val="24"/>
          <w:szCs w:val="24"/>
        </w:rPr>
        <w:t>wykonanie podziemnego zbiornika retencyjnego wód deszczowych wraz                             z niezbędnym asortymentem technicznym</w:t>
      </w:r>
      <w:r w:rsidR="00B53C9C">
        <w:rPr>
          <w:rFonts w:ascii="Arial" w:hAnsi="Arial" w:cs="Arial"/>
          <w:b/>
          <w:sz w:val="24"/>
          <w:szCs w:val="24"/>
        </w:rPr>
        <w:t xml:space="preserve"> </w:t>
      </w:r>
      <w:r w:rsidR="00B53C9C">
        <w:rPr>
          <w:rFonts w:ascii="Arial" w:hAnsi="Arial" w:cs="Arial"/>
          <w:sz w:val="24"/>
          <w:szCs w:val="24"/>
        </w:rPr>
        <w:t xml:space="preserve">( </w:t>
      </w:r>
      <w:r w:rsidR="00B53C9C" w:rsidRPr="007D3010">
        <w:rPr>
          <w:rFonts w:ascii="Arial" w:hAnsi="Arial" w:cs="Arial"/>
          <w:sz w:val="24"/>
          <w:szCs w:val="24"/>
        </w:rPr>
        <w:t xml:space="preserve">pompy tłoczne w zbiorniku wraz </w:t>
      </w:r>
      <w:r w:rsidR="00B53C9C">
        <w:rPr>
          <w:rFonts w:ascii="Arial" w:hAnsi="Arial" w:cs="Arial"/>
          <w:sz w:val="24"/>
          <w:szCs w:val="24"/>
        </w:rPr>
        <w:t xml:space="preserve">                        </w:t>
      </w:r>
      <w:r w:rsidR="00B53C9C" w:rsidRPr="007D3010">
        <w:rPr>
          <w:rFonts w:ascii="Arial" w:hAnsi="Arial" w:cs="Arial"/>
          <w:sz w:val="24"/>
          <w:szCs w:val="24"/>
        </w:rPr>
        <w:t xml:space="preserve">z pełną automatyką, separator substancji ropopochodnych, </w:t>
      </w:r>
      <w:proofErr w:type="spellStart"/>
      <w:r w:rsidR="00B53C9C" w:rsidRPr="007D3010">
        <w:rPr>
          <w:rFonts w:ascii="Arial" w:hAnsi="Arial" w:cs="Arial"/>
          <w:sz w:val="24"/>
          <w:szCs w:val="24"/>
        </w:rPr>
        <w:t>opomiarowanie</w:t>
      </w:r>
      <w:proofErr w:type="spellEnd"/>
      <w:r w:rsidR="00B53C9C" w:rsidRPr="007D3010">
        <w:rPr>
          <w:rFonts w:ascii="Arial" w:hAnsi="Arial" w:cs="Arial"/>
          <w:sz w:val="24"/>
          <w:szCs w:val="24"/>
        </w:rPr>
        <w:t xml:space="preserve"> zrzutu ścieków, zasilanie elektryczne, studnie deszczowe pośrednie, sieć i przyłącza deszczowe</w:t>
      </w:r>
      <w:r w:rsidR="00B53C9C">
        <w:rPr>
          <w:rFonts w:ascii="Arial" w:hAnsi="Arial" w:cs="Arial"/>
          <w:sz w:val="24"/>
          <w:szCs w:val="24"/>
        </w:rPr>
        <w:t xml:space="preserve">       </w:t>
      </w:r>
      <w:r w:rsidR="00B53C9C" w:rsidRPr="007D3010">
        <w:rPr>
          <w:rFonts w:ascii="Arial" w:hAnsi="Arial" w:cs="Arial"/>
          <w:sz w:val="24"/>
          <w:szCs w:val="24"/>
        </w:rPr>
        <w:t xml:space="preserve"> i inne wynikające z dokumentacji ) odbierającego wodę opadową z zewnętrznej instalacji kanalizacji deszczowej zlokalizowanej na terenie kompleksu szpitalnego tj. z krat deszczowyc</w:t>
      </w:r>
      <w:r w:rsidR="00B53C9C">
        <w:rPr>
          <w:rFonts w:ascii="Arial" w:hAnsi="Arial" w:cs="Arial"/>
          <w:sz w:val="24"/>
          <w:szCs w:val="24"/>
        </w:rPr>
        <w:t xml:space="preserve">h, rur spustowych </w:t>
      </w:r>
      <w:r w:rsidR="00B53C9C" w:rsidRPr="007D3010">
        <w:rPr>
          <w:rFonts w:ascii="Arial" w:hAnsi="Arial" w:cs="Arial"/>
          <w:sz w:val="24"/>
          <w:szCs w:val="24"/>
        </w:rPr>
        <w:t>z budynków czyli infrastruktury służącej do  odwodnienia budynków, dróg dojazdowych,</w:t>
      </w:r>
      <w:r w:rsidR="00B53C9C">
        <w:rPr>
          <w:rFonts w:ascii="Arial" w:hAnsi="Arial" w:cs="Arial"/>
          <w:sz w:val="24"/>
          <w:szCs w:val="24"/>
        </w:rPr>
        <w:t xml:space="preserve"> </w:t>
      </w:r>
      <w:r w:rsidR="00B53C9C" w:rsidRPr="007D3010">
        <w:rPr>
          <w:rFonts w:ascii="Arial" w:hAnsi="Arial" w:cs="Arial"/>
          <w:sz w:val="24"/>
          <w:szCs w:val="24"/>
        </w:rPr>
        <w:t>ze szczególny uwzględnieniem odwodnienia</w:t>
      </w:r>
      <w:r w:rsidR="00B53C9C" w:rsidRPr="00B11FC6">
        <w:rPr>
          <w:rFonts w:ascii="Arial" w:hAnsi="Arial" w:cs="Arial"/>
          <w:sz w:val="24"/>
          <w:szCs w:val="24"/>
        </w:rPr>
        <w:t xml:space="preserve"> terenu wokół bud. 36, 39 i 40 które położone są poniżej rzędnych posadowienia kolektora deszczowego przy A</w:t>
      </w:r>
      <w:r w:rsidR="00B53C9C">
        <w:rPr>
          <w:rFonts w:ascii="Arial" w:hAnsi="Arial" w:cs="Arial"/>
          <w:sz w:val="24"/>
          <w:szCs w:val="24"/>
        </w:rPr>
        <w:t xml:space="preserve">l. Racławickich </w:t>
      </w:r>
      <w:r w:rsidR="00B53C9C" w:rsidRPr="00B11FC6">
        <w:rPr>
          <w:rFonts w:ascii="Arial" w:hAnsi="Arial" w:cs="Arial"/>
          <w:sz w:val="24"/>
          <w:szCs w:val="24"/>
        </w:rPr>
        <w:t>w Lublinie</w:t>
      </w:r>
    </w:p>
    <w:p w:rsidR="00B53C9C" w:rsidRPr="00B11FC6" w:rsidRDefault="00B53C9C" w:rsidP="00B53C9C">
      <w:pPr>
        <w:pStyle w:val="Teksttreci21"/>
        <w:shd w:val="clear" w:color="auto" w:fill="auto"/>
        <w:tabs>
          <w:tab w:val="left" w:pos="390"/>
        </w:tabs>
        <w:spacing w:line="360" w:lineRule="auto"/>
        <w:rPr>
          <w:rFonts w:cs="Arial"/>
          <w:b/>
        </w:rPr>
      </w:pPr>
      <w:r w:rsidRPr="00B53C9C">
        <w:rPr>
          <w:rFonts w:ascii="Arial" w:hAnsi="Arial" w:cs="Arial"/>
          <w:b/>
          <w:sz w:val="24"/>
          <w:szCs w:val="24"/>
        </w:rPr>
        <w:t>b) wykonanie dokumentacji projektowej budowlano- wykonawczej wraz</w:t>
      </w:r>
      <w:r>
        <w:rPr>
          <w:rFonts w:ascii="Arial" w:hAnsi="Arial" w:cs="Arial"/>
          <w:b/>
          <w:sz w:val="24"/>
          <w:szCs w:val="24"/>
        </w:rPr>
        <w:t xml:space="preserve">                                </w:t>
      </w:r>
      <w:r w:rsidRPr="00B53C9C">
        <w:rPr>
          <w:rFonts w:ascii="Arial" w:hAnsi="Arial" w:cs="Arial"/>
          <w:b/>
          <w:sz w:val="24"/>
          <w:szCs w:val="24"/>
        </w:rPr>
        <w:t xml:space="preserve"> z uzgodnienie</w:t>
      </w:r>
      <w:r>
        <w:rPr>
          <w:rFonts w:ascii="Arial" w:hAnsi="Arial" w:cs="Arial"/>
          <w:b/>
          <w:sz w:val="24"/>
          <w:szCs w:val="24"/>
        </w:rPr>
        <w:t xml:space="preserve">m </w:t>
      </w:r>
      <w:r w:rsidRPr="00B53C9C">
        <w:rPr>
          <w:rFonts w:ascii="Arial" w:hAnsi="Arial" w:cs="Arial"/>
          <w:b/>
          <w:sz w:val="24"/>
          <w:szCs w:val="24"/>
        </w:rPr>
        <w:t xml:space="preserve">w </w:t>
      </w:r>
      <w:proofErr w:type="spellStart"/>
      <w:r w:rsidRPr="00B53C9C">
        <w:rPr>
          <w:rFonts w:ascii="Arial" w:hAnsi="Arial" w:cs="Arial"/>
          <w:b/>
          <w:sz w:val="24"/>
          <w:szCs w:val="24"/>
        </w:rPr>
        <w:t>MPWiK</w:t>
      </w:r>
      <w:proofErr w:type="spellEnd"/>
      <w:r w:rsidRPr="00B53C9C">
        <w:rPr>
          <w:rFonts w:ascii="Arial" w:hAnsi="Arial" w:cs="Arial"/>
          <w:b/>
          <w:sz w:val="24"/>
          <w:szCs w:val="24"/>
        </w:rPr>
        <w:t xml:space="preserve"> Lublin Sp. z o.o. oraz uzyskaniem stosowanego pozwolenia na budowę / zgłoszenia prac nie wymagających uzyskania pozwolenia na budowę </w:t>
      </w:r>
    </w:p>
    <w:p w:rsidR="00B1153D" w:rsidRPr="00B11FC6" w:rsidRDefault="00B1153D" w:rsidP="00B1153D">
      <w:pPr>
        <w:ind w:firstLine="709"/>
        <w:jc w:val="both"/>
        <w:rPr>
          <w:rFonts w:cs="Arial"/>
          <w:u w:val="single"/>
        </w:rPr>
      </w:pPr>
    </w:p>
    <w:p w:rsidR="00B1153D" w:rsidRPr="00B11FC6" w:rsidRDefault="00AA18D6" w:rsidP="00B1153D">
      <w:pPr>
        <w:jc w:val="both"/>
        <w:rPr>
          <w:rFonts w:cs="Arial"/>
          <w:b/>
          <w:bCs/>
          <w:u w:val="single"/>
        </w:rPr>
      </w:pPr>
      <w:r w:rsidRPr="00B11FC6">
        <w:rPr>
          <w:rFonts w:cs="Arial"/>
          <w:b/>
          <w:bCs/>
        </w:rPr>
        <w:t>1.3</w:t>
      </w:r>
      <w:r w:rsidR="00B1153D" w:rsidRPr="00B11FC6">
        <w:rPr>
          <w:rFonts w:cs="Arial"/>
          <w:b/>
          <w:bCs/>
        </w:rPr>
        <w:t>.</w:t>
      </w:r>
      <w:r w:rsidR="00B1153D" w:rsidRPr="00B11FC6">
        <w:rPr>
          <w:rFonts w:cs="Arial"/>
          <w:b/>
          <w:bCs/>
          <w:u w:val="single"/>
        </w:rPr>
        <w:t xml:space="preserve"> AKTUALNE UWARUNKOWANIA WYKONANIA PRZEDMIOTU  ZAM</w:t>
      </w:r>
      <w:r w:rsidR="00DA696D" w:rsidRPr="00B11FC6">
        <w:rPr>
          <w:rFonts w:cs="Arial"/>
          <w:b/>
          <w:bCs/>
          <w:u w:val="single"/>
        </w:rPr>
        <w:t>Ó</w:t>
      </w:r>
      <w:r w:rsidR="00B1153D" w:rsidRPr="00B11FC6">
        <w:rPr>
          <w:rFonts w:cs="Arial"/>
          <w:b/>
          <w:bCs/>
          <w:u w:val="single"/>
        </w:rPr>
        <w:t>WIENIA</w:t>
      </w:r>
    </w:p>
    <w:p w:rsidR="00357F44" w:rsidRPr="00B11FC6" w:rsidRDefault="00357F44" w:rsidP="00B1153D">
      <w:pPr>
        <w:jc w:val="both"/>
        <w:rPr>
          <w:rFonts w:cs="Arial"/>
          <w:b/>
          <w:bCs/>
          <w:u w:val="single"/>
        </w:rPr>
      </w:pPr>
    </w:p>
    <w:p w:rsidR="00B1153D" w:rsidRPr="00B11FC6" w:rsidRDefault="00B1153D" w:rsidP="00357F44">
      <w:pPr>
        <w:spacing w:line="360" w:lineRule="auto"/>
        <w:jc w:val="both"/>
        <w:rPr>
          <w:rFonts w:cs="Arial"/>
          <w:b/>
          <w:bCs/>
        </w:rPr>
      </w:pPr>
    </w:p>
    <w:p w:rsidR="00357F44" w:rsidRPr="00B11FC6" w:rsidRDefault="00B1153D" w:rsidP="00357F44">
      <w:pPr>
        <w:spacing w:line="360" w:lineRule="auto"/>
        <w:ind w:firstLine="709"/>
        <w:jc w:val="both"/>
        <w:rPr>
          <w:rFonts w:cs="Arial"/>
        </w:rPr>
      </w:pPr>
      <w:r w:rsidRPr="00B11FC6">
        <w:rPr>
          <w:rFonts w:cs="Arial"/>
        </w:rPr>
        <w:t>Teren na którym ma być realizowana inwestycja, położony jest w centralnej części miasta Lublina.</w:t>
      </w:r>
      <w:r w:rsidR="00357F44" w:rsidRPr="00B11FC6">
        <w:rPr>
          <w:rFonts w:cs="Arial"/>
        </w:rPr>
        <w:t xml:space="preserve"> Obszar stanowi teren wojskowy zamknięty na podstawie Decyzją Ministra Obrony Narodowej nr Z – 2/MON z dn. 21.05.2012 r.</w:t>
      </w:r>
    </w:p>
    <w:p w:rsidR="007A465E" w:rsidRPr="00B11FC6" w:rsidRDefault="00B1153D" w:rsidP="0000321E">
      <w:pPr>
        <w:spacing w:line="360" w:lineRule="auto"/>
        <w:ind w:firstLine="709"/>
        <w:jc w:val="both"/>
        <w:rPr>
          <w:rFonts w:cs="Arial"/>
        </w:rPr>
      </w:pPr>
      <w:r w:rsidRPr="00B11FC6">
        <w:rPr>
          <w:rFonts w:cs="Arial"/>
        </w:rPr>
        <w:lastRenderedPageBreak/>
        <w:t>Obszar wyznaczony dla przedmiotowej inwestycji nie</w:t>
      </w:r>
      <w:r w:rsidRPr="00B11FC6">
        <w:rPr>
          <w:rFonts w:cs="Arial"/>
          <w:color w:val="FF0000"/>
        </w:rPr>
        <w:t xml:space="preserve"> </w:t>
      </w:r>
      <w:r w:rsidRPr="00B11FC6">
        <w:rPr>
          <w:rFonts w:cs="Arial"/>
        </w:rPr>
        <w:t xml:space="preserve">jest objęty miejscowym planem zagospodarowania przestrzennego. </w:t>
      </w:r>
      <w:r w:rsidR="00864CCC" w:rsidRPr="00B11FC6">
        <w:rPr>
          <w:rFonts w:cs="Arial"/>
        </w:rPr>
        <w:t>T</w:t>
      </w:r>
      <w:r w:rsidRPr="00B11FC6">
        <w:rPr>
          <w:rFonts w:cs="Arial"/>
        </w:rPr>
        <w:t xml:space="preserve">eren inwestycji </w:t>
      </w:r>
      <w:r w:rsidR="0000321E" w:rsidRPr="00B11FC6">
        <w:rPr>
          <w:rFonts w:cs="Arial"/>
        </w:rPr>
        <w:t>znajduje się na dział</w:t>
      </w:r>
      <w:r w:rsidR="00CD0B3C" w:rsidRPr="00B11FC6">
        <w:rPr>
          <w:rFonts w:cs="Arial"/>
        </w:rPr>
        <w:t>kach</w:t>
      </w:r>
      <w:r w:rsidR="00357F44" w:rsidRPr="00B11FC6">
        <w:rPr>
          <w:rFonts w:cs="Arial"/>
        </w:rPr>
        <w:t xml:space="preserve"> </w:t>
      </w:r>
      <w:r w:rsidR="00864CCC" w:rsidRPr="00B11FC6">
        <w:rPr>
          <w:rFonts w:cs="Arial"/>
        </w:rPr>
        <w:t xml:space="preserve">nr </w:t>
      </w:r>
      <w:r w:rsidR="00CD0B3C" w:rsidRPr="00B11FC6">
        <w:rPr>
          <w:rFonts w:cs="Arial"/>
          <w:b/>
        </w:rPr>
        <w:t xml:space="preserve">, </w:t>
      </w:r>
      <w:r w:rsidR="00CD0B3C" w:rsidRPr="00B11FC6">
        <w:rPr>
          <w:rFonts w:cs="Arial"/>
        </w:rPr>
        <w:t>30/21, 30/20, 30/17</w:t>
      </w:r>
      <w:r w:rsidR="00CD0B3C" w:rsidRPr="00B11FC6">
        <w:rPr>
          <w:rFonts w:cs="Arial"/>
          <w:b/>
        </w:rPr>
        <w:t xml:space="preserve"> </w:t>
      </w:r>
      <w:r w:rsidR="00864CCC" w:rsidRPr="00B11FC6">
        <w:rPr>
          <w:rFonts w:cs="Arial"/>
        </w:rPr>
        <w:t xml:space="preserve">obręb 26- Rury </w:t>
      </w:r>
      <w:proofErr w:type="spellStart"/>
      <w:r w:rsidR="00864CCC" w:rsidRPr="00B11FC6">
        <w:rPr>
          <w:rFonts w:cs="Arial"/>
        </w:rPr>
        <w:t>Brygidkowskie</w:t>
      </w:r>
      <w:proofErr w:type="spellEnd"/>
      <w:r w:rsidR="00864CCC" w:rsidRPr="00B11FC6">
        <w:rPr>
          <w:rFonts w:cs="Arial"/>
        </w:rPr>
        <w:t xml:space="preserve"> w Lublinie.</w:t>
      </w:r>
    </w:p>
    <w:p w:rsidR="0000321E" w:rsidRPr="00B11FC6" w:rsidRDefault="0000321E" w:rsidP="0000321E">
      <w:pPr>
        <w:spacing w:line="360" w:lineRule="auto"/>
        <w:ind w:firstLine="709"/>
        <w:jc w:val="both"/>
        <w:rPr>
          <w:rFonts w:cs="Arial"/>
        </w:rPr>
      </w:pPr>
    </w:p>
    <w:p w:rsidR="00357F44" w:rsidRPr="00B11FC6" w:rsidRDefault="00357F44" w:rsidP="00357F44">
      <w:pPr>
        <w:tabs>
          <w:tab w:val="left" w:pos="1080"/>
        </w:tabs>
        <w:rPr>
          <w:rFonts w:cs="Arial"/>
        </w:rPr>
      </w:pPr>
    </w:p>
    <w:p w:rsidR="009B17CB" w:rsidRPr="00B11FC6" w:rsidRDefault="00357F44" w:rsidP="00357F44">
      <w:pPr>
        <w:tabs>
          <w:tab w:val="left" w:pos="1080"/>
        </w:tabs>
        <w:rPr>
          <w:rFonts w:cs="Arial"/>
          <w:b/>
          <w:caps/>
          <w:u w:val="single"/>
        </w:rPr>
      </w:pPr>
      <w:r w:rsidRPr="00B11FC6">
        <w:rPr>
          <w:rFonts w:cs="Arial"/>
          <w:b/>
        </w:rPr>
        <w:t>2</w:t>
      </w:r>
      <w:r w:rsidRPr="00B11FC6">
        <w:rPr>
          <w:rFonts w:cs="Arial"/>
        </w:rPr>
        <w:t xml:space="preserve">. </w:t>
      </w:r>
      <w:r w:rsidR="009B17CB" w:rsidRPr="00B11FC6">
        <w:rPr>
          <w:rFonts w:cs="Arial"/>
          <w:b/>
          <w:caps/>
          <w:u w:val="single"/>
        </w:rPr>
        <w:t>Wymagania zamawiającego w stosunku do przedmiotu zamówienia</w:t>
      </w:r>
    </w:p>
    <w:p w:rsidR="00036154" w:rsidRPr="00B11FC6" w:rsidRDefault="00036154" w:rsidP="00357F44">
      <w:pPr>
        <w:tabs>
          <w:tab w:val="left" w:pos="1080"/>
        </w:tabs>
        <w:rPr>
          <w:rFonts w:cs="Arial"/>
          <w:b/>
          <w:caps/>
          <w:u w:val="single"/>
        </w:rPr>
      </w:pPr>
    </w:p>
    <w:p w:rsidR="007A465E" w:rsidRPr="00B11FC6" w:rsidRDefault="007A465E" w:rsidP="00015B82">
      <w:pPr>
        <w:tabs>
          <w:tab w:val="left" w:pos="2160"/>
        </w:tabs>
        <w:rPr>
          <w:rFonts w:cs="Arial"/>
          <w:b/>
          <w:caps/>
        </w:rPr>
      </w:pPr>
    </w:p>
    <w:p w:rsidR="00015B82" w:rsidRPr="00B11FC6" w:rsidRDefault="00674981" w:rsidP="00015B82">
      <w:pPr>
        <w:rPr>
          <w:rFonts w:eastAsia="Times New Roman" w:cs="Arial"/>
          <w:b/>
          <w:lang w:eastAsia="pl-PL"/>
        </w:rPr>
      </w:pPr>
      <w:r w:rsidRPr="00B11FC6">
        <w:rPr>
          <w:rFonts w:cs="Arial"/>
          <w:b/>
        </w:rPr>
        <w:t xml:space="preserve">2.1 </w:t>
      </w:r>
      <w:r w:rsidRPr="00B11FC6">
        <w:rPr>
          <w:rFonts w:eastAsia="Times New Roman" w:cs="Arial"/>
          <w:b/>
          <w:lang w:eastAsia="pl-PL"/>
        </w:rPr>
        <w:t xml:space="preserve">WYMAGANIA ZAMAWIAJĄCEGO W STOSUNKU DO DOKUMENTACJI PROJEKTOWEJ: </w:t>
      </w:r>
    </w:p>
    <w:p w:rsidR="00036154" w:rsidRPr="00B11FC6" w:rsidRDefault="00036154" w:rsidP="00015B82">
      <w:pPr>
        <w:rPr>
          <w:rFonts w:eastAsia="Times New Roman" w:cs="Arial"/>
          <w:b/>
          <w:lang w:eastAsia="pl-PL"/>
        </w:rPr>
      </w:pPr>
    </w:p>
    <w:p w:rsidR="00015B82" w:rsidRPr="00B11FC6" w:rsidRDefault="00015B82" w:rsidP="00015B82">
      <w:pPr>
        <w:rPr>
          <w:rFonts w:eastAsia="Times New Roman" w:cs="Arial"/>
          <w:b/>
          <w:lang w:eastAsia="pl-PL"/>
        </w:rPr>
      </w:pPr>
    </w:p>
    <w:p w:rsidR="00015B82" w:rsidRPr="00B11FC6" w:rsidRDefault="00015B82" w:rsidP="00015B82">
      <w:pPr>
        <w:suppressAutoHyphens w:val="0"/>
        <w:spacing w:line="360" w:lineRule="auto"/>
        <w:jc w:val="both"/>
        <w:rPr>
          <w:rFonts w:eastAsia="Times New Roman" w:cs="Arial"/>
          <w:lang w:eastAsia="pl-PL"/>
        </w:rPr>
      </w:pPr>
      <w:r w:rsidRPr="00B11FC6">
        <w:rPr>
          <w:rFonts w:eastAsia="Times New Roman" w:cs="Arial"/>
          <w:lang w:eastAsia="pl-PL"/>
        </w:rPr>
        <w:t xml:space="preserve">a) Pozyskanie, zebranie i weryfikacja wszystkich danych niezbędnych do wykonania </w:t>
      </w:r>
      <w:r w:rsidR="009929D1" w:rsidRPr="00B11FC6">
        <w:rPr>
          <w:rFonts w:eastAsia="Times New Roman" w:cs="Arial"/>
          <w:lang w:eastAsia="pl-PL"/>
        </w:rPr>
        <w:t xml:space="preserve">projektu. Uwzględnienie </w:t>
      </w:r>
      <w:r w:rsidRPr="00B11FC6">
        <w:rPr>
          <w:rFonts w:eastAsia="Times New Roman" w:cs="Arial"/>
          <w:lang w:eastAsia="pl-PL"/>
        </w:rPr>
        <w:t xml:space="preserve">przy wykonywaniu dokumentacji </w:t>
      </w:r>
      <w:r w:rsidR="009929D1" w:rsidRPr="00B11FC6">
        <w:rPr>
          <w:rFonts w:eastAsia="Times New Roman" w:cs="Arial"/>
          <w:lang w:eastAsia="pl-PL"/>
        </w:rPr>
        <w:t>lub danych</w:t>
      </w:r>
      <w:r w:rsidRPr="00B11FC6">
        <w:rPr>
          <w:rFonts w:eastAsia="Times New Roman" w:cs="Arial"/>
          <w:lang w:eastAsia="pl-PL"/>
        </w:rPr>
        <w:t xml:space="preserve"> </w:t>
      </w:r>
      <w:r w:rsidR="009929D1" w:rsidRPr="00B11FC6">
        <w:rPr>
          <w:rFonts w:eastAsia="Times New Roman" w:cs="Arial"/>
          <w:lang w:eastAsia="pl-PL"/>
        </w:rPr>
        <w:t>będących</w:t>
      </w:r>
      <w:r w:rsidRPr="00B11FC6">
        <w:rPr>
          <w:rFonts w:eastAsia="Times New Roman" w:cs="Arial"/>
          <w:lang w:eastAsia="pl-PL"/>
        </w:rPr>
        <w:t xml:space="preserve"> </w:t>
      </w:r>
      <w:r w:rsidR="009929D1" w:rsidRPr="00B11FC6">
        <w:rPr>
          <w:rFonts w:eastAsia="Times New Roman" w:cs="Arial"/>
          <w:lang w:eastAsia="pl-PL"/>
        </w:rPr>
        <w:t xml:space="preserve">                          </w:t>
      </w:r>
      <w:r w:rsidR="0000321E" w:rsidRPr="00B11FC6">
        <w:rPr>
          <w:rFonts w:eastAsia="Times New Roman" w:cs="Arial"/>
          <w:lang w:eastAsia="pl-PL"/>
        </w:rPr>
        <w:t xml:space="preserve">                    </w:t>
      </w:r>
      <w:r w:rsidR="009929D1" w:rsidRPr="00B11FC6">
        <w:rPr>
          <w:rFonts w:eastAsia="Times New Roman" w:cs="Arial"/>
          <w:lang w:eastAsia="pl-PL"/>
        </w:rPr>
        <w:t xml:space="preserve"> </w:t>
      </w:r>
      <w:r w:rsidRPr="00B11FC6">
        <w:rPr>
          <w:rFonts w:eastAsia="Times New Roman" w:cs="Arial"/>
          <w:lang w:eastAsia="pl-PL"/>
        </w:rPr>
        <w:t>w posiadaniu Użytkownika oraz dokumentację projektową opracowaną</w:t>
      </w:r>
      <w:r w:rsidR="009929D1" w:rsidRPr="00B11FC6">
        <w:rPr>
          <w:rFonts w:eastAsia="Times New Roman" w:cs="Arial"/>
          <w:lang w:eastAsia="pl-PL"/>
        </w:rPr>
        <w:t xml:space="preserve"> </w:t>
      </w:r>
      <w:r w:rsidRPr="00B11FC6">
        <w:rPr>
          <w:rFonts w:eastAsia="Times New Roman" w:cs="Arial"/>
          <w:lang w:eastAsia="pl-PL"/>
        </w:rPr>
        <w:t xml:space="preserve">przez firmę </w:t>
      </w:r>
      <w:r w:rsidR="009929D1" w:rsidRPr="00B11FC6">
        <w:rPr>
          <w:rFonts w:eastAsia="Times New Roman" w:cs="Arial"/>
          <w:lang w:eastAsia="pl-PL"/>
        </w:rPr>
        <w:t xml:space="preserve">                  </w:t>
      </w:r>
      <w:r w:rsidR="00674981" w:rsidRPr="00B11FC6">
        <w:rPr>
          <w:rFonts w:eastAsia="Times New Roman" w:cs="Arial"/>
          <w:lang w:eastAsia="pl-PL"/>
        </w:rPr>
        <w:t xml:space="preserve">     </w:t>
      </w:r>
      <w:r w:rsidR="009929D1" w:rsidRPr="00B11FC6">
        <w:rPr>
          <w:rFonts w:eastAsia="Times New Roman" w:cs="Arial"/>
          <w:lang w:eastAsia="pl-PL"/>
        </w:rPr>
        <w:t xml:space="preserve"> </w:t>
      </w:r>
      <w:r w:rsidRPr="00B11FC6">
        <w:rPr>
          <w:rFonts w:eastAsia="Times New Roman" w:cs="Arial"/>
          <w:lang w:eastAsia="pl-PL"/>
        </w:rPr>
        <w:t xml:space="preserve">AB – PROJEKT z Krakowa dla zadania </w:t>
      </w:r>
      <w:r w:rsidRPr="00B11FC6">
        <w:rPr>
          <w:rFonts w:cs="Arial"/>
          <w:b/>
          <w:bCs/>
        </w:rPr>
        <w:t>91438</w:t>
      </w:r>
      <w:r w:rsidRPr="00B11FC6">
        <w:rPr>
          <w:rFonts w:cs="Arial"/>
        </w:rPr>
        <w:t xml:space="preserve"> </w:t>
      </w:r>
      <w:r w:rsidRPr="00B11FC6">
        <w:rPr>
          <w:rFonts w:cs="Arial"/>
          <w:b/>
          <w:bCs/>
        </w:rPr>
        <w:t xml:space="preserve">– Budowa nowego budynku Szpitala </w:t>
      </w:r>
      <w:r w:rsidR="009929D1" w:rsidRPr="00B11FC6">
        <w:rPr>
          <w:rFonts w:cs="Arial"/>
          <w:b/>
          <w:bCs/>
        </w:rPr>
        <w:t xml:space="preserve">                </w:t>
      </w:r>
      <w:r w:rsidR="00674981" w:rsidRPr="00B11FC6">
        <w:rPr>
          <w:rFonts w:cs="Arial"/>
          <w:b/>
          <w:bCs/>
        </w:rPr>
        <w:t xml:space="preserve">            </w:t>
      </w:r>
      <w:r w:rsidRPr="00B11FC6">
        <w:rPr>
          <w:rFonts w:cs="Arial"/>
          <w:b/>
          <w:bCs/>
        </w:rPr>
        <w:t xml:space="preserve">z przeznaczeniem na centralny blok operacyjny z zapleczem, oddziałami szpitalnymi </w:t>
      </w:r>
      <w:r w:rsidR="0000321E" w:rsidRPr="00B11FC6">
        <w:rPr>
          <w:rFonts w:cs="Arial"/>
          <w:b/>
          <w:bCs/>
        </w:rPr>
        <w:t xml:space="preserve">                </w:t>
      </w:r>
      <w:r w:rsidRPr="00B11FC6">
        <w:rPr>
          <w:rFonts w:cs="Arial"/>
          <w:b/>
          <w:bCs/>
        </w:rPr>
        <w:t>i lądowiskiem dla śmigłowców oraz zadania 91194 Nadbudowa budynku głównego szpitala wraz ze zmianą konstrukcji dachu</w:t>
      </w:r>
    </w:p>
    <w:p w:rsidR="00015B82" w:rsidRPr="00B11FC6" w:rsidRDefault="00015B82" w:rsidP="00015B82">
      <w:pPr>
        <w:suppressAutoHyphens w:val="0"/>
        <w:spacing w:line="360" w:lineRule="auto"/>
        <w:jc w:val="both"/>
        <w:rPr>
          <w:rFonts w:eastAsia="Times New Roman" w:cs="Arial"/>
          <w:lang w:eastAsia="pl-PL"/>
        </w:rPr>
      </w:pPr>
      <w:r w:rsidRPr="00B11FC6">
        <w:rPr>
          <w:rFonts w:eastAsia="Times New Roman" w:cs="Arial"/>
          <w:lang w:eastAsia="pl-PL"/>
        </w:rPr>
        <w:t xml:space="preserve">b) Opracowania projektu budowlanego, wykonawczego oraz projektów branżowych  </w:t>
      </w:r>
      <w:r w:rsidR="001A3F72" w:rsidRPr="00B11FC6">
        <w:rPr>
          <w:rFonts w:eastAsia="Times New Roman" w:cs="Arial"/>
          <w:lang w:eastAsia="pl-PL"/>
        </w:rPr>
        <w:t xml:space="preserve">                         </w:t>
      </w:r>
      <w:r w:rsidRPr="00B11FC6">
        <w:rPr>
          <w:rFonts w:eastAsia="Times New Roman" w:cs="Arial"/>
          <w:lang w:eastAsia="pl-PL"/>
        </w:rPr>
        <w:t>–</w:t>
      </w:r>
      <w:r w:rsidR="001A3F72" w:rsidRPr="00B11FC6">
        <w:rPr>
          <w:rFonts w:eastAsia="Times New Roman" w:cs="Arial"/>
          <w:lang w:eastAsia="pl-PL"/>
        </w:rPr>
        <w:t xml:space="preserve"> </w:t>
      </w:r>
      <w:r w:rsidRPr="00B11FC6">
        <w:rPr>
          <w:rFonts w:eastAsia="Times New Roman" w:cs="Arial"/>
          <w:lang w:eastAsia="pl-PL"/>
        </w:rPr>
        <w:t xml:space="preserve">muszą być kompletne w zakresie wszelkich rozwiązań podstawowych i branżowych niezbędnych do przyszłego prawidłowego funkcjonowania </w:t>
      </w:r>
      <w:r w:rsidR="00CD0B3C" w:rsidRPr="00B11FC6">
        <w:rPr>
          <w:rFonts w:eastAsia="Times New Roman" w:cs="Arial"/>
          <w:lang w:eastAsia="pl-PL"/>
        </w:rPr>
        <w:t>kanalizacji deszczowej.</w:t>
      </w:r>
    </w:p>
    <w:p w:rsidR="00EE5B40" w:rsidRPr="00B11FC6" w:rsidRDefault="001A3F72" w:rsidP="001A3F72">
      <w:pPr>
        <w:suppressAutoHyphens w:val="0"/>
        <w:spacing w:line="360" w:lineRule="auto"/>
        <w:jc w:val="both"/>
        <w:rPr>
          <w:rFonts w:eastAsia="Times New Roman" w:cs="Arial"/>
          <w:lang w:eastAsia="pl-PL"/>
        </w:rPr>
      </w:pPr>
      <w:r w:rsidRPr="00B11FC6">
        <w:rPr>
          <w:rFonts w:eastAsia="Times New Roman" w:cs="Arial"/>
          <w:lang w:eastAsia="pl-PL"/>
        </w:rPr>
        <w:t>c) Z</w:t>
      </w:r>
      <w:r w:rsidR="00015B82" w:rsidRPr="00B11FC6">
        <w:rPr>
          <w:rFonts w:eastAsia="Times New Roman" w:cs="Arial"/>
          <w:lang w:eastAsia="pl-PL"/>
        </w:rPr>
        <w:t xml:space="preserve">aprojektowanie </w:t>
      </w:r>
      <w:r w:rsidR="00CD0B3C" w:rsidRPr="00B11FC6">
        <w:rPr>
          <w:rFonts w:cs="Arial"/>
        </w:rPr>
        <w:t>zewnętrznej kanalizacji  deszczowej w zakresie wpustów parkingowych, oraz studni deszczowych niezbędnych do odwodnienia dróg dojazdowych i parkingów wokół budynku szpitala</w:t>
      </w:r>
      <w:r w:rsidR="00476F56" w:rsidRPr="00B11FC6">
        <w:rPr>
          <w:rFonts w:eastAsia="Times New Roman" w:cs="Arial"/>
          <w:lang w:eastAsia="pl-PL"/>
        </w:rPr>
        <w:t xml:space="preserve">, </w:t>
      </w:r>
      <w:r w:rsidR="00CD0B3C" w:rsidRPr="00B11FC6">
        <w:rPr>
          <w:rFonts w:eastAsia="Arial Unicode MS" w:cs="Arial"/>
          <w:color w:val="333333"/>
          <w:lang w:eastAsia="pl-PL"/>
        </w:rPr>
        <w:t>zbiornika retencyjnego z urządzeniam</w:t>
      </w:r>
      <w:r w:rsidR="00476F56" w:rsidRPr="00B11FC6">
        <w:rPr>
          <w:rFonts w:eastAsia="Arial Unicode MS" w:cs="Arial"/>
          <w:color w:val="333333"/>
          <w:lang w:eastAsia="pl-PL"/>
        </w:rPr>
        <w:t xml:space="preserve">i, pompowni </w:t>
      </w:r>
      <w:r w:rsidR="00EE5B40" w:rsidRPr="00B11FC6">
        <w:rPr>
          <w:rFonts w:eastAsia="Arial Unicode MS" w:cs="Arial"/>
          <w:color w:val="333333"/>
          <w:lang w:eastAsia="pl-PL"/>
        </w:rPr>
        <w:t xml:space="preserve">ze zbiornia </w:t>
      </w:r>
      <w:r w:rsidR="00476F56" w:rsidRPr="00B11FC6">
        <w:rPr>
          <w:rFonts w:eastAsia="Arial Unicode MS" w:cs="Arial"/>
          <w:color w:val="333333"/>
          <w:lang w:eastAsia="pl-PL"/>
        </w:rPr>
        <w:t>i infrastruktury technicznej pośredniej odwadniających tereny poniżej rzędnej kolektora deszczowego ( bud. 36, 39 i 40 )</w:t>
      </w:r>
      <w:r w:rsidR="00CD0B3C" w:rsidRPr="00B11FC6">
        <w:rPr>
          <w:rFonts w:eastAsia="Times New Roman" w:cs="Arial"/>
          <w:lang w:eastAsia="pl-PL"/>
        </w:rPr>
        <w:t>,</w:t>
      </w:r>
      <w:r w:rsidR="00B11FC6">
        <w:rPr>
          <w:rFonts w:eastAsia="Times New Roman" w:cs="Arial"/>
          <w:lang w:eastAsia="pl-PL"/>
        </w:rPr>
        <w:t xml:space="preserve">                   </w:t>
      </w:r>
      <w:r w:rsidR="00CD0B3C" w:rsidRPr="00B11FC6">
        <w:rPr>
          <w:rFonts w:eastAsia="Times New Roman" w:cs="Arial"/>
          <w:lang w:eastAsia="pl-PL"/>
        </w:rPr>
        <w:t xml:space="preserve">i uzgodnienie </w:t>
      </w:r>
      <w:r w:rsidR="00EE5B40" w:rsidRPr="00B11FC6">
        <w:rPr>
          <w:rFonts w:eastAsia="Times New Roman" w:cs="Arial"/>
          <w:lang w:eastAsia="pl-PL"/>
        </w:rPr>
        <w:t>dokumentacji w</w:t>
      </w:r>
      <w:r w:rsidR="00CD0B3C" w:rsidRPr="00B11FC6">
        <w:rPr>
          <w:rFonts w:eastAsia="Times New Roman" w:cs="Arial"/>
          <w:lang w:eastAsia="pl-PL"/>
        </w:rPr>
        <w:t xml:space="preserve"> MPWIK w oparciu o</w:t>
      </w:r>
      <w:r w:rsidR="00015B82" w:rsidRPr="00B11FC6">
        <w:rPr>
          <w:rFonts w:eastAsia="Times New Roman" w:cs="Arial"/>
          <w:lang w:eastAsia="pl-PL"/>
        </w:rPr>
        <w:t xml:space="preserve"> </w:t>
      </w:r>
      <w:r w:rsidRPr="00B11FC6">
        <w:rPr>
          <w:rFonts w:eastAsia="Times New Roman" w:cs="Arial"/>
          <w:lang w:eastAsia="pl-PL"/>
        </w:rPr>
        <w:t>warunk</w:t>
      </w:r>
      <w:r w:rsidR="00CD0B3C" w:rsidRPr="00B11FC6">
        <w:rPr>
          <w:rFonts w:eastAsia="Times New Roman" w:cs="Arial"/>
          <w:lang w:eastAsia="pl-PL"/>
        </w:rPr>
        <w:t>i</w:t>
      </w:r>
      <w:r w:rsidRPr="00B11FC6">
        <w:rPr>
          <w:rFonts w:eastAsia="Times New Roman" w:cs="Arial"/>
          <w:lang w:eastAsia="pl-PL"/>
        </w:rPr>
        <w:t xml:space="preserve"> </w:t>
      </w:r>
      <w:r w:rsidR="00115830">
        <w:rPr>
          <w:rFonts w:eastAsia="Times New Roman" w:cs="Arial"/>
          <w:lang w:eastAsia="pl-PL"/>
        </w:rPr>
        <w:t>MPWIK KT/4</w:t>
      </w:r>
      <w:r w:rsidR="00CD0B3C" w:rsidRPr="00B11FC6">
        <w:rPr>
          <w:rFonts w:eastAsia="Times New Roman" w:cs="Arial"/>
          <w:lang w:eastAsia="pl-PL"/>
        </w:rPr>
        <w:t>004/</w:t>
      </w:r>
      <w:r w:rsidR="00115830">
        <w:rPr>
          <w:rFonts w:eastAsia="Times New Roman" w:cs="Arial"/>
          <w:lang w:eastAsia="pl-PL"/>
        </w:rPr>
        <w:t>811/2017</w:t>
      </w:r>
      <w:r w:rsidR="00B11FC6">
        <w:rPr>
          <w:rFonts w:eastAsia="Times New Roman" w:cs="Arial"/>
          <w:lang w:eastAsia="pl-PL"/>
        </w:rPr>
        <w:t xml:space="preserve">                          </w:t>
      </w:r>
      <w:r w:rsidR="00CD0B3C" w:rsidRPr="00B11FC6">
        <w:rPr>
          <w:rFonts w:eastAsia="Times New Roman" w:cs="Arial"/>
          <w:lang w:eastAsia="pl-PL"/>
        </w:rPr>
        <w:t xml:space="preserve"> z </w:t>
      </w:r>
      <w:r w:rsidRPr="00B11FC6">
        <w:rPr>
          <w:rFonts w:eastAsia="Times New Roman" w:cs="Arial"/>
          <w:lang w:eastAsia="pl-PL"/>
        </w:rPr>
        <w:t xml:space="preserve"> </w:t>
      </w:r>
      <w:r w:rsidR="00115830">
        <w:rPr>
          <w:rFonts w:eastAsia="Times New Roman" w:cs="Arial"/>
          <w:lang w:eastAsia="pl-PL"/>
        </w:rPr>
        <w:t xml:space="preserve">20.12.2017 r. </w:t>
      </w:r>
      <w:r w:rsidRPr="00B11FC6">
        <w:rPr>
          <w:rFonts w:eastAsia="Times New Roman" w:cs="Arial"/>
          <w:lang w:eastAsia="pl-PL"/>
        </w:rPr>
        <w:t xml:space="preserve"> w Lublinie</w:t>
      </w:r>
      <w:r w:rsidR="00CD0B3C" w:rsidRPr="00B11FC6">
        <w:rPr>
          <w:rFonts w:eastAsia="Times New Roman" w:cs="Arial"/>
          <w:lang w:eastAsia="pl-PL"/>
        </w:rPr>
        <w:t>, oraz zgodnie Decyzją o ustaleniu lokalizacji inwestycji celu publicznego znak : IF-II.746.2.9.2017</w:t>
      </w:r>
      <w:r w:rsidR="000A677E" w:rsidRPr="00B11FC6">
        <w:rPr>
          <w:rFonts w:eastAsia="Times New Roman" w:cs="Arial"/>
          <w:lang w:eastAsia="pl-PL"/>
        </w:rPr>
        <w:t xml:space="preserve"> z dnia 29 maja 2017r.</w:t>
      </w:r>
    </w:p>
    <w:p w:rsidR="001A3F72" w:rsidRPr="00B11FC6" w:rsidRDefault="001A3F72" w:rsidP="001A3F72">
      <w:pPr>
        <w:suppressAutoHyphens w:val="0"/>
        <w:spacing w:line="360" w:lineRule="auto"/>
        <w:jc w:val="both"/>
        <w:rPr>
          <w:rFonts w:eastAsia="Times New Roman" w:cs="Arial"/>
          <w:lang w:eastAsia="pl-PL"/>
        </w:rPr>
      </w:pPr>
      <w:r w:rsidRPr="00B11FC6">
        <w:rPr>
          <w:rFonts w:eastAsia="Times New Roman" w:cs="Arial"/>
          <w:lang w:eastAsia="pl-PL"/>
        </w:rPr>
        <w:t xml:space="preserve">d) Wykonawca przygotuje harmonogram rzeczowo – finansowy realizacji inwestycji,                   </w:t>
      </w:r>
      <w:r w:rsidR="00674981" w:rsidRPr="00B11FC6">
        <w:rPr>
          <w:rFonts w:eastAsia="Times New Roman" w:cs="Arial"/>
          <w:lang w:eastAsia="pl-PL"/>
        </w:rPr>
        <w:t xml:space="preserve">                  </w:t>
      </w:r>
      <w:r w:rsidRPr="00B11FC6">
        <w:rPr>
          <w:rFonts w:eastAsia="Times New Roman" w:cs="Arial"/>
          <w:lang w:eastAsia="pl-PL"/>
        </w:rPr>
        <w:t xml:space="preserve">a w przypadku konieczności etapowania prac ze względu na warunki atmosferyczne uwzględni </w:t>
      </w:r>
      <w:r w:rsidR="00674981" w:rsidRPr="00B11FC6">
        <w:rPr>
          <w:rFonts w:eastAsia="Times New Roman" w:cs="Arial"/>
          <w:lang w:eastAsia="pl-PL"/>
        </w:rPr>
        <w:t xml:space="preserve">                 </w:t>
      </w:r>
      <w:r w:rsidRPr="00B11FC6">
        <w:rPr>
          <w:rFonts w:eastAsia="Times New Roman" w:cs="Arial"/>
          <w:lang w:eastAsia="pl-PL"/>
        </w:rPr>
        <w:t>w opracowanym harmonogramie poszczególne etapy prac oraz ich finansowanie;</w:t>
      </w:r>
    </w:p>
    <w:p w:rsidR="00015B82" w:rsidRPr="00B11FC6" w:rsidRDefault="00015B82" w:rsidP="001A3F72">
      <w:pPr>
        <w:suppressAutoHyphens w:val="0"/>
        <w:spacing w:line="360" w:lineRule="auto"/>
        <w:jc w:val="both"/>
        <w:rPr>
          <w:rFonts w:eastAsia="Times New Roman" w:cs="Arial"/>
          <w:lang w:eastAsia="pl-PL"/>
        </w:rPr>
      </w:pPr>
      <w:r w:rsidRPr="00B11FC6">
        <w:rPr>
          <w:rFonts w:eastAsia="Times New Roman" w:cs="Arial"/>
          <w:lang w:eastAsia="pl-PL"/>
        </w:rPr>
        <w:t>e) Dokumentacja projektowa powinna być wykonana w stanie kompletnym z punktu widzenia celu, któremu ma służyć. Dokumentacja projektowa powinna określać parametry techniczne przyjętych roz</w:t>
      </w:r>
      <w:r w:rsidR="00BF6515" w:rsidRPr="00B11FC6">
        <w:rPr>
          <w:rFonts w:eastAsia="Times New Roman" w:cs="Arial"/>
          <w:lang w:eastAsia="pl-PL"/>
        </w:rPr>
        <w:t>wiązań materiałowych i urządzeń;</w:t>
      </w:r>
    </w:p>
    <w:p w:rsidR="00BF6515" w:rsidRPr="00B11FC6" w:rsidRDefault="00BF6515" w:rsidP="00BF6515">
      <w:pPr>
        <w:tabs>
          <w:tab w:val="left" w:pos="2160"/>
        </w:tabs>
        <w:spacing w:line="360" w:lineRule="auto"/>
        <w:jc w:val="both"/>
        <w:rPr>
          <w:rFonts w:cs="Arial"/>
        </w:rPr>
      </w:pPr>
      <w:r w:rsidRPr="00B11FC6">
        <w:rPr>
          <w:rFonts w:eastAsia="Times New Roman" w:cs="Arial"/>
          <w:lang w:eastAsia="pl-PL"/>
        </w:rPr>
        <w:t>f) Wykonawca po otrzymaniu upoważnienia od Zmawiającego wystąpi o wydanie wszystkich dokumentów niezbędnych do realizacji przedmiotu umowy m.in.</w:t>
      </w:r>
      <w:r w:rsidR="00A501AA" w:rsidRPr="00B11FC6">
        <w:rPr>
          <w:rFonts w:eastAsia="Times New Roman" w:cs="Arial"/>
          <w:lang w:eastAsia="pl-PL"/>
        </w:rPr>
        <w:t>,</w:t>
      </w:r>
      <w:r w:rsidRPr="00B11FC6">
        <w:rPr>
          <w:rFonts w:eastAsia="Times New Roman" w:cs="Arial"/>
          <w:lang w:eastAsia="pl-PL"/>
        </w:rPr>
        <w:t xml:space="preserve"> </w:t>
      </w:r>
      <w:r w:rsidRPr="00B11FC6">
        <w:rPr>
          <w:rFonts w:cs="Arial"/>
        </w:rPr>
        <w:t>wypis z rejestru gruntów, wykaz właścicieli działek, mapy do celów projektowych i/lub opiniodawczych</w:t>
      </w:r>
      <w:r w:rsidR="00642DE3" w:rsidRPr="00B11FC6">
        <w:rPr>
          <w:rFonts w:cs="Arial"/>
        </w:rPr>
        <w:t xml:space="preserve"> </w:t>
      </w:r>
    </w:p>
    <w:p w:rsidR="00A56907" w:rsidRPr="00B11FC6" w:rsidRDefault="00BF6515" w:rsidP="00BF6515">
      <w:pPr>
        <w:suppressAutoHyphens w:val="0"/>
        <w:spacing w:line="360" w:lineRule="auto"/>
        <w:jc w:val="both"/>
        <w:rPr>
          <w:rFonts w:eastAsia="Times New Roman" w:cs="Arial"/>
          <w:lang w:eastAsia="pl-PL"/>
        </w:rPr>
      </w:pPr>
      <w:r w:rsidRPr="00B11FC6">
        <w:rPr>
          <w:rFonts w:eastAsia="Times New Roman" w:cs="Arial"/>
          <w:lang w:eastAsia="pl-PL"/>
        </w:rPr>
        <w:t xml:space="preserve">g) Wykonawca złoży do odpowiedniego organu kompletny wniosek o </w:t>
      </w:r>
      <w:r w:rsidR="00A56907" w:rsidRPr="00B11FC6">
        <w:rPr>
          <w:rFonts w:eastAsia="Times New Roman" w:cs="Arial"/>
          <w:lang w:eastAsia="pl-PL"/>
        </w:rPr>
        <w:t xml:space="preserve">warunki techniczne odprowadzenia wód opadowych z terenu </w:t>
      </w:r>
    </w:p>
    <w:p w:rsidR="00015B82" w:rsidRPr="00635EA6" w:rsidRDefault="009929D1" w:rsidP="00BF6515">
      <w:pPr>
        <w:suppressAutoHyphens w:val="0"/>
        <w:spacing w:line="360" w:lineRule="auto"/>
        <w:jc w:val="both"/>
        <w:rPr>
          <w:rFonts w:eastAsia="Times New Roman" w:cs="Arial"/>
          <w:lang w:eastAsia="pl-PL"/>
        </w:rPr>
      </w:pPr>
      <w:r w:rsidRPr="00B11FC6">
        <w:rPr>
          <w:rFonts w:eastAsia="Times New Roman" w:cs="Arial"/>
          <w:lang w:eastAsia="pl-PL"/>
        </w:rPr>
        <w:lastRenderedPageBreak/>
        <w:t>h</w:t>
      </w:r>
      <w:r w:rsidR="00015B82" w:rsidRPr="00B11FC6">
        <w:rPr>
          <w:rFonts w:eastAsia="Times New Roman" w:cs="Arial"/>
          <w:lang w:eastAsia="pl-PL"/>
        </w:rPr>
        <w:t xml:space="preserve">) Wykonawca złoży do odpowiedniego organu kompletny wniosek o wydanie decyzji pozwolenia </w:t>
      </w:r>
      <w:r w:rsidR="00015B82" w:rsidRPr="00635EA6">
        <w:rPr>
          <w:rFonts w:eastAsia="Times New Roman" w:cs="Arial"/>
          <w:lang w:eastAsia="pl-PL"/>
        </w:rPr>
        <w:t>na budowę lub zgłoszenia robót budowlanych</w:t>
      </w:r>
      <w:r w:rsidR="001A3F72" w:rsidRPr="00635EA6">
        <w:rPr>
          <w:rFonts w:eastAsia="Times New Roman" w:cs="Arial"/>
          <w:lang w:eastAsia="pl-PL"/>
        </w:rPr>
        <w:t xml:space="preserve"> </w:t>
      </w:r>
      <w:r w:rsidR="00015B82" w:rsidRPr="00635EA6">
        <w:rPr>
          <w:rFonts w:eastAsia="Times New Roman" w:cs="Arial"/>
          <w:lang w:eastAsia="pl-PL"/>
        </w:rPr>
        <w:t>po uzyskaniu akceptacji Zamawiającego opracowanej dokumentacji projektowej</w:t>
      </w:r>
      <w:r w:rsidR="00BF6515" w:rsidRPr="00635EA6">
        <w:rPr>
          <w:rFonts w:eastAsia="Times New Roman" w:cs="Arial"/>
          <w:lang w:eastAsia="pl-PL"/>
        </w:rPr>
        <w:t>;</w:t>
      </w:r>
    </w:p>
    <w:p w:rsidR="00956020" w:rsidRPr="00635EA6" w:rsidRDefault="009929D1" w:rsidP="00111B80">
      <w:pPr>
        <w:pStyle w:val="NormalnyWeb"/>
        <w:jc w:val="both"/>
        <w:rPr>
          <w:rFonts w:ascii="Verdana" w:hAnsi="Verdana" w:cs="Times New Roman"/>
          <w:color w:val="auto"/>
          <w:sz w:val="14"/>
          <w:szCs w:val="14"/>
          <w:lang w:eastAsia="pl-PL"/>
        </w:rPr>
      </w:pPr>
      <w:r w:rsidRPr="00635EA6">
        <w:rPr>
          <w:color w:val="auto"/>
          <w:lang w:eastAsia="pl-PL"/>
        </w:rPr>
        <w:t>i</w:t>
      </w:r>
      <w:r w:rsidR="00BF6515" w:rsidRPr="00635EA6">
        <w:rPr>
          <w:color w:val="auto"/>
          <w:lang w:eastAsia="pl-PL"/>
        </w:rPr>
        <w:t>)</w:t>
      </w:r>
      <w:r w:rsidRPr="00635EA6">
        <w:rPr>
          <w:color w:val="auto"/>
          <w:lang w:eastAsia="pl-PL"/>
        </w:rPr>
        <w:t xml:space="preserve"> D</w:t>
      </w:r>
      <w:r w:rsidR="00015B82" w:rsidRPr="00635EA6">
        <w:rPr>
          <w:color w:val="auto"/>
          <w:lang w:eastAsia="pl-PL"/>
        </w:rPr>
        <w:t>okumentacja projektowa winna być opracowana przez osoby po</w:t>
      </w:r>
      <w:r w:rsidR="008F046B" w:rsidRPr="00635EA6">
        <w:rPr>
          <w:color w:val="auto"/>
          <w:lang w:eastAsia="pl-PL"/>
        </w:rPr>
        <w:t>siadające stosowne uprawnienia:</w:t>
      </w:r>
      <w:r w:rsidR="00956020" w:rsidRPr="00635EA6">
        <w:rPr>
          <w:rFonts w:ascii="Verdana" w:hAnsi="Verdana"/>
          <w:color w:val="auto"/>
          <w:sz w:val="14"/>
          <w:szCs w:val="14"/>
        </w:rPr>
        <w:t xml:space="preserve"> </w:t>
      </w:r>
      <w:r w:rsidR="00956020" w:rsidRPr="00635EA6">
        <w:rPr>
          <w:rFonts w:ascii="Verdana" w:hAnsi="Verdana" w:cs="Times New Roman"/>
          <w:color w:val="auto"/>
          <w:sz w:val="14"/>
          <w:szCs w:val="14"/>
          <w:lang w:eastAsia="pl-PL"/>
        </w:rPr>
        <w:t> </w:t>
      </w:r>
    </w:p>
    <w:p w:rsidR="00015B82" w:rsidRPr="00635EA6" w:rsidRDefault="00520A69" w:rsidP="00635EA6">
      <w:pPr>
        <w:suppressAutoHyphens w:val="0"/>
        <w:spacing w:line="360" w:lineRule="auto"/>
        <w:jc w:val="both"/>
        <w:rPr>
          <w:rFonts w:eastAsia="Times New Roman" w:cs="Arial"/>
          <w:lang w:eastAsia="pl-PL"/>
        </w:rPr>
      </w:pPr>
      <w:r w:rsidRPr="00635EA6">
        <w:rPr>
          <w:rFonts w:eastAsia="Times New Roman" w:cs="Arial"/>
          <w:lang w:eastAsia="pl-PL"/>
        </w:rPr>
        <w:t xml:space="preserve">-  uprawnienia budowlane do projektowania bez graniczeń w specjalności architektonicznej </w:t>
      </w:r>
      <w:r w:rsidR="00635EA6">
        <w:rPr>
          <w:rFonts w:eastAsia="Times New Roman" w:cs="Arial"/>
          <w:lang w:eastAsia="pl-PL"/>
        </w:rPr>
        <w:t xml:space="preserve">                     </w:t>
      </w:r>
      <w:r w:rsidRPr="00635EA6">
        <w:rPr>
          <w:rFonts w:eastAsia="Times New Roman" w:cs="Arial"/>
          <w:lang w:eastAsia="pl-PL"/>
        </w:rPr>
        <w:t>( w przypadku konieczności uzyskania pozwolenia na budowę ),</w:t>
      </w:r>
    </w:p>
    <w:p w:rsidR="008F046B" w:rsidRPr="00635EA6" w:rsidRDefault="00111B80" w:rsidP="00635EA6">
      <w:pPr>
        <w:suppressAutoHyphens w:val="0"/>
        <w:spacing w:line="360" w:lineRule="auto"/>
        <w:jc w:val="both"/>
        <w:rPr>
          <w:rFonts w:eastAsia="Times New Roman" w:cs="Arial"/>
          <w:lang w:eastAsia="pl-PL"/>
        </w:rPr>
      </w:pPr>
      <w:r w:rsidRPr="00635EA6">
        <w:rPr>
          <w:rFonts w:eastAsia="Times New Roman" w:cs="Arial"/>
          <w:lang w:eastAsia="pl-PL"/>
        </w:rPr>
        <w:t xml:space="preserve">- </w:t>
      </w:r>
      <w:r w:rsidR="008F046B" w:rsidRPr="00635EA6">
        <w:rPr>
          <w:rFonts w:eastAsia="Times New Roman" w:cs="Arial"/>
          <w:lang w:eastAsia="pl-PL"/>
        </w:rPr>
        <w:t xml:space="preserve">uprawnienia </w:t>
      </w:r>
      <w:r w:rsidR="00956020" w:rsidRPr="00635EA6">
        <w:rPr>
          <w:rFonts w:eastAsia="Times New Roman" w:cs="Arial"/>
          <w:lang w:eastAsia="pl-PL"/>
        </w:rPr>
        <w:t xml:space="preserve">budowlane </w:t>
      </w:r>
      <w:r w:rsidR="008F046B" w:rsidRPr="00635EA6">
        <w:rPr>
          <w:rFonts w:eastAsia="Times New Roman" w:cs="Arial"/>
          <w:lang w:eastAsia="pl-PL"/>
        </w:rPr>
        <w:t xml:space="preserve">do projektowania bez graniczeń w </w:t>
      </w:r>
      <w:r w:rsidR="00956020" w:rsidRPr="00635EA6">
        <w:rPr>
          <w:rFonts w:eastAsia="Times New Roman" w:cs="Arial"/>
          <w:lang w:eastAsia="pl-PL"/>
        </w:rPr>
        <w:t>specjalności</w:t>
      </w:r>
      <w:r w:rsidR="008F046B" w:rsidRPr="00635EA6">
        <w:rPr>
          <w:rFonts w:eastAsia="Times New Roman" w:cs="Arial"/>
          <w:lang w:eastAsia="pl-PL"/>
        </w:rPr>
        <w:t xml:space="preserve"> konstrukcyjno </w:t>
      </w:r>
      <w:r w:rsidR="00635EA6">
        <w:rPr>
          <w:rFonts w:eastAsia="Times New Roman" w:cs="Arial"/>
          <w:lang w:eastAsia="pl-PL"/>
        </w:rPr>
        <w:t xml:space="preserve">                            </w:t>
      </w:r>
      <w:r w:rsidR="008F046B" w:rsidRPr="00635EA6">
        <w:rPr>
          <w:rFonts w:eastAsia="Times New Roman" w:cs="Arial"/>
          <w:lang w:eastAsia="pl-PL"/>
        </w:rPr>
        <w:t>– budowlanej,</w:t>
      </w:r>
    </w:p>
    <w:p w:rsidR="008F046B" w:rsidRPr="00635EA6" w:rsidRDefault="008F046B" w:rsidP="00635EA6">
      <w:pPr>
        <w:suppressAutoHyphens w:val="0"/>
        <w:spacing w:line="360" w:lineRule="auto"/>
        <w:jc w:val="both"/>
        <w:rPr>
          <w:rFonts w:eastAsia="Times New Roman" w:cs="Arial"/>
          <w:lang w:eastAsia="pl-PL"/>
        </w:rPr>
      </w:pPr>
      <w:r w:rsidRPr="00635EA6">
        <w:rPr>
          <w:rFonts w:eastAsia="Times New Roman" w:cs="Arial"/>
          <w:lang w:eastAsia="pl-PL"/>
        </w:rPr>
        <w:t>-</w:t>
      </w:r>
      <w:r w:rsidR="00520A69" w:rsidRPr="00635EA6">
        <w:rPr>
          <w:rFonts w:eastAsia="Times New Roman" w:cs="Arial"/>
          <w:lang w:eastAsia="pl-PL"/>
        </w:rPr>
        <w:t xml:space="preserve"> </w:t>
      </w:r>
      <w:r w:rsidRPr="00635EA6">
        <w:rPr>
          <w:rFonts w:eastAsia="Times New Roman" w:cs="Arial"/>
          <w:lang w:eastAsia="pl-PL"/>
        </w:rPr>
        <w:t xml:space="preserve"> uprawniania</w:t>
      </w:r>
      <w:r w:rsidR="00111B80" w:rsidRPr="00635EA6">
        <w:rPr>
          <w:rFonts w:eastAsia="Times New Roman" w:cs="Arial"/>
          <w:lang w:eastAsia="pl-PL"/>
        </w:rPr>
        <w:t xml:space="preserve"> budowlane</w:t>
      </w:r>
      <w:r w:rsidRPr="00635EA6">
        <w:rPr>
          <w:rFonts w:eastAsia="Times New Roman" w:cs="Arial"/>
          <w:lang w:eastAsia="pl-PL"/>
        </w:rPr>
        <w:t xml:space="preserve"> do projektowania bez ograniczeń w specjalności instalacyjnej w zakresie sieci </w:t>
      </w:r>
      <w:r w:rsidR="00111B80" w:rsidRPr="00635EA6">
        <w:rPr>
          <w:rFonts w:eastAsia="Times New Roman" w:cs="Arial"/>
          <w:lang w:eastAsia="pl-PL"/>
        </w:rPr>
        <w:t>,instalacji i urządzeń cieplnych, wentylacyjnych, wodociągowych i kanalizacyjnych</w:t>
      </w:r>
      <w:r w:rsidRPr="00635EA6">
        <w:rPr>
          <w:rFonts w:eastAsia="Times New Roman" w:cs="Arial"/>
          <w:lang w:eastAsia="pl-PL"/>
        </w:rPr>
        <w:t>,</w:t>
      </w:r>
    </w:p>
    <w:p w:rsidR="00635EA6" w:rsidRPr="00635EA6" w:rsidRDefault="008F046B" w:rsidP="00635EA6">
      <w:pPr>
        <w:suppressAutoHyphens w:val="0"/>
        <w:spacing w:line="360" w:lineRule="auto"/>
        <w:jc w:val="both"/>
        <w:rPr>
          <w:rFonts w:ascii="Verdana" w:hAnsi="Verdana"/>
          <w:color w:val="777777"/>
          <w:shd w:val="clear" w:color="auto" w:fill="FFFFFF"/>
        </w:rPr>
      </w:pPr>
      <w:r w:rsidRPr="00635EA6">
        <w:rPr>
          <w:rFonts w:eastAsia="Times New Roman" w:cs="Arial"/>
          <w:lang w:eastAsia="pl-PL"/>
        </w:rPr>
        <w:t xml:space="preserve">- uprawnienia do projektowania bez graniczeń </w:t>
      </w:r>
      <w:r w:rsidR="003A4BA3" w:rsidRPr="00635EA6">
        <w:rPr>
          <w:rFonts w:eastAsia="Times New Roman" w:cs="Arial"/>
          <w:lang w:eastAsia="pl-PL"/>
        </w:rPr>
        <w:t xml:space="preserve">w specjalności instalacyjnej w zakresie sieci, instalacji i urządzeń elektrycznych i elektroenergetycznych. </w:t>
      </w:r>
      <w:r w:rsidR="00DB3A41" w:rsidRPr="00635EA6">
        <w:rPr>
          <w:rFonts w:ascii="Verdana" w:hAnsi="Verdana"/>
          <w:color w:val="777777"/>
          <w:shd w:val="clear" w:color="auto" w:fill="FFFFFF"/>
        </w:rPr>
        <w:t xml:space="preserve"> </w:t>
      </w:r>
    </w:p>
    <w:p w:rsidR="00DB3A41" w:rsidRPr="00635EA6" w:rsidRDefault="00DB3A41" w:rsidP="00635EA6">
      <w:pPr>
        <w:suppressAutoHyphens w:val="0"/>
        <w:spacing w:line="360" w:lineRule="auto"/>
        <w:jc w:val="both"/>
        <w:rPr>
          <w:rFonts w:eastAsia="Times New Roman" w:cs="Arial"/>
          <w:i/>
          <w:lang w:eastAsia="pl-PL"/>
        </w:rPr>
      </w:pPr>
      <w:r w:rsidRPr="00635EA6">
        <w:rPr>
          <w:rFonts w:cs="Arial"/>
          <w:i/>
          <w:shd w:val="clear" w:color="auto" w:fill="FFFFFF"/>
        </w:rPr>
        <w:t xml:space="preserve">Podstawę do wykonywania samodzielnych funkcji technicznych w budownictwie stanowi wpis, </w:t>
      </w:r>
      <w:r w:rsidR="00635EA6">
        <w:rPr>
          <w:rFonts w:cs="Arial"/>
          <w:i/>
          <w:shd w:val="clear" w:color="auto" w:fill="FFFFFF"/>
        </w:rPr>
        <w:t xml:space="preserve">                  </w:t>
      </w:r>
      <w:r w:rsidRPr="00635EA6">
        <w:rPr>
          <w:rFonts w:cs="Arial"/>
          <w:i/>
          <w:shd w:val="clear" w:color="auto" w:fill="FFFFFF"/>
        </w:rPr>
        <w:t xml:space="preserve">w drodze decyzji, do centralnego rejestru, o którym mowa w art. 88a ust. 1 </w:t>
      </w:r>
      <w:proofErr w:type="spellStart"/>
      <w:r w:rsidRPr="00635EA6">
        <w:rPr>
          <w:rFonts w:cs="Arial"/>
          <w:i/>
          <w:shd w:val="clear" w:color="auto" w:fill="FFFFFF"/>
        </w:rPr>
        <w:t>pkt</w:t>
      </w:r>
      <w:proofErr w:type="spellEnd"/>
      <w:r w:rsidRPr="00635EA6">
        <w:rPr>
          <w:rFonts w:cs="Arial"/>
          <w:i/>
          <w:shd w:val="clear" w:color="auto" w:fill="FFFFFF"/>
        </w:rPr>
        <w:t xml:space="preserve"> 3 lit. a, oraz </w:t>
      </w:r>
      <w:r w:rsidR="00635EA6">
        <w:rPr>
          <w:rFonts w:cs="Arial"/>
          <w:i/>
          <w:shd w:val="clear" w:color="auto" w:fill="FFFFFF"/>
        </w:rPr>
        <w:t xml:space="preserve">                       </w:t>
      </w:r>
      <w:r w:rsidRPr="00635EA6">
        <w:rPr>
          <w:rFonts w:cs="Arial"/>
          <w:i/>
          <w:shd w:val="clear" w:color="auto" w:fill="FFFFFF"/>
        </w:rPr>
        <w:t>– zgodnie z odrębnymi przepisami – wpis na listę członków właściwej izby samorządu zawodowego, potwierdzony zaświadczeniem wydanym przez tę izbę, z określonym w nim terminem ważności.</w:t>
      </w:r>
    </w:p>
    <w:p w:rsidR="008F046B" w:rsidRPr="00B11FC6" w:rsidRDefault="008F046B" w:rsidP="00BF6515">
      <w:pPr>
        <w:suppressAutoHyphens w:val="0"/>
        <w:spacing w:line="360" w:lineRule="auto"/>
        <w:jc w:val="both"/>
        <w:rPr>
          <w:rFonts w:eastAsia="Times New Roman" w:cs="Arial"/>
          <w:lang w:eastAsia="pl-PL"/>
        </w:rPr>
      </w:pPr>
    </w:p>
    <w:p w:rsidR="00015B82" w:rsidRDefault="009929D1" w:rsidP="00BF6515">
      <w:pPr>
        <w:suppressAutoHyphens w:val="0"/>
        <w:spacing w:line="360" w:lineRule="auto"/>
        <w:jc w:val="both"/>
        <w:rPr>
          <w:rFonts w:eastAsia="Times New Roman" w:cs="Arial"/>
          <w:lang w:eastAsia="pl-PL"/>
        </w:rPr>
      </w:pPr>
      <w:r w:rsidRPr="00B11FC6">
        <w:rPr>
          <w:rFonts w:eastAsia="Times New Roman" w:cs="Arial"/>
          <w:lang w:eastAsia="pl-PL"/>
        </w:rPr>
        <w:t xml:space="preserve">j) </w:t>
      </w:r>
      <w:r w:rsidR="00015B82" w:rsidRPr="00B11FC6">
        <w:rPr>
          <w:rFonts w:eastAsia="Times New Roman" w:cs="Arial"/>
          <w:lang w:eastAsia="pl-PL"/>
        </w:rPr>
        <w:t>Zakres i treść projektu oraz jego realizacja powinny być oparte o obowiązujące</w:t>
      </w:r>
      <w:r w:rsidR="00BF6515" w:rsidRPr="00B11FC6">
        <w:rPr>
          <w:rFonts w:eastAsia="Times New Roman" w:cs="Arial"/>
          <w:lang w:eastAsia="pl-PL"/>
        </w:rPr>
        <w:t xml:space="preserve"> </w:t>
      </w:r>
      <w:r w:rsidR="00015B82" w:rsidRPr="00B11FC6">
        <w:rPr>
          <w:rFonts w:eastAsia="Times New Roman" w:cs="Arial"/>
          <w:lang w:eastAsia="pl-PL"/>
        </w:rPr>
        <w:t>przepisy prawa polskiego, oraz normy, które są w jaki</w:t>
      </w:r>
      <w:r w:rsidR="008556A3" w:rsidRPr="00B11FC6">
        <w:rPr>
          <w:rFonts w:eastAsia="Times New Roman" w:cs="Arial"/>
          <w:lang w:eastAsia="pl-PL"/>
        </w:rPr>
        <w:t>k</w:t>
      </w:r>
      <w:r w:rsidR="00015B82" w:rsidRPr="00B11FC6">
        <w:rPr>
          <w:rFonts w:eastAsia="Times New Roman" w:cs="Arial"/>
          <w:lang w:eastAsia="pl-PL"/>
        </w:rPr>
        <w:t xml:space="preserve">olwiek sposób związane </w:t>
      </w:r>
      <w:r w:rsidR="00BF6515" w:rsidRPr="00B11FC6">
        <w:rPr>
          <w:rFonts w:eastAsia="Times New Roman" w:cs="Arial"/>
          <w:lang w:eastAsia="pl-PL"/>
        </w:rPr>
        <w:t xml:space="preserve">                                         </w:t>
      </w:r>
      <w:r w:rsidR="00674981" w:rsidRPr="00B11FC6">
        <w:rPr>
          <w:rFonts w:eastAsia="Times New Roman" w:cs="Arial"/>
          <w:lang w:eastAsia="pl-PL"/>
        </w:rPr>
        <w:t xml:space="preserve">                      </w:t>
      </w:r>
      <w:r w:rsidR="00BF6515" w:rsidRPr="00B11FC6">
        <w:rPr>
          <w:rFonts w:eastAsia="Times New Roman" w:cs="Arial"/>
          <w:lang w:eastAsia="pl-PL"/>
        </w:rPr>
        <w:t xml:space="preserve">  z</w:t>
      </w:r>
      <w:r w:rsidR="00015B82" w:rsidRPr="00B11FC6">
        <w:rPr>
          <w:rFonts w:eastAsia="Times New Roman" w:cs="Arial"/>
          <w:lang w:eastAsia="pl-PL"/>
        </w:rPr>
        <w:t xml:space="preserve"> przedmiotem zamówienia.</w:t>
      </w:r>
    </w:p>
    <w:p w:rsidR="00BF6515" w:rsidRPr="00B11FC6" w:rsidRDefault="00BF6515" w:rsidP="00BF6515">
      <w:pPr>
        <w:suppressAutoHyphens w:val="0"/>
        <w:spacing w:line="360" w:lineRule="auto"/>
        <w:jc w:val="both"/>
        <w:rPr>
          <w:rFonts w:eastAsia="Times New Roman" w:cs="Arial"/>
          <w:lang w:eastAsia="pl-PL"/>
        </w:rPr>
      </w:pPr>
    </w:p>
    <w:p w:rsidR="00BF6515" w:rsidRPr="00B11FC6" w:rsidRDefault="00015B82" w:rsidP="00BF6515">
      <w:pPr>
        <w:suppressAutoHyphens w:val="0"/>
        <w:spacing w:line="360" w:lineRule="auto"/>
        <w:jc w:val="both"/>
        <w:rPr>
          <w:rFonts w:eastAsia="Times New Roman" w:cs="Arial"/>
          <w:lang w:eastAsia="pl-PL"/>
        </w:rPr>
      </w:pPr>
      <w:r w:rsidRPr="00B11FC6">
        <w:rPr>
          <w:rFonts w:eastAsia="Times New Roman" w:cs="Arial"/>
          <w:lang w:eastAsia="pl-PL"/>
        </w:rPr>
        <w:t>W szczególności:</w:t>
      </w:r>
    </w:p>
    <w:p w:rsidR="00015B82" w:rsidRPr="00B11FC6" w:rsidRDefault="00015B82" w:rsidP="00BF6515">
      <w:pPr>
        <w:suppressAutoHyphens w:val="0"/>
        <w:spacing w:line="360" w:lineRule="auto"/>
        <w:jc w:val="both"/>
        <w:rPr>
          <w:rFonts w:eastAsia="Times New Roman" w:cs="Arial"/>
          <w:lang w:eastAsia="pl-PL"/>
        </w:rPr>
      </w:pPr>
      <w:r w:rsidRPr="00B11FC6">
        <w:rPr>
          <w:rFonts w:eastAsia="Times New Roman" w:cs="Arial"/>
          <w:lang w:eastAsia="pl-PL"/>
        </w:rPr>
        <w:t>-</w:t>
      </w:r>
      <w:r w:rsidR="00BF6515" w:rsidRPr="00B11FC6">
        <w:rPr>
          <w:rFonts w:eastAsia="Times New Roman" w:cs="Arial"/>
          <w:lang w:eastAsia="pl-PL"/>
        </w:rPr>
        <w:t xml:space="preserve"> </w:t>
      </w:r>
      <w:r w:rsidR="009929D1" w:rsidRPr="00B11FC6">
        <w:rPr>
          <w:rFonts w:eastAsia="Times New Roman" w:cs="Arial"/>
          <w:lang w:eastAsia="pl-PL"/>
        </w:rPr>
        <w:t xml:space="preserve">  </w:t>
      </w:r>
      <w:r w:rsidRPr="00B11FC6">
        <w:rPr>
          <w:rFonts w:eastAsia="Times New Roman" w:cs="Arial"/>
          <w:lang w:eastAsia="pl-PL"/>
        </w:rPr>
        <w:t>projekt musi bazować na najnowszych rozwiązaniach technicznych,</w:t>
      </w:r>
    </w:p>
    <w:p w:rsidR="00015B82" w:rsidRPr="00B11FC6" w:rsidRDefault="00015B82" w:rsidP="00BF6515">
      <w:pPr>
        <w:suppressAutoHyphens w:val="0"/>
        <w:spacing w:line="360" w:lineRule="auto"/>
        <w:jc w:val="both"/>
        <w:rPr>
          <w:rFonts w:eastAsia="Times New Roman" w:cs="Arial"/>
          <w:lang w:eastAsia="pl-PL"/>
        </w:rPr>
      </w:pPr>
      <w:r w:rsidRPr="00B11FC6">
        <w:rPr>
          <w:rFonts w:eastAsia="Times New Roman" w:cs="Arial"/>
          <w:lang w:eastAsia="pl-PL"/>
        </w:rPr>
        <w:t>-</w:t>
      </w:r>
      <w:r w:rsidR="009929D1" w:rsidRPr="00B11FC6">
        <w:rPr>
          <w:rFonts w:eastAsia="Times New Roman" w:cs="Arial"/>
          <w:lang w:eastAsia="pl-PL"/>
        </w:rPr>
        <w:t xml:space="preserve"> </w:t>
      </w:r>
      <w:r w:rsidRPr="00B11FC6">
        <w:rPr>
          <w:rFonts w:eastAsia="Times New Roman" w:cs="Arial"/>
          <w:lang w:eastAsia="pl-PL"/>
        </w:rPr>
        <w:t xml:space="preserve">rozwiązania wynikające z oferowanego taniego wykonania, dla których istnieje </w:t>
      </w:r>
      <w:r w:rsidR="00BF6515" w:rsidRPr="00B11FC6">
        <w:rPr>
          <w:rFonts w:eastAsia="Times New Roman" w:cs="Arial"/>
          <w:lang w:eastAsia="pl-PL"/>
        </w:rPr>
        <w:t>u</w:t>
      </w:r>
      <w:r w:rsidRPr="00B11FC6">
        <w:rPr>
          <w:rFonts w:eastAsia="Times New Roman" w:cs="Arial"/>
          <w:lang w:eastAsia="pl-PL"/>
        </w:rPr>
        <w:t>zasadnione podejrzenie, że mogą w przyszłości powodować problemy</w:t>
      </w:r>
      <w:r w:rsidR="00BF6515" w:rsidRPr="00B11FC6">
        <w:rPr>
          <w:rFonts w:eastAsia="Times New Roman" w:cs="Arial"/>
          <w:lang w:eastAsia="pl-PL"/>
        </w:rPr>
        <w:t xml:space="preserve"> </w:t>
      </w:r>
      <w:r w:rsidRPr="00B11FC6">
        <w:rPr>
          <w:rFonts w:eastAsia="Times New Roman" w:cs="Arial"/>
          <w:lang w:eastAsia="pl-PL"/>
        </w:rPr>
        <w:t xml:space="preserve">z eksploatacją </w:t>
      </w:r>
      <w:r w:rsidR="00BF6515" w:rsidRPr="00B11FC6">
        <w:rPr>
          <w:rFonts w:eastAsia="Times New Roman" w:cs="Arial"/>
          <w:lang w:eastAsia="pl-PL"/>
        </w:rPr>
        <w:t xml:space="preserve">                  </w:t>
      </w:r>
      <w:r w:rsidR="00642DE3" w:rsidRPr="00B11FC6">
        <w:rPr>
          <w:rFonts w:eastAsia="Times New Roman" w:cs="Arial"/>
          <w:lang w:eastAsia="pl-PL"/>
        </w:rPr>
        <w:t xml:space="preserve">                       </w:t>
      </w:r>
      <w:r w:rsidR="00BF6515" w:rsidRPr="00B11FC6">
        <w:rPr>
          <w:rFonts w:eastAsia="Times New Roman" w:cs="Arial"/>
          <w:lang w:eastAsia="pl-PL"/>
        </w:rPr>
        <w:t xml:space="preserve"> </w:t>
      </w:r>
      <w:r w:rsidR="009929D1" w:rsidRPr="00B11FC6">
        <w:rPr>
          <w:rFonts w:eastAsia="Times New Roman" w:cs="Arial"/>
          <w:lang w:eastAsia="pl-PL"/>
        </w:rPr>
        <w:t xml:space="preserve">i </w:t>
      </w:r>
      <w:r w:rsidRPr="00B11FC6">
        <w:rPr>
          <w:rFonts w:eastAsia="Times New Roman" w:cs="Arial"/>
          <w:lang w:eastAsia="pl-PL"/>
        </w:rPr>
        <w:t>utrzymaniem, nie będą przez Zamawiającego zaakceptowane,</w:t>
      </w:r>
      <w:r w:rsidR="00BF6515" w:rsidRPr="00B11FC6">
        <w:rPr>
          <w:rFonts w:eastAsia="Times New Roman" w:cs="Arial"/>
          <w:lang w:eastAsia="pl-PL"/>
        </w:rPr>
        <w:t xml:space="preserve"> </w:t>
      </w:r>
      <w:r w:rsidRPr="00B11FC6">
        <w:rPr>
          <w:rFonts w:eastAsia="Times New Roman" w:cs="Arial"/>
          <w:lang w:eastAsia="pl-PL"/>
        </w:rPr>
        <w:t>Wykonawca jest zobowiązany d</w:t>
      </w:r>
      <w:r w:rsidR="00BF6515" w:rsidRPr="00B11FC6">
        <w:rPr>
          <w:rFonts w:eastAsia="Times New Roman" w:cs="Arial"/>
          <w:lang w:eastAsia="pl-PL"/>
        </w:rPr>
        <w:t xml:space="preserve">o przeprowadzenia konsultacji z </w:t>
      </w:r>
      <w:r w:rsidRPr="00B11FC6">
        <w:rPr>
          <w:rFonts w:eastAsia="Times New Roman" w:cs="Arial"/>
          <w:lang w:eastAsia="pl-PL"/>
        </w:rPr>
        <w:t xml:space="preserve">Zamawiającym na każdym etapie procesu projektowego; </w:t>
      </w:r>
      <w:r w:rsidR="00BF6515" w:rsidRPr="00B11FC6">
        <w:rPr>
          <w:rFonts w:eastAsia="Times New Roman" w:cs="Arial"/>
          <w:lang w:eastAsia="pl-PL"/>
        </w:rPr>
        <w:t xml:space="preserve">ponadto </w:t>
      </w:r>
      <w:r w:rsidRPr="00B11FC6">
        <w:rPr>
          <w:rFonts w:eastAsia="Times New Roman" w:cs="Arial"/>
          <w:lang w:eastAsia="pl-PL"/>
        </w:rPr>
        <w:t>wymagana jest końcowa akceptacja Z</w:t>
      </w:r>
      <w:r w:rsidR="00642DE3" w:rsidRPr="00B11FC6">
        <w:rPr>
          <w:rFonts w:eastAsia="Times New Roman" w:cs="Arial"/>
          <w:lang w:eastAsia="pl-PL"/>
        </w:rPr>
        <w:t xml:space="preserve">amawiającego przed wystąpieniem </w:t>
      </w:r>
      <w:r w:rsidRPr="00B11FC6">
        <w:rPr>
          <w:rFonts w:eastAsia="Times New Roman" w:cs="Arial"/>
          <w:lang w:eastAsia="pl-PL"/>
        </w:rPr>
        <w:t>o wydan</w:t>
      </w:r>
      <w:r w:rsidR="00BF6515" w:rsidRPr="00B11FC6">
        <w:rPr>
          <w:rFonts w:eastAsia="Times New Roman" w:cs="Arial"/>
          <w:lang w:eastAsia="pl-PL"/>
        </w:rPr>
        <w:t xml:space="preserve">ie decyzji pozwolenia na budowę </w:t>
      </w:r>
      <w:r w:rsidR="00A56907" w:rsidRPr="00B11FC6">
        <w:rPr>
          <w:rFonts w:eastAsia="Times New Roman" w:cs="Arial"/>
          <w:lang w:eastAsia="pl-PL"/>
        </w:rPr>
        <w:t>lub zgłoszenia robót</w:t>
      </w:r>
      <w:r w:rsidR="00BF6515" w:rsidRPr="00B11FC6">
        <w:rPr>
          <w:rFonts w:eastAsia="Times New Roman" w:cs="Arial"/>
          <w:lang w:eastAsia="pl-PL"/>
        </w:rPr>
        <w:t>;</w:t>
      </w:r>
    </w:p>
    <w:p w:rsidR="009929D1" w:rsidRPr="00B11FC6" w:rsidRDefault="009929D1" w:rsidP="009929D1">
      <w:pPr>
        <w:suppressAutoHyphens w:val="0"/>
        <w:spacing w:line="360" w:lineRule="auto"/>
        <w:jc w:val="both"/>
        <w:rPr>
          <w:rFonts w:eastAsia="Times New Roman" w:cs="Arial"/>
          <w:lang w:eastAsia="pl-PL"/>
        </w:rPr>
      </w:pPr>
      <w:r w:rsidRPr="00B11FC6">
        <w:rPr>
          <w:rFonts w:eastAsia="Times New Roman" w:cs="Arial"/>
          <w:lang w:eastAsia="pl-PL"/>
        </w:rPr>
        <w:t>- Z</w:t>
      </w:r>
      <w:r w:rsidR="00015B82" w:rsidRPr="00B11FC6">
        <w:rPr>
          <w:rFonts w:eastAsia="Times New Roman" w:cs="Arial"/>
          <w:lang w:eastAsia="pl-PL"/>
        </w:rPr>
        <w:t>astosowane materiały i urządzenia winny spełniać wymagania zgodnie z Ustawą z dnia 16.04</w:t>
      </w:r>
      <w:r w:rsidR="00642DE3" w:rsidRPr="00B11FC6">
        <w:rPr>
          <w:rFonts w:eastAsia="Times New Roman" w:cs="Arial"/>
          <w:lang w:eastAsia="pl-PL"/>
        </w:rPr>
        <w:t>.2004 r. o wyrobach budowlanych;</w:t>
      </w:r>
    </w:p>
    <w:p w:rsidR="009929D1" w:rsidRPr="00B11FC6" w:rsidRDefault="009929D1" w:rsidP="009929D1">
      <w:pPr>
        <w:suppressAutoHyphens w:val="0"/>
        <w:spacing w:line="360" w:lineRule="auto"/>
        <w:jc w:val="both"/>
        <w:rPr>
          <w:rFonts w:eastAsia="Times New Roman" w:cs="Arial"/>
          <w:lang w:eastAsia="pl-PL"/>
        </w:rPr>
      </w:pPr>
    </w:p>
    <w:p w:rsidR="00015B82" w:rsidRPr="00B11FC6" w:rsidRDefault="009929D1" w:rsidP="009929D1">
      <w:pPr>
        <w:suppressAutoHyphens w:val="0"/>
        <w:spacing w:line="360" w:lineRule="auto"/>
        <w:jc w:val="both"/>
        <w:rPr>
          <w:rFonts w:eastAsia="Times New Roman" w:cs="Arial"/>
          <w:lang w:eastAsia="pl-PL"/>
        </w:rPr>
      </w:pPr>
      <w:r w:rsidRPr="00B11FC6">
        <w:rPr>
          <w:rFonts w:eastAsia="Times New Roman" w:cs="Arial"/>
          <w:lang w:eastAsia="pl-PL"/>
        </w:rPr>
        <w:t xml:space="preserve"> </w:t>
      </w:r>
      <w:r w:rsidR="00015B82" w:rsidRPr="00B11FC6">
        <w:rPr>
          <w:rFonts w:eastAsia="Times New Roman" w:cs="Arial"/>
          <w:lang w:eastAsia="pl-PL"/>
        </w:rPr>
        <w:t>Dokumentacja projektowa musi zawierać</w:t>
      </w:r>
      <w:r w:rsidRPr="00B11FC6">
        <w:rPr>
          <w:rFonts w:eastAsia="Times New Roman" w:cs="Arial"/>
          <w:lang w:eastAsia="pl-PL"/>
        </w:rPr>
        <w:t xml:space="preserve">: </w:t>
      </w:r>
    </w:p>
    <w:p w:rsidR="00642DE3" w:rsidRPr="00B11FC6" w:rsidRDefault="00642DE3" w:rsidP="009929D1">
      <w:pPr>
        <w:suppressAutoHyphens w:val="0"/>
        <w:spacing w:line="360" w:lineRule="auto"/>
        <w:jc w:val="both"/>
        <w:rPr>
          <w:rFonts w:eastAsia="Times New Roman" w:cs="Arial"/>
          <w:lang w:eastAsia="pl-PL"/>
        </w:rPr>
      </w:pPr>
    </w:p>
    <w:p w:rsidR="00642DE3" w:rsidRPr="00B11FC6" w:rsidRDefault="009929D1" w:rsidP="009929D1">
      <w:pPr>
        <w:suppressAutoHyphens w:val="0"/>
        <w:spacing w:line="360" w:lineRule="auto"/>
        <w:jc w:val="both"/>
        <w:rPr>
          <w:rFonts w:eastAsia="Times New Roman" w:cs="Arial"/>
          <w:lang w:eastAsia="pl-PL"/>
        </w:rPr>
      </w:pPr>
      <w:r w:rsidRPr="00B11FC6">
        <w:rPr>
          <w:rFonts w:eastAsia="Times New Roman" w:cs="Arial"/>
          <w:lang w:eastAsia="pl-PL"/>
        </w:rPr>
        <w:t xml:space="preserve">- </w:t>
      </w:r>
      <w:r w:rsidR="00642DE3" w:rsidRPr="00B11FC6">
        <w:rPr>
          <w:rFonts w:eastAsia="Times New Roman" w:cs="Arial"/>
          <w:lang w:eastAsia="pl-PL"/>
        </w:rPr>
        <w:t xml:space="preserve"> </w:t>
      </w:r>
      <w:r w:rsidRPr="00B11FC6">
        <w:rPr>
          <w:rFonts w:eastAsia="Times New Roman" w:cs="Arial"/>
          <w:lang w:eastAsia="pl-PL"/>
        </w:rPr>
        <w:t xml:space="preserve">Projekt budowlany obejmujący wszystkie branże ( 5 egz.) </w:t>
      </w:r>
    </w:p>
    <w:p w:rsidR="009929D1" w:rsidRPr="00B11FC6" w:rsidRDefault="00642DE3" w:rsidP="009929D1">
      <w:pPr>
        <w:suppressAutoHyphens w:val="0"/>
        <w:spacing w:line="360" w:lineRule="auto"/>
        <w:jc w:val="both"/>
        <w:rPr>
          <w:rFonts w:eastAsia="Times New Roman" w:cs="Arial"/>
          <w:lang w:eastAsia="pl-PL"/>
        </w:rPr>
      </w:pPr>
      <w:r w:rsidRPr="00B11FC6">
        <w:rPr>
          <w:rFonts w:eastAsia="Times New Roman" w:cs="Arial"/>
          <w:lang w:eastAsia="pl-PL"/>
        </w:rPr>
        <w:t>-</w:t>
      </w:r>
      <w:r w:rsidR="009929D1" w:rsidRPr="00B11FC6">
        <w:rPr>
          <w:rFonts w:eastAsia="Times New Roman" w:cs="Arial"/>
          <w:lang w:eastAsia="pl-PL"/>
        </w:rPr>
        <w:t xml:space="preserve"> </w:t>
      </w:r>
      <w:r w:rsidRPr="00B11FC6">
        <w:rPr>
          <w:rFonts w:eastAsia="Times New Roman" w:cs="Arial"/>
          <w:lang w:eastAsia="pl-PL"/>
        </w:rPr>
        <w:t xml:space="preserve"> I</w:t>
      </w:r>
      <w:r w:rsidR="009929D1" w:rsidRPr="00B11FC6">
        <w:rPr>
          <w:rFonts w:eastAsia="Times New Roman" w:cs="Arial"/>
          <w:lang w:eastAsia="pl-PL"/>
        </w:rPr>
        <w:t>nformacje dotyczące bezpieczeństwa i ochrony zdrowia;</w:t>
      </w:r>
    </w:p>
    <w:p w:rsidR="009929D1" w:rsidRPr="00B11FC6" w:rsidRDefault="009929D1" w:rsidP="009929D1">
      <w:pPr>
        <w:suppressAutoHyphens w:val="0"/>
        <w:spacing w:line="360" w:lineRule="auto"/>
        <w:jc w:val="both"/>
        <w:rPr>
          <w:rFonts w:eastAsia="Times New Roman" w:cs="Arial"/>
          <w:lang w:eastAsia="pl-PL"/>
        </w:rPr>
      </w:pPr>
      <w:r w:rsidRPr="00B11FC6">
        <w:rPr>
          <w:rFonts w:eastAsia="Times New Roman" w:cs="Arial"/>
          <w:lang w:eastAsia="pl-PL"/>
        </w:rPr>
        <w:lastRenderedPageBreak/>
        <w:t xml:space="preserve">- </w:t>
      </w:r>
      <w:r w:rsidR="00642DE3" w:rsidRPr="00B11FC6">
        <w:rPr>
          <w:rFonts w:eastAsia="Times New Roman" w:cs="Arial"/>
          <w:lang w:eastAsia="pl-PL"/>
        </w:rPr>
        <w:t xml:space="preserve"> </w:t>
      </w:r>
      <w:r w:rsidRPr="00B11FC6">
        <w:rPr>
          <w:rFonts w:eastAsia="Times New Roman" w:cs="Arial"/>
          <w:lang w:eastAsia="pl-PL"/>
        </w:rPr>
        <w:t xml:space="preserve">Projekt wykonawczy dla wszystkich branż ( </w:t>
      </w:r>
      <w:r w:rsidR="008317B9">
        <w:rPr>
          <w:rFonts w:eastAsia="Times New Roman" w:cs="Arial"/>
          <w:lang w:eastAsia="pl-PL"/>
        </w:rPr>
        <w:t>5</w:t>
      </w:r>
      <w:r w:rsidRPr="00B11FC6">
        <w:rPr>
          <w:rFonts w:eastAsia="Times New Roman" w:cs="Arial"/>
          <w:lang w:eastAsia="pl-PL"/>
        </w:rPr>
        <w:t xml:space="preserve"> egz.),</w:t>
      </w:r>
    </w:p>
    <w:p w:rsidR="009929D1" w:rsidRPr="00B11FC6" w:rsidRDefault="009929D1" w:rsidP="009929D1">
      <w:pPr>
        <w:suppressAutoHyphens w:val="0"/>
        <w:spacing w:line="360" w:lineRule="auto"/>
        <w:jc w:val="both"/>
        <w:rPr>
          <w:rFonts w:eastAsia="Times New Roman" w:cs="Arial"/>
          <w:lang w:eastAsia="pl-PL"/>
        </w:rPr>
      </w:pPr>
      <w:r w:rsidRPr="00B11FC6">
        <w:rPr>
          <w:rFonts w:eastAsia="Times New Roman" w:cs="Arial"/>
          <w:lang w:eastAsia="pl-PL"/>
        </w:rPr>
        <w:t>-</w:t>
      </w:r>
      <w:r w:rsidR="00642DE3" w:rsidRPr="00B11FC6">
        <w:rPr>
          <w:rFonts w:eastAsia="Times New Roman" w:cs="Arial"/>
          <w:lang w:eastAsia="pl-PL"/>
        </w:rPr>
        <w:t xml:space="preserve"> </w:t>
      </w:r>
      <w:r w:rsidRPr="00B11FC6">
        <w:rPr>
          <w:rFonts w:eastAsia="Times New Roman" w:cs="Arial"/>
          <w:lang w:eastAsia="pl-PL"/>
        </w:rPr>
        <w:t>Przedmiary robót budowlanych</w:t>
      </w:r>
      <w:r w:rsidR="008317B9">
        <w:rPr>
          <w:rFonts w:eastAsia="Times New Roman" w:cs="Arial"/>
          <w:lang w:eastAsia="pl-PL"/>
        </w:rPr>
        <w:t>, kosztorysy inwestorskie</w:t>
      </w:r>
      <w:r w:rsidRPr="00B11FC6">
        <w:rPr>
          <w:rFonts w:eastAsia="Times New Roman" w:cs="Arial"/>
          <w:lang w:eastAsia="pl-PL"/>
        </w:rPr>
        <w:t xml:space="preserve"> i zbiorcze zestawienie kosztów (po </w:t>
      </w:r>
      <w:r w:rsidR="008317B9">
        <w:rPr>
          <w:rFonts w:eastAsia="Times New Roman" w:cs="Arial"/>
          <w:lang w:eastAsia="pl-PL"/>
        </w:rPr>
        <w:t>5</w:t>
      </w:r>
      <w:r w:rsidRPr="00B11FC6">
        <w:rPr>
          <w:rFonts w:eastAsia="Times New Roman" w:cs="Arial"/>
          <w:lang w:eastAsia="pl-PL"/>
        </w:rPr>
        <w:t xml:space="preserve"> egz</w:t>
      </w:r>
      <w:r w:rsidR="00642DE3" w:rsidRPr="00B11FC6">
        <w:rPr>
          <w:rFonts w:eastAsia="Times New Roman" w:cs="Arial"/>
          <w:lang w:eastAsia="pl-PL"/>
        </w:rPr>
        <w:t>.</w:t>
      </w:r>
      <w:r w:rsidRPr="00B11FC6">
        <w:rPr>
          <w:rFonts w:eastAsia="Times New Roman" w:cs="Arial"/>
          <w:lang w:eastAsia="pl-PL"/>
        </w:rPr>
        <w:t>)</w:t>
      </w:r>
      <w:r w:rsidR="00642DE3" w:rsidRPr="00B11FC6">
        <w:rPr>
          <w:rFonts w:eastAsia="Times New Roman" w:cs="Arial"/>
          <w:lang w:eastAsia="pl-PL"/>
        </w:rPr>
        <w:t>;</w:t>
      </w:r>
    </w:p>
    <w:p w:rsidR="0000321E" w:rsidRPr="00B11FC6" w:rsidRDefault="0000321E" w:rsidP="0000321E">
      <w:pPr>
        <w:pStyle w:val="Standard"/>
        <w:spacing w:line="360" w:lineRule="auto"/>
        <w:jc w:val="both"/>
        <w:rPr>
          <w:rFonts w:ascii="Arial" w:hAnsi="Arial" w:cs="Arial"/>
          <w:sz w:val="22"/>
          <w:szCs w:val="22"/>
        </w:rPr>
      </w:pPr>
      <w:r w:rsidRPr="00B11FC6">
        <w:rPr>
          <w:rFonts w:ascii="Arial" w:hAnsi="Arial" w:cs="Arial"/>
          <w:sz w:val="22"/>
          <w:szCs w:val="22"/>
          <w:lang w:eastAsia="pl-PL"/>
        </w:rPr>
        <w:t xml:space="preserve">Wykonawca przenosi na Zamawiającego nieodpłatnie </w:t>
      </w:r>
      <w:r w:rsidRPr="00B11FC6">
        <w:rPr>
          <w:rFonts w:ascii="Arial" w:hAnsi="Arial" w:cs="Arial"/>
          <w:sz w:val="22"/>
          <w:szCs w:val="22"/>
        </w:rPr>
        <w:t>własność egzemplarzy opracowań projektowych i części kosztorysowej. Wykonawca oświadcza, iż przenosi nieodpłatnie na Zamawiającego autorskie prawa majątkowe i niemajątkowe do wykonanego  przedmiotu umowy.</w:t>
      </w:r>
    </w:p>
    <w:p w:rsidR="0000321E" w:rsidRPr="00B11FC6" w:rsidRDefault="0000321E" w:rsidP="009929D1">
      <w:pPr>
        <w:suppressAutoHyphens w:val="0"/>
        <w:spacing w:line="360" w:lineRule="auto"/>
        <w:jc w:val="both"/>
        <w:rPr>
          <w:rFonts w:eastAsia="Times New Roman" w:cs="Arial"/>
          <w:lang w:eastAsia="pl-PL"/>
        </w:rPr>
      </w:pPr>
    </w:p>
    <w:p w:rsidR="00444AD7" w:rsidRPr="00B11FC6" w:rsidRDefault="00444AD7" w:rsidP="00771BEE">
      <w:pPr>
        <w:suppressAutoHyphens w:val="0"/>
        <w:spacing w:line="360" w:lineRule="auto"/>
        <w:jc w:val="both"/>
        <w:rPr>
          <w:rFonts w:eastAsia="Times New Roman" w:cs="Arial"/>
          <w:lang w:eastAsia="pl-PL"/>
        </w:rPr>
      </w:pPr>
      <w:r w:rsidRPr="00B11FC6">
        <w:rPr>
          <w:rFonts w:eastAsia="Times New Roman" w:cs="Arial"/>
          <w:lang w:eastAsia="pl-PL"/>
        </w:rPr>
        <w:t>Badanie zgodności wykonywanych</w:t>
      </w:r>
      <w:r w:rsidR="00771BEE" w:rsidRPr="00B11FC6">
        <w:rPr>
          <w:rFonts w:eastAsia="Times New Roman" w:cs="Arial"/>
          <w:lang w:eastAsia="pl-PL"/>
        </w:rPr>
        <w:t xml:space="preserve"> robó</w:t>
      </w:r>
      <w:r w:rsidRPr="00B11FC6">
        <w:rPr>
          <w:rFonts w:eastAsia="Times New Roman" w:cs="Arial"/>
          <w:lang w:eastAsia="pl-PL"/>
        </w:rPr>
        <w:t>t budowlanych będzie z</w:t>
      </w:r>
      <w:r w:rsidR="00771BEE" w:rsidRPr="00B11FC6">
        <w:rPr>
          <w:rFonts w:eastAsia="Times New Roman" w:cs="Arial"/>
          <w:lang w:eastAsia="pl-PL"/>
        </w:rPr>
        <w:t xml:space="preserve"> r</w:t>
      </w:r>
      <w:r w:rsidRPr="00B11FC6">
        <w:rPr>
          <w:rFonts w:eastAsia="Times New Roman" w:cs="Arial"/>
          <w:lang w:eastAsia="pl-PL"/>
        </w:rPr>
        <w:t>amienia Zamawiającego badał na bieżąco Inspektor Nadzoru Inwestorskiego. Jakiekolwiek</w:t>
      </w:r>
      <w:r w:rsidR="00771BEE" w:rsidRPr="00B11FC6">
        <w:rPr>
          <w:rFonts w:eastAsia="Times New Roman" w:cs="Arial"/>
          <w:lang w:eastAsia="pl-PL"/>
        </w:rPr>
        <w:t xml:space="preserve"> n</w:t>
      </w:r>
      <w:r w:rsidRPr="00B11FC6">
        <w:rPr>
          <w:rFonts w:eastAsia="Times New Roman" w:cs="Arial"/>
          <w:lang w:eastAsia="pl-PL"/>
        </w:rPr>
        <w:t>ieprawidłowości</w:t>
      </w:r>
      <w:r w:rsidR="00771BEE" w:rsidRPr="00B11FC6">
        <w:rPr>
          <w:rFonts w:eastAsia="Times New Roman" w:cs="Arial"/>
          <w:lang w:eastAsia="pl-PL"/>
        </w:rPr>
        <w:t>,</w:t>
      </w:r>
      <w:r w:rsidRPr="00B11FC6">
        <w:rPr>
          <w:rFonts w:eastAsia="Times New Roman" w:cs="Arial"/>
          <w:lang w:eastAsia="pl-PL"/>
        </w:rPr>
        <w:t xml:space="preserve"> w tym zakresie będą skutkowały wstrzymaniem robót do czasu doprowadzenia</w:t>
      </w:r>
      <w:r w:rsidR="00771BEE" w:rsidRPr="00B11FC6">
        <w:rPr>
          <w:rFonts w:eastAsia="Times New Roman" w:cs="Arial"/>
          <w:lang w:eastAsia="pl-PL"/>
        </w:rPr>
        <w:t xml:space="preserve"> </w:t>
      </w:r>
      <w:r w:rsidRPr="00B11FC6">
        <w:rPr>
          <w:rFonts w:eastAsia="Times New Roman" w:cs="Arial"/>
          <w:lang w:eastAsia="pl-PL"/>
        </w:rPr>
        <w:t>ich do zgodności z</w:t>
      </w:r>
      <w:r w:rsidR="00771BEE" w:rsidRPr="00B11FC6">
        <w:rPr>
          <w:rFonts w:eastAsia="Times New Roman" w:cs="Arial"/>
          <w:lang w:eastAsia="pl-PL"/>
        </w:rPr>
        <w:t xml:space="preserve"> </w:t>
      </w:r>
      <w:r w:rsidRPr="00B11FC6">
        <w:rPr>
          <w:rFonts w:eastAsia="Times New Roman" w:cs="Arial"/>
          <w:lang w:eastAsia="pl-PL"/>
        </w:rPr>
        <w:t>dokumentacj</w:t>
      </w:r>
      <w:r w:rsidR="008556A3" w:rsidRPr="00B11FC6">
        <w:rPr>
          <w:rFonts w:eastAsia="Times New Roman" w:cs="Arial"/>
          <w:lang w:eastAsia="pl-PL"/>
        </w:rPr>
        <w:t>ą</w:t>
      </w:r>
      <w:r w:rsidR="00771BEE" w:rsidRPr="00B11FC6">
        <w:rPr>
          <w:rFonts w:eastAsia="Times New Roman" w:cs="Arial"/>
          <w:lang w:eastAsia="pl-PL"/>
        </w:rPr>
        <w:t>.</w:t>
      </w:r>
    </w:p>
    <w:p w:rsidR="00771BEE" w:rsidRPr="00B11FC6" w:rsidRDefault="00771BEE" w:rsidP="00771BEE">
      <w:pPr>
        <w:suppressAutoHyphens w:val="0"/>
        <w:spacing w:line="360" w:lineRule="auto"/>
        <w:jc w:val="both"/>
        <w:rPr>
          <w:rFonts w:eastAsia="Times New Roman" w:cs="Arial"/>
          <w:lang w:eastAsia="pl-PL"/>
        </w:rPr>
      </w:pPr>
    </w:p>
    <w:p w:rsidR="00444AD7" w:rsidRDefault="00444AD7" w:rsidP="00771BEE">
      <w:pPr>
        <w:suppressAutoHyphens w:val="0"/>
        <w:spacing w:line="360" w:lineRule="auto"/>
        <w:jc w:val="both"/>
        <w:rPr>
          <w:rFonts w:eastAsia="Times New Roman" w:cs="Arial"/>
          <w:lang w:eastAsia="pl-PL"/>
        </w:rPr>
      </w:pPr>
      <w:r w:rsidRPr="00B11FC6">
        <w:rPr>
          <w:rFonts w:eastAsia="Times New Roman" w:cs="Arial"/>
          <w:lang w:eastAsia="pl-PL"/>
        </w:rPr>
        <w:t>Wykonawca nie może wykorzystywać błędów lub opuszczeń w dokumentacji</w:t>
      </w:r>
      <w:r w:rsidR="00771BEE" w:rsidRPr="00B11FC6">
        <w:rPr>
          <w:rFonts w:eastAsia="Times New Roman" w:cs="Arial"/>
          <w:lang w:eastAsia="pl-PL"/>
        </w:rPr>
        <w:t>, a</w:t>
      </w:r>
      <w:r w:rsidRPr="00B11FC6">
        <w:rPr>
          <w:rFonts w:eastAsia="Times New Roman" w:cs="Arial"/>
          <w:lang w:eastAsia="pl-PL"/>
        </w:rPr>
        <w:t xml:space="preserve"> o ich wykryciu powinien natychmiast</w:t>
      </w:r>
      <w:r w:rsidR="00771BEE" w:rsidRPr="00B11FC6">
        <w:rPr>
          <w:rFonts w:eastAsia="Times New Roman" w:cs="Arial"/>
          <w:lang w:eastAsia="pl-PL"/>
        </w:rPr>
        <w:t xml:space="preserve"> </w:t>
      </w:r>
      <w:r w:rsidRPr="00B11FC6">
        <w:rPr>
          <w:rFonts w:eastAsia="Times New Roman" w:cs="Arial"/>
          <w:lang w:eastAsia="pl-PL"/>
        </w:rPr>
        <w:t>poinformować  I</w:t>
      </w:r>
      <w:r w:rsidR="00771BEE" w:rsidRPr="00B11FC6">
        <w:rPr>
          <w:rFonts w:eastAsia="Times New Roman" w:cs="Arial"/>
          <w:lang w:eastAsia="pl-PL"/>
        </w:rPr>
        <w:t xml:space="preserve">nspektora Nadzoru Inwestorskiego. </w:t>
      </w:r>
    </w:p>
    <w:p w:rsidR="00B53C9C" w:rsidRDefault="00B53C9C" w:rsidP="00771BEE">
      <w:pPr>
        <w:suppressAutoHyphens w:val="0"/>
        <w:spacing w:line="360" w:lineRule="auto"/>
        <w:jc w:val="both"/>
        <w:rPr>
          <w:rFonts w:eastAsia="Times New Roman" w:cs="Arial"/>
          <w:lang w:eastAsia="pl-PL"/>
        </w:rPr>
      </w:pPr>
    </w:p>
    <w:p w:rsidR="00B53C9C" w:rsidRPr="00B11FC6" w:rsidRDefault="00B53C9C" w:rsidP="00B53C9C">
      <w:pPr>
        <w:spacing w:line="360" w:lineRule="auto"/>
        <w:jc w:val="both"/>
        <w:rPr>
          <w:rFonts w:cs="Arial"/>
        </w:rPr>
      </w:pPr>
      <w:r w:rsidRPr="00B11FC6">
        <w:rPr>
          <w:rFonts w:cs="Arial"/>
        </w:rPr>
        <w:t xml:space="preserve">Wykonawca zobowiązany jest do uzgodnienia dokumentacji projektowej ze wszystkimi  wymaganymi przez przepisy instytucjami i rzeczoznawcami, w tym m.in.: pod względem bhp,  </w:t>
      </w:r>
      <w:proofErr w:type="spellStart"/>
      <w:r w:rsidRPr="00B11FC6">
        <w:rPr>
          <w:rFonts w:cs="Arial"/>
        </w:rPr>
        <w:t>p.poż</w:t>
      </w:r>
      <w:proofErr w:type="spellEnd"/>
      <w:r w:rsidRPr="00B11FC6">
        <w:rPr>
          <w:rFonts w:cs="Arial"/>
        </w:rPr>
        <w:t xml:space="preserve">., przepisów sanitarno- epidemiologicznych. </w:t>
      </w:r>
    </w:p>
    <w:p w:rsidR="00B53C9C" w:rsidRDefault="00B53C9C" w:rsidP="00771BEE">
      <w:pPr>
        <w:suppressAutoHyphens w:val="0"/>
        <w:spacing w:line="360" w:lineRule="auto"/>
        <w:jc w:val="both"/>
        <w:rPr>
          <w:rFonts w:eastAsia="Times New Roman" w:cs="Arial"/>
          <w:lang w:eastAsia="pl-PL"/>
        </w:rPr>
      </w:pPr>
    </w:p>
    <w:p w:rsidR="00B11FC6" w:rsidRDefault="00B11FC6" w:rsidP="00771BEE">
      <w:pPr>
        <w:suppressAutoHyphens w:val="0"/>
        <w:spacing w:line="360" w:lineRule="auto"/>
        <w:jc w:val="both"/>
        <w:rPr>
          <w:rFonts w:eastAsia="Times New Roman" w:cs="Arial"/>
          <w:lang w:eastAsia="pl-PL"/>
        </w:rPr>
      </w:pPr>
    </w:p>
    <w:p w:rsidR="00B53C9C" w:rsidRDefault="00B53C9C" w:rsidP="00B53C9C">
      <w:pPr>
        <w:spacing w:line="360" w:lineRule="auto"/>
        <w:jc w:val="both"/>
        <w:rPr>
          <w:rFonts w:cs="Arial"/>
        </w:rPr>
      </w:pPr>
      <w:r w:rsidRPr="00B11FC6">
        <w:rPr>
          <w:rFonts w:cs="Arial"/>
          <w:b/>
        </w:rPr>
        <w:t xml:space="preserve">Projekt  budowlany </w:t>
      </w:r>
      <w:r w:rsidRPr="00B11FC6">
        <w:rPr>
          <w:rFonts w:cs="Arial"/>
        </w:rPr>
        <w:t>wykonany zgodnie z</w:t>
      </w:r>
      <w:r w:rsidRPr="00B11FC6">
        <w:rPr>
          <w:rFonts w:cs="Arial"/>
          <w:b/>
        </w:rPr>
        <w:t xml:space="preserve"> </w:t>
      </w:r>
      <w:r w:rsidRPr="00B11FC6">
        <w:rPr>
          <w:rFonts w:cs="Arial"/>
        </w:rPr>
        <w:t xml:space="preserve">Rozporządzeniem Ministra Infrastruktury                </w:t>
      </w:r>
      <w:r>
        <w:rPr>
          <w:rFonts w:cs="Arial"/>
        </w:rPr>
        <w:t xml:space="preserve">                    </w:t>
      </w:r>
      <w:r w:rsidRPr="00B11FC6">
        <w:rPr>
          <w:rFonts w:cs="Arial"/>
        </w:rPr>
        <w:t xml:space="preserve">z dnia 27 kwietnia 2012 r. w sprawie szczegółowego zakresu i formy projektu budowlanego (Dz. U.   2012, poz. 462), zgodny z Rozporządzeniem Ministra Infrastruktury z dnia 2 września 2004 r. </w:t>
      </w:r>
      <w:r>
        <w:rPr>
          <w:rFonts w:cs="Arial"/>
        </w:rPr>
        <w:t xml:space="preserve">                    </w:t>
      </w:r>
      <w:r w:rsidRPr="00B11FC6">
        <w:rPr>
          <w:rFonts w:cs="Arial"/>
        </w:rPr>
        <w:t>w sprawie szczegółowego zakresu i formy dokumentacji projektowej, specyfikacji technicznych wykonania i odbioru robót budowlanych oraz programu funkcjonalno-użytkowego, Rozporzą</w:t>
      </w:r>
      <w:r>
        <w:rPr>
          <w:rFonts w:cs="Arial"/>
        </w:rPr>
        <w:t xml:space="preserve">dzeniem Ministra Infrastruktury </w:t>
      </w:r>
      <w:r w:rsidRPr="00B11FC6">
        <w:rPr>
          <w:rFonts w:cs="Arial"/>
        </w:rPr>
        <w:t xml:space="preserve">z dnia 18 maja 2004 r. w sprawie określenia metod </w:t>
      </w:r>
      <w:r>
        <w:rPr>
          <w:rFonts w:cs="Arial"/>
        </w:rPr>
        <w:t xml:space="preserve">                     </w:t>
      </w:r>
      <w:r w:rsidRPr="00B11FC6">
        <w:rPr>
          <w:rFonts w:cs="Arial"/>
        </w:rPr>
        <w:t xml:space="preserve">i podstaw sporządzania kosztorysu inwestorskiego, obliczania planowanych kosztów prac projektowych oraz planowanych kosztów robót budowlanych. </w:t>
      </w:r>
    </w:p>
    <w:p w:rsidR="00B53C9C" w:rsidRPr="00B11FC6" w:rsidRDefault="00B53C9C" w:rsidP="00B53C9C">
      <w:pPr>
        <w:spacing w:line="360" w:lineRule="auto"/>
        <w:jc w:val="both"/>
        <w:rPr>
          <w:rFonts w:cs="Arial"/>
        </w:rPr>
      </w:pPr>
    </w:p>
    <w:p w:rsidR="00B53C9C" w:rsidRDefault="00B53C9C" w:rsidP="00B53C9C">
      <w:pPr>
        <w:spacing w:line="360" w:lineRule="auto"/>
        <w:jc w:val="both"/>
        <w:rPr>
          <w:rFonts w:cs="Arial"/>
        </w:rPr>
      </w:pPr>
      <w:r w:rsidRPr="00B11FC6">
        <w:rPr>
          <w:rFonts w:cs="Arial"/>
          <w:b/>
        </w:rPr>
        <w:t xml:space="preserve">Projekty wykonawcze </w:t>
      </w:r>
      <w:r w:rsidRPr="00B11FC6">
        <w:rPr>
          <w:rFonts w:cs="Arial"/>
        </w:rPr>
        <w:t>wykonane zgodnie z</w:t>
      </w:r>
      <w:r w:rsidRPr="00B11FC6">
        <w:rPr>
          <w:rFonts w:cs="Arial"/>
          <w:b/>
        </w:rPr>
        <w:t xml:space="preserve"> </w:t>
      </w:r>
      <w:r w:rsidRPr="00B11FC6">
        <w:rPr>
          <w:rFonts w:cs="Arial"/>
        </w:rPr>
        <w:t xml:space="preserve">Rozporządzeniem Ministra Infrastruktury                 </w:t>
      </w:r>
      <w:r>
        <w:rPr>
          <w:rFonts w:cs="Arial"/>
        </w:rPr>
        <w:t xml:space="preserve">                                            </w:t>
      </w:r>
      <w:r w:rsidRPr="00B11FC6">
        <w:rPr>
          <w:rFonts w:cs="Arial"/>
        </w:rPr>
        <w:t xml:space="preserve"> z dnia 27 kwietnia 2012 r. w sprawie szczegółowego zakresu i formy projektu budowlanego (Dz. U.   2012, poz. 462), zgodny z Rozporządzeniem Ministra Infrastruktury z dnia 2 września 2004 r. </w:t>
      </w:r>
      <w:r w:rsidR="00635EA6">
        <w:rPr>
          <w:rFonts w:cs="Arial"/>
        </w:rPr>
        <w:t xml:space="preserve">                   </w:t>
      </w:r>
      <w:r w:rsidRPr="00B11FC6">
        <w:rPr>
          <w:rFonts w:cs="Arial"/>
        </w:rPr>
        <w:t>w sprawie szczegółowego zakresu i formy dokumentacji projektowej, specyfikacji technicznych wykonania i odbioru robót budowlanych oraz programu funkcjonalno-użytkowego, Rozporządzeniem Ministra Infrastruktury</w:t>
      </w:r>
      <w:r>
        <w:rPr>
          <w:rFonts w:cs="Arial"/>
        </w:rPr>
        <w:t xml:space="preserve"> </w:t>
      </w:r>
      <w:r w:rsidRPr="00B11FC6">
        <w:rPr>
          <w:rFonts w:cs="Arial"/>
        </w:rPr>
        <w:t>z dnia 18 maja 2004 r. w sprawie określenia metod</w:t>
      </w:r>
      <w:r w:rsidR="00635EA6">
        <w:rPr>
          <w:rFonts w:cs="Arial"/>
        </w:rPr>
        <w:t xml:space="preserve">                     </w:t>
      </w:r>
      <w:r w:rsidRPr="00B11FC6">
        <w:rPr>
          <w:rFonts w:cs="Arial"/>
        </w:rPr>
        <w:t xml:space="preserve">i podstaw sporządzania kosztorysu inwestorskiego, obliczania planowanych kosztów prac projektowych oraz planowanych kosztów robót budowlanych. </w:t>
      </w:r>
    </w:p>
    <w:p w:rsidR="00635EA6" w:rsidRDefault="00635EA6" w:rsidP="00B53C9C">
      <w:pPr>
        <w:spacing w:line="360" w:lineRule="auto"/>
        <w:jc w:val="both"/>
        <w:rPr>
          <w:rFonts w:cs="Arial"/>
        </w:rPr>
      </w:pPr>
    </w:p>
    <w:p w:rsidR="00B53C9C" w:rsidRDefault="00B53C9C" w:rsidP="00B53C9C">
      <w:pPr>
        <w:spacing w:line="360" w:lineRule="auto"/>
        <w:jc w:val="both"/>
        <w:rPr>
          <w:rFonts w:cs="Arial"/>
        </w:rPr>
      </w:pPr>
    </w:p>
    <w:p w:rsidR="00B53C9C" w:rsidRPr="00B11FC6" w:rsidRDefault="00B53C9C" w:rsidP="00B53C9C">
      <w:pPr>
        <w:spacing w:line="360" w:lineRule="auto"/>
        <w:jc w:val="both"/>
        <w:rPr>
          <w:rFonts w:cs="Arial"/>
        </w:rPr>
      </w:pPr>
      <w:r w:rsidRPr="00B11FC6">
        <w:rPr>
          <w:rFonts w:cs="Arial"/>
          <w:b/>
        </w:rPr>
        <w:t>Projekty branżowe obejmujące branże :</w:t>
      </w:r>
      <w:r w:rsidRPr="00B11FC6">
        <w:rPr>
          <w:rFonts w:cs="Arial"/>
        </w:rPr>
        <w:t xml:space="preserve"> </w:t>
      </w:r>
    </w:p>
    <w:p w:rsidR="00B53C9C" w:rsidRPr="00B11FC6" w:rsidRDefault="008F046B" w:rsidP="008F046B">
      <w:pPr>
        <w:spacing w:line="360" w:lineRule="auto"/>
        <w:jc w:val="both"/>
        <w:rPr>
          <w:rFonts w:cs="Arial"/>
        </w:rPr>
      </w:pPr>
      <w:r>
        <w:rPr>
          <w:rFonts w:cs="Arial"/>
        </w:rPr>
        <w:t xml:space="preserve">     </w:t>
      </w:r>
      <w:r w:rsidR="00B53C9C" w:rsidRPr="00B11FC6">
        <w:rPr>
          <w:rFonts w:cs="Arial"/>
        </w:rPr>
        <w:t xml:space="preserve">      - konstrukcyjną,</w:t>
      </w:r>
    </w:p>
    <w:p w:rsidR="00B53C9C" w:rsidRPr="00B11FC6" w:rsidRDefault="00B53C9C" w:rsidP="00B53C9C">
      <w:pPr>
        <w:spacing w:line="360" w:lineRule="auto"/>
        <w:ind w:left="360"/>
        <w:jc w:val="both"/>
        <w:rPr>
          <w:rFonts w:cs="Arial"/>
        </w:rPr>
      </w:pPr>
      <w:r w:rsidRPr="00B11FC6">
        <w:rPr>
          <w:rFonts w:cs="Arial"/>
        </w:rPr>
        <w:t xml:space="preserve">      - sanitarną,</w:t>
      </w:r>
    </w:p>
    <w:p w:rsidR="00642DE3" w:rsidRDefault="00B53C9C" w:rsidP="00635EA6">
      <w:pPr>
        <w:spacing w:line="360" w:lineRule="auto"/>
        <w:ind w:left="360"/>
        <w:jc w:val="both"/>
        <w:rPr>
          <w:rFonts w:cs="Arial"/>
        </w:rPr>
      </w:pPr>
      <w:r w:rsidRPr="00B11FC6">
        <w:rPr>
          <w:rFonts w:cs="Arial"/>
        </w:rPr>
        <w:t xml:space="preserve">      - elektryc</w:t>
      </w:r>
      <w:r w:rsidR="008F046B">
        <w:rPr>
          <w:rFonts w:cs="Arial"/>
        </w:rPr>
        <w:t>zną,</w:t>
      </w:r>
    </w:p>
    <w:p w:rsidR="00635EA6" w:rsidRPr="00635EA6" w:rsidRDefault="00635EA6" w:rsidP="00635EA6">
      <w:pPr>
        <w:spacing w:line="360" w:lineRule="auto"/>
        <w:ind w:left="360"/>
        <w:jc w:val="both"/>
        <w:rPr>
          <w:rFonts w:cs="Arial"/>
        </w:rPr>
      </w:pPr>
    </w:p>
    <w:p w:rsidR="00642DE3" w:rsidRPr="00B11FC6" w:rsidRDefault="00674981" w:rsidP="00642DE3">
      <w:pPr>
        <w:rPr>
          <w:rFonts w:eastAsia="Times New Roman" w:cs="Arial"/>
          <w:b/>
          <w:u w:val="single"/>
          <w:lang w:eastAsia="pl-PL"/>
        </w:rPr>
      </w:pPr>
      <w:r w:rsidRPr="00B11FC6">
        <w:rPr>
          <w:rFonts w:cs="Arial"/>
          <w:b/>
          <w:u w:val="single"/>
        </w:rPr>
        <w:t xml:space="preserve">2.2 </w:t>
      </w:r>
      <w:r w:rsidRPr="00B11FC6">
        <w:rPr>
          <w:rFonts w:eastAsia="Times New Roman" w:cs="Arial"/>
          <w:b/>
          <w:u w:val="single"/>
          <w:lang w:eastAsia="pl-PL"/>
        </w:rPr>
        <w:t xml:space="preserve">WYMAGANIA ZAMAWIAJĄCEGO W ZAKRESIE SPRAWOWANIA NADZORU AUTORSKIEGO: </w:t>
      </w:r>
    </w:p>
    <w:p w:rsidR="00642DE3" w:rsidRPr="00B11FC6" w:rsidRDefault="00642DE3" w:rsidP="00642DE3">
      <w:pPr>
        <w:suppressAutoHyphens w:val="0"/>
        <w:rPr>
          <w:rFonts w:cs="Arial"/>
          <w:b/>
          <w:caps/>
        </w:rPr>
      </w:pPr>
    </w:p>
    <w:p w:rsidR="0000321E" w:rsidRPr="00B11FC6" w:rsidRDefault="0000321E" w:rsidP="00642DE3">
      <w:pPr>
        <w:suppressAutoHyphens w:val="0"/>
        <w:rPr>
          <w:rFonts w:cs="Arial"/>
          <w:b/>
          <w:caps/>
        </w:rPr>
      </w:pPr>
    </w:p>
    <w:p w:rsidR="00642DE3" w:rsidRPr="00B11FC6" w:rsidRDefault="00642DE3" w:rsidP="004D4089">
      <w:pPr>
        <w:suppressAutoHyphens w:val="0"/>
        <w:spacing w:line="360" w:lineRule="auto"/>
        <w:jc w:val="both"/>
        <w:rPr>
          <w:rFonts w:eastAsia="Times New Roman" w:cs="Arial"/>
          <w:lang w:eastAsia="pl-PL"/>
        </w:rPr>
      </w:pPr>
      <w:r w:rsidRPr="00B11FC6">
        <w:rPr>
          <w:rFonts w:eastAsia="Times New Roman" w:cs="Arial"/>
          <w:lang w:eastAsia="pl-PL"/>
        </w:rPr>
        <w:t xml:space="preserve">W zakres obowiązków sprawowania nadzoru autorskiego w czasie realizacji inwestycji wchodzi </w:t>
      </w:r>
      <w:r w:rsidR="00674981" w:rsidRPr="00B11FC6">
        <w:rPr>
          <w:rFonts w:eastAsia="Times New Roman" w:cs="Arial"/>
          <w:lang w:eastAsia="pl-PL"/>
        </w:rPr>
        <w:t xml:space="preserve">                                           </w:t>
      </w:r>
      <w:r w:rsidRPr="00B11FC6">
        <w:rPr>
          <w:rFonts w:eastAsia="Times New Roman" w:cs="Arial"/>
          <w:lang w:eastAsia="pl-PL"/>
        </w:rPr>
        <w:t xml:space="preserve"> </w:t>
      </w:r>
      <w:r w:rsidR="00674981" w:rsidRPr="00B11FC6">
        <w:rPr>
          <w:rFonts w:eastAsia="Times New Roman" w:cs="Arial"/>
          <w:lang w:eastAsia="pl-PL"/>
        </w:rPr>
        <w:t xml:space="preserve">w </w:t>
      </w:r>
      <w:r w:rsidRPr="00B11FC6">
        <w:rPr>
          <w:rFonts w:eastAsia="Times New Roman" w:cs="Arial"/>
          <w:lang w:eastAsia="pl-PL"/>
        </w:rPr>
        <w:t>szczególności:</w:t>
      </w:r>
    </w:p>
    <w:p w:rsidR="00642DE3" w:rsidRPr="00B11FC6" w:rsidRDefault="00642DE3" w:rsidP="004D4089">
      <w:pPr>
        <w:suppressAutoHyphens w:val="0"/>
        <w:spacing w:line="360" w:lineRule="auto"/>
        <w:jc w:val="both"/>
        <w:rPr>
          <w:rFonts w:eastAsia="Times New Roman" w:cs="Arial"/>
          <w:lang w:eastAsia="pl-PL"/>
        </w:rPr>
      </w:pPr>
      <w:r w:rsidRPr="00B11FC6">
        <w:rPr>
          <w:rFonts w:eastAsia="Times New Roman" w:cs="Arial"/>
          <w:lang w:eastAsia="pl-PL"/>
        </w:rPr>
        <w:t>a) pełnienie nadzoru autorskiego we wszystkich branżach,</w:t>
      </w:r>
    </w:p>
    <w:p w:rsidR="00642DE3" w:rsidRPr="00B11FC6" w:rsidRDefault="00642DE3" w:rsidP="004D4089">
      <w:pPr>
        <w:suppressAutoHyphens w:val="0"/>
        <w:spacing w:line="360" w:lineRule="auto"/>
        <w:jc w:val="both"/>
        <w:rPr>
          <w:rFonts w:eastAsia="Times New Roman" w:cs="Arial"/>
          <w:lang w:eastAsia="pl-PL"/>
        </w:rPr>
      </w:pPr>
      <w:r w:rsidRPr="00B11FC6">
        <w:rPr>
          <w:rFonts w:eastAsia="Times New Roman" w:cs="Arial"/>
          <w:lang w:eastAsia="pl-PL"/>
        </w:rPr>
        <w:t xml:space="preserve">b) </w:t>
      </w:r>
      <w:r w:rsidR="00C913E9" w:rsidRPr="00B11FC6">
        <w:rPr>
          <w:rFonts w:eastAsia="Times New Roman" w:cs="Arial"/>
          <w:lang w:eastAsia="pl-PL"/>
        </w:rPr>
        <w:t xml:space="preserve">obowiązkowe </w:t>
      </w:r>
      <w:r w:rsidRPr="00B11FC6">
        <w:rPr>
          <w:rFonts w:eastAsia="Times New Roman" w:cs="Arial"/>
          <w:lang w:eastAsia="pl-PL"/>
        </w:rPr>
        <w:t>uczestnictwo w naradach roboczych</w:t>
      </w:r>
      <w:r w:rsidR="00C913E9" w:rsidRPr="00B11FC6">
        <w:rPr>
          <w:rFonts w:eastAsia="Times New Roman" w:cs="Arial"/>
          <w:lang w:eastAsia="pl-PL"/>
        </w:rPr>
        <w:t xml:space="preserve"> organizowanych zarówno przez Wykonawcę jak i Zamawiającego</w:t>
      </w:r>
      <w:r w:rsidRPr="00B11FC6">
        <w:rPr>
          <w:rFonts w:eastAsia="Times New Roman" w:cs="Arial"/>
          <w:lang w:eastAsia="pl-PL"/>
        </w:rPr>
        <w:t>,</w:t>
      </w:r>
    </w:p>
    <w:p w:rsidR="00C913E9" w:rsidRPr="00B11FC6" w:rsidRDefault="00C913E9" w:rsidP="004D4089">
      <w:pPr>
        <w:suppressAutoHyphens w:val="0"/>
        <w:spacing w:line="360" w:lineRule="auto"/>
        <w:jc w:val="both"/>
        <w:rPr>
          <w:rFonts w:eastAsia="Times New Roman" w:cs="Arial"/>
          <w:lang w:eastAsia="pl-PL"/>
        </w:rPr>
      </w:pPr>
      <w:r w:rsidRPr="00B11FC6">
        <w:rPr>
          <w:rFonts w:eastAsia="Times New Roman" w:cs="Arial"/>
          <w:lang w:eastAsia="pl-PL"/>
        </w:rPr>
        <w:t>c) obowiązkowa obecność na terenie budowy mnie mniej niż 4 raz w miesiącu potwierdzona przez Inspektora Nadzoru,</w:t>
      </w:r>
    </w:p>
    <w:p w:rsidR="00642DE3" w:rsidRPr="00B11FC6" w:rsidRDefault="00642DE3" w:rsidP="004D4089">
      <w:pPr>
        <w:suppressAutoHyphens w:val="0"/>
        <w:spacing w:line="360" w:lineRule="auto"/>
        <w:jc w:val="both"/>
        <w:rPr>
          <w:rFonts w:eastAsia="Times New Roman" w:cs="Arial"/>
          <w:lang w:eastAsia="pl-PL"/>
        </w:rPr>
      </w:pPr>
      <w:r w:rsidRPr="00B11FC6">
        <w:rPr>
          <w:rFonts w:eastAsia="Times New Roman" w:cs="Arial"/>
          <w:lang w:eastAsia="pl-PL"/>
        </w:rPr>
        <w:t>c) wykonywanie rysunków zamiennych i uzupełniających,</w:t>
      </w:r>
    </w:p>
    <w:p w:rsidR="00642DE3" w:rsidRPr="00B11FC6" w:rsidRDefault="00642DE3" w:rsidP="004D4089">
      <w:pPr>
        <w:suppressAutoHyphens w:val="0"/>
        <w:spacing w:line="360" w:lineRule="auto"/>
        <w:jc w:val="both"/>
        <w:rPr>
          <w:rFonts w:eastAsia="Times New Roman" w:cs="Arial"/>
          <w:lang w:eastAsia="pl-PL"/>
        </w:rPr>
      </w:pPr>
      <w:r w:rsidRPr="00B11FC6">
        <w:rPr>
          <w:rFonts w:eastAsia="Times New Roman" w:cs="Arial"/>
          <w:lang w:eastAsia="pl-PL"/>
        </w:rPr>
        <w:t xml:space="preserve">d) sprawdzanie i opiniowanie wszelkich projektów warsztatowych, </w:t>
      </w:r>
      <w:r w:rsidR="00C913E9" w:rsidRPr="00B11FC6">
        <w:rPr>
          <w:rFonts w:eastAsia="Times New Roman" w:cs="Arial"/>
          <w:lang w:eastAsia="pl-PL"/>
        </w:rPr>
        <w:t xml:space="preserve">montażowych, </w:t>
      </w:r>
      <w:r w:rsidRPr="00B11FC6">
        <w:rPr>
          <w:rFonts w:eastAsia="Times New Roman" w:cs="Arial"/>
          <w:lang w:eastAsia="pl-PL"/>
        </w:rPr>
        <w:t>technologicznych niezbędnych dla realizacji zamówienia przygotowanych przez Wykonawcę robót budowlanych.</w:t>
      </w:r>
    </w:p>
    <w:p w:rsidR="00642DE3" w:rsidRPr="00B11FC6" w:rsidRDefault="00642DE3" w:rsidP="004D4089">
      <w:pPr>
        <w:suppressAutoHyphens w:val="0"/>
        <w:spacing w:line="360" w:lineRule="auto"/>
        <w:jc w:val="both"/>
        <w:rPr>
          <w:rFonts w:eastAsia="Times New Roman" w:cs="Arial"/>
          <w:lang w:eastAsia="pl-PL"/>
        </w:rPr>
      </w:pPr>
      <w:r w:rsidRPr="00B11FC6">
        <w:rPr>
          <w:rFonts w:eastAsia="Times New Roman" w:cs="Arial"/>
          <w:lang w:eastAsia="pl-PL"/>
        </w:rPr>
        <w:t>e) stwierdzanie w toku wykonywania robót budowlanych zgodności realizacji z projektem;</w:t>
      </w:r>
    </w:p>
    <w:p w:rsidR="00642DE3" w:rsidRPr="00B11FC6" w:rsidRDefault="00642DE3" w:rsidP="004D4089">
      <w:pPr>
        <w:suppressAutoHyphens w:val="0"/>
        <w:spacing w:line="360" w:lineRule="auto"/>
        <w:jc w:val="both"/>
        <w:rPr>
          <w:rFonts w:eastAsia="Times New Roman" w:cs="Arial"/>
          <w:lang w:eastAsia="pl-PL"/>
        </w:rPr>
      </w:pPr>
      <w:r w:rsidRPr="00B11FC6">
        <w:rPr>
          <w:rFonts w:eastAsia="Times New Roman" w:cs="Arial"/>
          <w:lang w:eastAsia="pl-PL"/>
        </w:rPr>
        <w:t xml:space="preserve">f) wyjaśnianie wątpliwości dotyczących projektu i zawartych w nim rozwiązań w terminie </w:t>
      </w:r>
    </w:p>
    <w:p w:rsidR="00C913E9" w:rsidRPr="00B11FC6" w:rsidRDefault="00642DE3" w:rsidP="004D4089">
      <w:pPr>
        <w:suppressAutoHyphens w:val="0"/>
        <w:spacing w:line="360" w:lineRule="auto"/>
        <w:jc w:val="both"/>
        <w:rPr>
          <w:rFonts w:eastAsia="Times New Roman" w:cs="Arial"/>
          <w:lang w:eastAsia="pl-PL"/>
        </w:rPr>
      </w:pPr>
      <w:r w:rsidRPr="00B11FC6">
        <w:rPr>
          <w:rFonts w:eastAsia="Times New Roman" w:cs="Arial"/>
          <w:lang w:eastAsia="pl-PL"/>
        </w:rPr>
        <w:t>dostosowanym do potrzeb budowy;</w:t>
      </w:r>
    </w:p>
    <w:p w:rsidR="00642DE3" w:rsidRPr="00B11FC6" w:rsidRDefault="00642DE3" w:rsidP="004D4089">
      <w:pPr>
        <w:suppressAutoHyphens w:val="0"/>
        <w:spacing w:line="360" w:lineRule="auto"/>
        <w:jc w:val="both"/>
        <w:rPr>
          <w:rFonts w:eastAsia="Times New Roman" w:cs="Arial"/>
          <w:lang w:eastAsia="pl-PL"/>
        </w:rPr>
      </w:pPr>
      <w:r w:rsidRPr="00B11FC6">
        <w:rPr>
          <w:rFonts w:eastAsia="Times New Roman" w:cs="Arial"/>
          <w:lang w:eastAsia="pl-PL"/>
        </w:rPr>
        <w:t>g) ustalanie z Zamawiającym, Inspektorem Nadzoru i Wykonawcą Robót</w:t>
      </w:r>
      <w:r w:rsidR="00C913E9" w:rsidRPr="00B11FC6">
        <w:rPr>
          <w:rFonts w:eastAsia="Times New Roman" w:cs="Arial"/>
          <w:lang w:eastAsia="pl-PL"/>
        </w:rPr>
        <w:t xml:space="preserve"> </w:t>
      </w:r>
      <w:r w:rsidRPr="00B11FC6">
        <w:rPr>
          <w:rFonts w:eastAsia="Times New Roman" w:cs="Arial"/>
          <w:lang w:eastAsia="pl-PL"/>
        </w:rPr>
        <w:t>możliwości wprowadzenia rozwiązań zamiennych w stosunku do</w:t>
      </w:r>
      <w:r w:rsidR="00C913E9" w:rsidRPr="00B11FC6">
        <w:rPr>
          <w:rFonts w:eastAsia="Times New Roman" w:cs="Arial"/>
          <w:lang w:eastAsia="pl-PL"/>
        </w:rPr>
        <w:t xml:space="preserve"> </w:t>
      </w:r>
      <w:r w:rsidRPr="00B11FC6">
        <w:rPr>
          <w:rFonts w:eastAsia="Times New Roman" w:cs="Arial"/>
          <w:lang w:eastAsia="pl-PL"/>
        </w:rPr>
        <w:t xml:space="preserve">przewidzianych </w:t>
      </w:r>
      <w:r w:rsidR="00C913E9" w:rsidRPr="00B11FC6">
        <w:rPr>
          <w:rFonts w:eastAsia="Times New Roman" w:cs="Arial"/>
          <w:lang w:eastAsia="pl-PL"/>
        </w:rPr>
        <w:t xml:space="preserve">                                                </w:t>
      </w:r>
      <w:r w:rsidRPr="00B11FC6">
        <w:rPr>
          <w:rFonts w:eastAsia="Times New Roman" w:cs="Arial"/>
          <w:lang w:eastAsia="pl-PL"/>
        </w:rPr>
        <w:t>w dokumentacji projektowej, w odniesieniu do materiałów i</w:t>
      </w:r>
      <w:r w:rsidR="00C913E9" w:rsidRPr="00B11FC6">
        <w:rPr>
          <w:rFonts w:eastAsia="Times New Roman" w:cs="Arial"/>
          <w:lang w:eastAsia="pl-PL"/>
        </w:rPr>
        <w:t xml:space="preserve"> </w:t>
      </w:r>
      <w:r w:rsidRPr="00B11FC6">
        <w:rPr>
          <w:rFonts w:eastAsia="Times New Roman" w:cs="Arial"/>
          <w:lang w:eastAsia="pl-PL"/>
        </w:rPr>
        <w:t>konstrukcji oraz rozwiązań instalacyjnych;</w:t>
      </w:r>
    </w:p>
    <w:p w:rsidR="00642DE3" w:rsidRPr="00B11FC6" w:rsidRDefault="00642DE3" w:rsidP="00642DE3">
      <w:pPr>
        <w:suppressAutoHyphens w:val="0"/>
        <w:rPr>
          <w:rFonts w:eastAsia="Times New Roman" w:cs="Arial"/>
          <w:lang w:eastAsia="pl-PL"/>
        </w:rPr>
      </w:pPr>
      <w:r w:rsidRPr="00B11FC6">
        <w:rPr>
          <w:rFonts w:eastAsia="Times New Roman" w:cs="Arial"/>
          <w:lang w:eastAsia="pl-PL"/>
        </w:rPr>
        <w:t>h) uczestnictwo w odbiorze końcowy</w:t>
      </w:r>
      <w:r w:rsidR="00C913E9" w:rsidRPr="00B11FC6">
        <w:rPr>
          <w:rFonts w:eastAsia="Times New Roman" w:cs="Arial"/>
          <w:lang w:eastAsia="pl-PL"/>
        </w:rPr>
        <w:t>m;</w:t>
      </w:r>
    </w:p>
    <w:p w:rsidR="007A465E" w:rsidRPr="00B11FC6" w:rsidRDefault="007A465E" w:rsidP="00A00266">
      <w:pPr>
        <w:tabs>
          <w:tab w:val="left" w:pos="2160"/>
        </w:tabs>
        <w:rPr>
          <w:rFonts w:eastAsia="Times New Roman" w:cs="Arial"/>
          <w:lang w:eastAsia="pl-PL"/>
        </w:rPr>
      </w:pPr>
    </w:p>
    <w:p w:rsidR="00A00266" w:rsidRPr="00B11FC6" w:rsidRDefault="00A00266" w:rsidP="00674981">
      <w:pPr>
        <w:tabs>
          <w:tab w:val="left" w:pos="2160"/>
        </w:tabs>
        <w:spacing w:line="360" w:lineRule="auto"/>
        <w:jc w:val="both"/>
        <w:rPr>
          <w:rFonts w:cs="Arial"/>
          <w:b/>
          <w:caps/>
        </w:rPr>
      </w:pPr>
    </w:p>
    <w:p w:rsidR="00A00266" w:rsidRPr="00B11FC6" w:rsidRDefault="00674981" w:rsidP="004D4089">
      <w:pPr>
        <w:suppressAutoHyphens w:val="0"/>
        <w:spacing w:line="360" w:lineRule="auto"/>
        <w:jc w:val="both"/>
        <w:rPr>
          <w:rFonts w:eastAsia="Times New Roman" w:cs="Arial"/>
          <w:b/>
          <w:u w:val="single"/>
          <w:lang w:eastAsia="pl-PL"/>
        </w:rPr>
      </w:pPr>
      <w:r w:rsidRPr="00B11FC6">
        <w:rPr>
          <w:rFonts w:eastAsia="Times New Roman" w:cs="Arial"/>
          <w:b/>
          <w:u w:val="single"/>
          <w:lang w:eastAsia="pl-PL"/>
        </w:rPr>
        <w:t>2.3. WYMAGANIA ZAMAWIAJĄCEGO W STOSUNKU DO REALIZACJI PRAC BUDOWLANYCH:</w:t>
      </w:r>
    </w:p>
    <w:p w:rsidR="0000321E" w:rsidRPr="00B11FC6" w:rsidRDefault="0000321E" w:rsidP="00A00266">
      <w:pPr>
        <w:suppressAutoHyphens w:val="0"/>
        <w:rPr>
          <w:rFonts w:eastAsia="Times New Roman" w:cs="Arial"/>
          <w:b/>
          <w:lang w:eastAsia="pl-PL"/>
        </w:rPr>
      </w:pPr>
    </w:p>
    <w:p w:rsidR="000C4F02" w:rsidRPr="00B11FC6" w:rsidRDefault="000C4F02" w:rsidP="00A00266">
      <w:pPr>
        <w:suppressAutoHyphens w:val="0"/>
        <w:rPr>
          <w:rFonts w:eastAsia="Times New Roman" w:cs="Arial"/>
          <w:lang w:eastAsia="pl-PL"/>
        </w:rPr>
      </w:pPr>
    </w:p>
    <w:p w:rsidR="00A00266" w:rsidRDefault="00A00266" w:rsidP="000C4F02">
      <w:pPr>
        <w:suppressAutoHyphens w:val="0"/>
        <w:spacing w:line="360" w:lineRule="auto"/>
        <w:jc w:val="both"/>
        <w:rPr>
          <w:rFonts w:cs="Arial"/>
        </w:rPr>
      </w:pPr>
      <w:r w:rsidRPr="00B11FC6">
        <w:rPr>
          <w:rFonts w:eastAsia="Times New Roman" w:cs="Arial"/>
          <w:lang w:eastAsia="pl-PL"/>
        </w:rPr>
        <w:t>a)</w:t>
      </w:r>
      <w:r w:rsidR="000C4F02" w:rsidRPr="00B11FC6">
        <w:rPr>
          <w:rFonts w:eastAsia="Times New Roman" w:cs="Arial"/>
          <w:lang w:eastAsia="pl-PL"/>
        </w:rPr>
        <w:t xml:space="preserve"> </w:t>
      </w:r>
      <w:r w:rsidRPr="00B11FC6">
        <w:rPr>
          <w:rFonts w:eastAsia="Times New Roman" w:cs="Arial"/>
          <w:lang w:eastAsia="pl-PL"/>
        </w:rPr>
        <w:t>Wykonanie robót zgodnie z dokumentacją projektową</w:t>
      </w:r>
      <w:r w:rsidR="00771BEE" w:rsidRPr="00B11FC6">
        <w:rPr>
          <w:rFonts w:eastAsia="Times New Roman" w:cs="Arial"/>
          <w:lang w:eastAsia="pl-PL"/>
        </w:rPr>
        <w:t xml:space="preserve">. </w:t>
      </w:r>
      <w:r w:rsidR="00771BEE" w:rsidRPr="00B11FC6">
        <w:rPr>
          <w:rFonts w:cs="Arial"/>
        </w:rPr>
        <w:t>W trakcie realizacji w oparciu o t</w:t>
      </w:r>
      <w:r w:rsidR="008556A3" w:rsidRPr="00B11FC6">
        <w:rPr>
          <w:rFonts w:cs="Arial"/>
        </w:rPr>
        <w:t xml:space="preserve">ę </w:t>
      </w:r>
      <w:r w:rsidR="00771BEE" w:rsidRPr="00B11FC6">
        <w:rPr>
          <w:rFonts w:cs="Arial"/>
        </w:rPr>
        <w:t>dokumentację projektową robót budowlanych mogą wyniknąć różnice, za które Wykonawca nie będzie dochodził od Zamawiającego dodatkowego wynagrodzenia. Wykonawca po wykryciu błędów musi ten fakt zgłosić Zamawiającemu</w:t>
      </w:r>
      <w:r w:rsidR="00111B80">
        <w:rPr>
          <w:rFonts w:cs="Arial"/>
        </w:rPr>
        <w:t>,</w:t>
      </w:r>
    </w:p>
    <w:p w:rsidR="00635EA6" w:rsidRDefault="001527CE" w:rsidP="000C4F02">
      <w:pPr>
        <w:suppressAutoHyphens w:val="0"/>
        <w:spacing w:line="360" w:lineRule="auto"/>
        <w:jc w:val="both"/>
        <w:rPr>
          <w:rFonts w:eastAsia="Times New Roman" w:cs="Arial"/>
          <w:lang w:eastAsia="pl-PL"/>
        </w:rPr>
      </w:pPr>
      <w:r w:rsidRPr="00635EA6">
        <w:rPr>
          <w:rFonts w:eastAsia="Times New Roman" w:cs="Arial"/>
          <w:lang w:eastAsia="pl-PL"/>
        </w:rPr>
        <w:t xml:space="preserve">b) Wykonawca ma obowiązek zatrudnić kierownika budowy </w:t>
      </w:r>
      <w:r w:rsidRPr="00635EA6">
        <w:rPr>
          <w:rFonts w:eastAsia="Times New Roman" w:cs="Arial"/>
          <w:sz w:val="16"/>
          <w:szCs w:val="16"/>
          <w:lang w:eastAsia="pl-PL"/>
        </w:rPr>
        <w:t xml:space="preserve">( </w:t>
      </w:r>
      <w:r w:rsidRPr="00635EA6">
        <w:rPr>
          <w:rFonts w:eastAsia="Times New Roman" w:cs="Arial"/>
          <w:i/>
          <w:sz w:val="16"/>
          <w:szCs w:val="16"/>
          <w:lang w:eastAsia="pl-PL"/>
        </w:rPr>
        <w:t>w przypadku konieczności uzyskania pozwolenia na budowę</w:t>
      </w:r>
      <w:r w:rsidRPr="00635EA6">
        <w:rPr>
          <w:rFonts w:eastAsia="Times New Roman" w:cs="Arial"/>
          <w:sz w:val="16"/>
          <w:szCs w:val="16"/>
          <w:lang w:eastAsia="pl-PL"/>
        </w:rPr>
        <w:t>)</w:t>
      </w:r>
      <w:r w:rsidRPr="00635EA6">
        <w:rPr>
          <w:rFonts w:eastAsia="Times New Roman" w:cs="Arial"/>
          <w:lang w:eastAsia="pl-PL"/>
        </w:rPr>
        <w:t xml:space="preserve">/kierownika robót posiadającego uprawnienia budowlane do kierowania robotami </w:t>
      </w:r>
      <w:r w:rsidR="00DB3A41" w:rsidRPr="00635EA6">
        <w:rPr>
          <w:rFonts w:eastAsia="Times New Roman" w:cs="Arial"/>
          <w:lang w:eastAsia="pl-PL"/>
        </w:rPr>
        <w:lastRenderedPageBreak/>
        <w:t xml:space="preserve">budowlanymi </w:t>
      </w:r>
      <w:r w:rsidRPr="00635EA6">
        <w:rPr>
          <w:rFonts w:eastAsia="Times New Roman" w:cs="Arial"/>
          <w:lang w:eastAsia="pl-PL"/>
        </w:rPr>
        <w:t xml:space="preserve"> bez graniczeń w specjalności</w:t>
      </w:r>
      <w:r w:rsidR="00DB3A41" w:rsidRPr="00635EA6">
        <w:rPr>
          <w:rFonts w:eastAsia="Times New Roman" w:cs="Arial"/>
          <w:lang w:eastAsia="pl-PL"/>
        </w:rPr>
        <w:t xml:space="preserve"> konstrukcyjno – budowlanej; kierownika robót posiadającego uprawniania budowlane do kierowania robotami bez ograniczeń w specjalności instalacyjnej w zakresie sieci ,instalacji i urządzeń cieplnych, wentylacyjnych, wodociągowych</w:t>
      </w:r>
      <w:r w:rsidR="00635EA6">
        <w:rPr>
          <w:rFonts w:eastAsia="Times New Roman" w:cs="Arial"/>
          <w:lang w:eastAsia="pl-PL"/>
        </w:rPr>
        <w:t xml:space="preserve">                  </w:t>
      </w:r>
      <w:r w:rsidR="00DB3A41" w:rsidRPr="00635EA6">
        <w:rPr>
          <w:rFonts w:eastAsia="Times New Roman" w:cs="Arial"/>
          <w:lang w:eastAsia="pl-PL"/>
        </w:rPr>
        <w:t xml:space="preserve"> i kanalizacyjnych; kierownika robót posiadającego uprawniania budowlane do kierowania robotami bez ograniczeń w specjalności instalacyjnej w zakresie sieci ,instalacji i urządzeń instalacji </w:t>
      </w:r>
      <w:r w:rsidR="00635EA6">
        <w:rPr>
          <w:rFonts w:eastAsia="Times New Roman" w:cs="Arial"/>
          <w:lang w:eastAsia="pl-PL"/>
        </w:rPr>
        <w:t xml:space="preserve">                         </w:t>
      </w:r>
      <w:r w:rsidR="00DB3A41" w:rsidRPr="00635EA6">
        <w:rPr>
          <w:rFonts w:eastAsia="Times New Roman" w:cs="Arial"/>
          <w:lang w:eastAsia="pl-PL"/>
        </w:rPr>
        <w:t>i urządzeń elektrycznych i elektroenergetycznych.</w:t>
      </w:r>
    </w:p>
    <w:p w:rsidR="00DB3A41" w:rsidRPr="00635EA6" w:rsidRDefault="00DB3A41" w:rsidP="000C4F02">
      <w:pPr>
        <w:suppressAutoHyphens w:val="0"/>
        <w:spacing w:line="360" w:lineRule="auto"/>
        <w:jc w:val="both"/>
        <w:rPr>
          <w:rFonts w:eastAsia="Times New Roman" w:cs="Arial"/>
          <w:i/>
          <w:lang w:eastAsia="pl-PL"/>
        </w:rPr>
      </w:pPr>
      <w:r w:rsidRPr="00635EA6">
        <w:rPr>
          <w:rFonts w:cs="Arial"/>
          <w:i/>
          <w:shd w:val="clear" w:color="auto" w:fill="FFFFFF"/>
        </w:rPr>
        <w:t xml:space="preserve">Podstawę do wykonywania samodzielnych funkcji technicznych w budownictwie stanowi wpis, </w:t>
      </w:r>
      <w:r w:rsidR="00635EA6">
        <w:rPr>
          <w:rFonts w:cs="Arial"/>
          <w:i/>
          <w:shd w:val="clear" w:color="auto" w:fill="FFFFFF"/>
        </w:rPr>
        <w:t xml:space="preserve">                </w:t>
      </w:r>
      <w:r w:rsidRPr="00635EA6">
        <w:rPr>
          <w:rFonts w:cs="Arial"/>
          <w:i/>
          <w:shd w:val="clear" w:color="auto" w:fill="FFFFFF"/>
        </w:rPr>
        <w:t xml:space="preserve">w drodze decyzji, do centralnego rejestru, o którym mowa w art. 88a ust. 1 </w:t>
      </w:r>
      <w:proofErr w:type="spellStart"/>
      <w:r w:rsidRPr="00635EA6">
        <w:rPr>
          <w:rFonts w:cs="Arial"/>
          <w:i/>
          <w:shd w:val="clear" w:color="auto" w:fill="FFFFFF"/>
        </w:rPr>
        <w:t>pkt</w:t>
      </w:r>
      <w:proofErr w:type="spellEnd"/>
      <w:r w:rsidRPr="00635EA6">
        <w:rPr>
          <w:rFonts w:cs="Arial"/>
          <w:i/>
          <w:shd w:val="clear" w:color="auto" w:fill="FFFFFF"/>
        </w:rPr>
        <w:t xml:space="preserve"> 3 lit. a, oraz – zgodnie z odrębnymi przepisami – wpis na listę członków właściwej izby samorządu zawodowego, potwierdzony zaświadczeniem wydanym przez tę izbę, z określonym w nim terminem ważności.</w:t>
      </w:r>
    </w:p>
    <w:p w:rsidR="00A00266" w:rsidRPr="00B11FC6" w:rsidRDefault="001527CE" w:rsidP="000C4F02">
      <w:pPr>
        <w:suppressAutoHyphens w:val="0"/>
        <w:spacing w:line="360" w:lineRule="auto"/>
        <w:jc w:val="both"/>
        <w:rPr>
          <w:rFonts w:eastAsia="Times New Roman" w:cs="Arial"/>
          <w:lang w:eastAsia="pl-PL"/>
        </w:rPr>
      </w:pPr>
      <w:r>
        <w:rPr>
          <w:rFonts w:eastAsia="Times New Roman" w:cs="Arial"/>
          <w:lang w:eastAsia="pl-PL"/>
        </w:rPr>
        <w:t>c</w:t>
      </w:r>
      <w:r w:rsidR="00635EA6">
        <w:rPr>
          <w:rFonts w:eastAsia="Times New Roman" w:cs="Arial"/>
          <w:lang w:eastAsia="pl-PL"/>
        </w:rPr>
        <w:t>) o</w:t>
      </w:r>
      <w:r w:rsidR="00A00266" w:rsidRPr="00B11FC6">
        <w:rPr>
          <w:rFonts w:eastAsia="Times New Roman" w:cs="Arial"/>
          <w:lang w:eastAsia="pl-PL"/>
        </w:rPr>
        <w:t>rganizowanie i przeprowadzenie niezbędnych prób, badań i odbiorów oraz</w:t>
      </w:r>
      <w:r w:rsidR="000C4F02" w:rsidRPr="00B11FC6">
        <w:rPr>
          <w:rFonts w:eastAsia="Times New Roman" w:cs="Arial"/>
          <w:lang w:eastAsia="pl-PL"/>
        </w:rPr>
        <w:t xml:space="preserve"> </w:t>
      </w:r>
      <w:r w:rsidR="00A00266" w:rsidRPr="00B11FC6">
        <w:rPr>
          <w:rFonts w:eastAsia="Times New Roman" w:cs="Arial"/>
          <w:lang w:eastAsia="pl-PL"/>
        </w:rPr>
        <w:t>ewentualne uzupełnienie dokumentacji odbiorowej w trakcie trwania inwestycji</w:t>
      </w:r>
      <w:r w:rsidR="000C4F02" w:rsidRPr="00B11FC6">
        <w:rPr>
          <w:rFonts w:eastAsia="Times New Roman" w:cs="Arial"/>
          <w:lang w:eastAsia="pl-PL"/>
        </w:rPr>
        <w:t xml:space="preserve"> </w:t>
      </w:r>
      <w:r w:rsidR="00A00266" w:rsidRPr="00B11FC6">
        <w:rPr>
          <w:rFonts w:eastAsia="Times New Roman" w:cs="Arial"/>
          <w:lang w:eastAsia="pl-PL"/>
        </w:rPr>
        <w:t>i w wymaganym czasie po jej zakończeniu,</w:t>
      </w:r>
    </w:p>
    <w:p w:rsidR="000C4F02" w:rsidRPr="00B11FC6" w:rsidRDefault="001527CE" w:rsidP="000C4F02">
      <w:pPr>
        <w:suppressAutoHyphens w:val="0"/>
        <w:spacing w:line="360" w:lineRule="auto"/>
        <w:jc w:val="both"/>
        <w:rPr>
          <w:rFonts w:eastAsia="Times New Roman" w:cs="Arial"/>
          <w:lang w:eastAsia="pl-PL"/>
        </w:rPr>
      </w:pPr>
      <w:r>
        <w:rPr>
          <w:rFonts w:eastAsia="Times New Roman" w:cs="Arial"/>
          <w:lang w:eastAsia="pl-PL"/>
        </w:rPr>
        <w:t>d</w:t>
      </w:r>
      <w:r w:rsidR="00A00266" w:rsidRPr="00B11FC6">
        <w:rPr>
          <w:rFonts w:eastAsia="Times New Roman" w:cs="Arial"/>
          <w:lang w:eastAsia="pl-PL"/>
        </w:rPr>
        <w:t>) wykonanie dokumentacji powykonawczej w wymaganym prawem i przez Zamawiającego zakresie.</w:t>
      </w:r>
      <w:r w:rsidR="000C4F02" w:rsidRPr="00B11FC6">
        <w:rPr>
          <w:rFonts w:eastAsia="Times New Roman" w:cs="Arial"/>
          <w:lang w:eastAsia="pl-PL"/>
        </w:rPr>
        <w:t xml:space="preserve"> </w:t>
      </w:r>
    </w:p>
    <w:p w:rsidR="000C4F02" w:rsidRPr="00B11FC6" w:rsidRDefault="00A00266" w:rsidP="000C4F02">
      <w:pPr>
        <w:suppressAutoHyphens w:val="0"/>
        <w:spacing w:line="360" w:lineRule="auto"/>
        <w:jc w:val="both"/>
        <w:rPr>
          <w:rFonts w:eastAsia="Times New Roman" w:cs="Arial"/>
          <w:lang w:eastAsia="pl-PL"/>
        </w:rPr>
      </w:pPr>
      <w:r w:rsidRPr="00B11FC6">
        <w:rPr>
          <w:rFonts w:eastAsia="Times New Roman" w:cs="Arial"/>
          <w:lang w:eastAsia="pl-PL"/>
        </w:rPr>
        <w:t>Warunki wykonania i odbioru</w:t>
      </w:r>
      <w:r w:rsidR="000C4F02" w:rsidRPr="00B11FC6">
        <w:rPr>
          <w:rFonts w:eastAsia="Times New Roman" w:cs="Arial"/>
          <w:lang w:eastAsia="pl-PL"/>
        </w:rPr>
        <w:t>:</w:t>
      </w:r>
    </w:p>
    <w:p w:rsidR="000C4F02" w:rsidRPr="00B11FC6" w:rsidRDefault="00A00266" w:rsidP="00674981">
      <w:pPr>
        <w:suppressAutoHyphens w:val="0"/>
        <w:spacing w:line="360" w:lineRule="auto"/>
        <w:ind w:left="142" w:hanging="142"/>
        <w:jc w:val="both"/>
        <w:rPr>
          <w:rFonts w:eastAsia="Times New Roman" w:cs="Arial"/>
          <w:lang w:eastAsia="pl-PL"/>
        </w:rPr>
      </w:pPr>
      <w:r w:rsidRPr="00B11FC6">
        <w:rPr>
          <w:rFonts w:eastAsia="Times New Roman" w:cs="Arial"/>
          <w:lang w:eastAsia="pl-PL"/>
        </w:rPr>
        <w:t xml:space="preserve">Wykonawca jest zobowiązany do stałej i systematycznej kontroli prowadzonych robót </w:t>
      </w:r>
      <w:r w:rsidR="000C4F02" w:rsidRPr="00B11FC6">
        <w:rPr>
          <w:rFonts w:eastAsia="Times New Roman" w:cs="Arial"/>
          <w:lang w:eastAsia="pl-PL"/>
        </w:rPr>
        <w:t xml:space="preserve">                  </w:t>
      </w:r>
      <w:r w:rsidR="00674981" w:rsidRPr="00B11FC6">
        <w:rPr>
          <w:rFonts w:eastAsia="Times New Roman" w:cs="Arial"/>
          <w:lang w:eastAsia="pl-PL"/>
        </w:rPr>
        <w:t xml:space="preserve">                     </w:t>
      </w:r>
      <w:r w:rsidR="000C4F02" w:rsidRPr="00B11FC6">
        <w:rPr>
          <w:rFonts w:eastAsia="Times New Roman" w:cs="Arial"/>
          <w:lang w:eastAsia="pl-PL"/>
        </w:rPr>
        <w:t xml:space="preserve"> </w:t>
      </w:r>
      <w:r w:rsidRPr="00B11FC6">
        <w:rPr>
          <w:rFonts w:eastAsia="Times New Roman" w:cs="Arial"/>
          <w:lang w:eastAsia="pl-PL"/>
        </w:rPr>
        <w:t>–</w:t>
      </w:r>
      <w:r w:rsidR="000C4F02" w:rsidRPr="00B11FC6">
        <w:rPr>
          <w:rFonts w:eastAsia="Times New Roman" w:cs="Arial"/>
          <w:lang w:eastAsia="pl-PL"/>
        </w:rPr>
        <w:t xml:space="preserve"> między innymi do </w:t>
      </w:r>
      <w:r w:rsidR="00C74F20" w:rsidRPr="00B11FC6">
        <w:rPr>
          <w:rFonts w:eastAsia="Times New Roman" w:cs="Arial"/>
          <w:lang w:eastAsia="pl-PL"/>
        </w:rPr>
        <w:t xml:space="preserve">wykonania wszelkich prób m.in. </w:t>
      </w:r>
      <w:r w:rsidRPr="00B11FC6">
        <w:rPr>
          <w:rFonts w:eastAsia="Times New Roman" w:cs="Arial"/>
          <w:lang w:eastAsia="pl-PL"/>
        </w:rPr>
        <w:t>w</w:t>
      </w:r>
      <w:r w:rsidR="000C4F02" w:rsidRPr="00B11FC6">
        <w:rPr>
          <w:rFonts w:eastAsia="Times New Roman" w:cs="Arial"/>
          <w:lang w:eastAsia="pl-PL"/>
        </w:rPr>
        <w:t>ykonania</w:t>
      </w:r>
      <w:r w:rsidRPr="00B11FC6">
        <w:rPr>
          <w:rFonts w:eastAsia="Times New Roman" w:cs="Arial"/>
          <w:lang w:eastAsia="pl-PL"/>
        </w:rPr>
        <w:t xml:space="preserve"> prób </w:t>
      </w:r>
      <w:r w:rsidR="000C4F02" w:rsidRPr="00B11FC6">
        <w:rPr>
          <w:rFonts w:eastAsia="Times New Roman" w:cs="Arial"/>
          <w:lang w:eastAsia="pl-PL"/>
        </w:rPr>
        <w:t>in</w:t>
      </w:r>
      <w:r w:rsidR="00C74F20" w:rsidRPr="00B11FC6">
        <w:rPr>
          <w:rFonts w:eastAsia="Times New Roman" w:cs="Arial"/>
          <w:lang w:eastAsia="pl-PL"/>
        </w:rPr>
        <w:t xml:space="preserve">stalacji </w:t>
      </w:r>
      <w:r w:rsidR="00D24E90" w:rsidRPr="00B11FC6">
        <w:rPr>
          <w:rFonts w:eastAsia="Times New Roman" w:cs="Arial"/>
          <w:lang w:eastAsia="pl-PL"/>
        </w:rPr>
        <w:t xml:space="preserve">i </w:t>
      </w:r>
      <w:r w:rsidR="00B11FC6" w:rsidRPr="00B11FC6">
        <w:rPr>
          <w:rFonts w:eastAsia="Times New Roman" w:cs="Arial"/>
          <w:lang w:eastAsia="pl-PL"/>
        </w:rPr>
        <w:t>urządzeń</w:t>
      </w:r>
      <w:r w:rsidR="00D24E90" w:rsidRPr="00B11FC6">
        <w:rPr>
          <w:rFonts w:eastAsia="Times New Roman" w:cs="Arial"/>
          <w:lang w:eastAsia="pl-PL"/>
        </w:rPr>
        <w:t xml:space="preserve"> </w:t>
      </w:r>
    </w:p>
    <w:p w:rsidR="00C74F20" w:rsidRPr="00B11FC6" w:rsidRDefault="00C74F20" w:rsidP="000C4F02">
      <w:pPr>
        <w:suppressAutoHyphens w:val="0"/>
        <w:spacing w:line="360" w:lineRule="auto"/>
        <w:jc w:val="both"/>
        <w:rPr>
          <w:rFonts w:eastAsia="Times New Roman" w:cs="Arial"/>
          <w:lang w:eastAsia="pl-PL"/>
        </w:rPr>
      </w:pPr>
    </w:p>
    <w:p w:rsidR="00A00266" w:rsidRPr="00B11FC6" w:rsidRDefault="00A00266" w:rsidP="00C74F20">
      <w:pPr>
        <w:suppressAutoHyphens w:val="0"/>
        <w:jc w:val="both"/>
        <w:rPr>
          <w:rFonts w:eastAsia="Times New Roman" w:cs="Arial"/>
          <w:lang w:eastAsia="pl-PL"/>
        </w:rPr>
      </w:pPr>
      <w:r w:rsidRPr="00B11FC6">
        <w:rPr>
          <w:rFonts w:eastAsia="Times New Roman" w:cs="Arial"/>
          <w:lang w:eastAsia="pl-PL"/>
        </w:rPr>
        <w:t>Dokumentacja powykonawcza powinna obejmować:</w:t>
      </w:r>
    </w:p>
    <w:p w:rsidR="00C74F20" w:rsidRPr="00B11FC6" w:rsidRDefault="00C74F20" w:rsidP="00C74F20">
      <w:pPr>
        <w:suppressAutoHyphens w:val="0"/>
        <w:jc w:val="both"/>
        <w:rPr>
          <w:rFonts w:eastAsia="Times New Roman" w:cs="Arial"/>
          <w:lang w:eastAsia="pl-PL"/>
        </w:rPr>
      </w:pPr>
    </w:p>
    <w:p w:rsidR="00A00266" w:rsidRPr="00B11FC6" w:rsidRDefault="00A00266" w:rsidP="00C74F20">
      <w:pPr>
        <w:suppressAutoHyphens w:val="0"/>
        <w:spacing w:line="360" w:lineRule="auto"/>
        <w:jc w:val="both"/>
        <w:rPr>
          <w:rFonts w:eastAsia="Times New Roman" w:cs="Arial"/>
          <w:lang w:eastAsia="pl-PL"/>
        </w:rPr>
      </w:pPr>
      <w:r w:rsidRPr="00B11FC6">
        <w:rPr>
          <w:rFonts w:eastAsia="Times New Roman" w:cs="Arial"/>
          <w:lang w:eastAsia="pl-PL"/>
        </w:rPr>
        <w:t>-</w:t>
      </w:r>
      <w:r w:rsidR="006A2671" w:rsidRPr="00B11FC6">
        <w:rPr>
          <w:rFonts w:eastAsia="Times New Roman" w:cs="Arial"/>
          <w:lang w:eastAsia="pl-PL"/>
        </w:rPr>
        <w:t xml:space="preserve"> </w:t>
      </w:r>
      <w:r w:rsidRPr="00B11FC6">
        <w:rPr>
          <w:rFonts w:eastAsia="Times New Roman" w:cs="Arial"/>
          <w:lang w:eastAsia="pl-PL"/>
        </w:rPr>
        <w:t>wszystkie dokumenty odnośnie</w:t>
      </w:r>
      <w:r w:rsidR="00C74F20" w:rsidRPr="00B11FC6">
        <w:rPr>
          <w:rFonts w:eastAsia="Times New Roman" w:cs="Arial"/>
          <w:lang w:eastAsia="pl-PL"/>
        </w:rPr>
        <w:t xml:space="preserve"> </w:t>
      </w:r>
      <w:r w:rsidRPr="00B11FC6">
        <w:rPr>
          <w:rFonts w:eastAsia="Times New Roman" w:cs="Arial"/>
          <w:lang w:eastAsia="pl-PL"/>
        </w:rPr>
        <w:t>zastosowanych materiałów i urządzeń zaakceptowane przed zabudową przez Inspektora Nadzoru</w:t>
      </w:r>
    </w:p>
    <w:p w:rsidR="00A00266" w:rsidRPr="00B11FC6" w:rsidRDefault="00C74F20" w:rsidP="00C74F20">
      <w:pPr>
        <w:suppressAutoHyphens w:val="0"/>
        <w:spacing w:line="360" w:lineRule="auto"/>
        <w:jc w:val="both"/>
        <w:rPr>
          <w:rFonts w:eastAsia="Times New Roman" w:cs="Arial"/>
          <w:lang w:eastAsia="pl-PL"/>
        </w:rPr>
      </w:pPr>
      <w:r w:rsidRPr="00B11FC6">
        <w:rPr>
          <w:rFonts w:eastAsia="Times New Roman" w:cs="Arial"/>
          <w:lang w:eastAsia="pl-PL"/>
        </w:rPr>
        <w:t xml:space="preserve">- </w:t>
      </w:r>
      <w:r w:rsidR="00A00266" w:rsidRPr="00B11FC6">
        <w:rPr>
          <w:rFonts w:eastAsia="Times New Roman" w:cs="Arial"/>
          <w:lang w:eastAsia="pl-PL"/>
        </w:rPr>
        <w:t>protokoły wszystkich odbiorów technicznych częściowych</w:t>
      </w:r>
    </w:p>
    <w:p w:rsidR="00C74F20" w:rsidRPr="00B11FC6" w:rsidRDefault="00C74F20" w:rsidP="00C74F20">
      <w:pPr>
        <w:suppressAutoHyphens w:val="0"/>
        <w:spacing w:line="360" w:lineRule="auto"/>
        <w:jc w:val="both"/>
        <w:rPr>
          <w:rFonts w:eastAsia="Times New Roman" w:cs="Arial"/>
          <w:lang w:eastAsia="pl-PL"/>
        </w:rPr>
      </w:pPr>
      <w:r w:rsidRPr="00B11FC6">
        <w:rPr>
          <w:rFonts w:eastAsia="Times New Roman" w:cs="Arial"/>
          <w:lang w:eastAsia="pl-PL"/>
        </w:rPr>
        <w:t xml:space="preserve">- protokoły z przeprowadzonych prób, </w:t>
      </w:r>
    </w:p>
    <w:p w:rsidR="00C74F20" w:rsidRPr="00B11FC6" w:rsidRDefault="00C74F20" w:rsidP="00C74F20">
      <w:pPr>
        <w:suppressAutoHyphens w:val="0"/>
        <w:spacing w:line="360" w:lineRule="auto"/>
        <w:jc w:val="both"/>
        <w:rPr>
          <w:rFonts w:eastAsia="Times New Roman" w:cs="Arial"/>
          <w:lang w:eastAsia="pl-PL"/>
        </w:rPr>
      </w:pPr>
      <w:r w:rsidRPr="00B11FC6">
        <w:rPr>
          <w:rFonts w:eastAsia="Times New Roman" w:cs="Arial"/>
          <w:lang w:eastAsia="pl-PL"/>
        </w:rPr>
        <w:t xml:space="preserve">- </w:t>
      </w:r>
      <w:r w:rsidR="00A00266" w:rsidRPr="00B11FC6">
        <w:rPr>
          <w:rFonts w:eastAsia="Times New Roman" w:cs="Arial"/>
          <w:lang w:eastAsia="pl-PL"/>
        </w:rPr>
        <w:t>dokumentacja projektowa powykonawcza</w:t>
      </w:r>
      <w:r w:rsidRPr="00B11FC6">
        <w:rPr>
          <w:rFonts w:eastAsia="Times New Roman" w:cs="Arial"/>
          <w:lang w:eastAsia="pl-PL"/>
        </w:rPr>
        <w:t>,</w:t>
      </w:r>
    </w:p>
    <w:p w:rsidR="00A00266" w:rsidRPr="00B11FC6" w:rsidRDefault="00C74F20" w:rsidP="00C74F20">
      <w:pPr>
        <w:suppressAutoHyphens w:val="0"/>
        <w:spacing w:line="360" w:lineRule="auto"/>
        <w:jc w:val="both"/>
        <w:rPr>
          <w:rFonts w:eastAsia="Times New Roman" w:cs="Arial"/>
          <w:lang w:eastAsia="pl-PL"/>
        </w:rPr>
      </w:pPr>
      <w:r w:rsidRPr="00B11FC6">
        <w:rPr>
          <w:rFonts w:eastAsia="Times New Roman" w:cs="Arial"/>
          <w:lang w:eastAsia="pl-PL"/>
        </w:rPr>
        <w:t xml:space="preserve">- </w:t>
      </w:r>
      <w:r w:rsidR="00A00266" w:rsidRPr="00B11FC6">
        <w:rPr>
          <w:rFonts w:eastAsia="Times New Roman" w:cs="Arial"/>
          <w:lang w:eastAsia="pl-PL"/>
        </w:rPr>
        <w:t>DTR zastosowanych urządzeń i karty gwarancyjne,</w:t>
      </w:r>
    </w:p>
    <w:p w:rsidR="00A00266" w:rsidRPr="00B11FC6" w:rsidRDefault="00A00266" w:rsidP="00C74F20">
      <w:pPr>
        <w:suppressAutoHyphens w:val="0"/>
        <w:spacing w:line="360" w:lineRule="auto"/>
        <w:jc w:val="both"/>
        <w:rPr>
          <w:rFonts w:eastAsia="Times New Roman" w:cs="Arial"/>
          <w:lang w:eastAsia="pl-PL"/>
        </w:rPr>
      </w:pPr>
      <w:r w:rsidRPr="00B11FC6">
        <w:rPr>
          <w:rFonts w:eastAsia="Times New Roman" w:cs="Arial"/>
          <w:lang w:eastAsia="pl-PL"/>
        </w:rPr>
        <w:t>-</w:t>
      </w:r>
      <w:r w:rsidR="00C74F20" w:rsidRPr="00B11FC6">
        <w:rPr>
          <w:rFonts w:eastAsia="Times New Roman" w:cs="Arial"/>
          <w:lang w:eastAsia="pl-PL"/>
        </w:rPr>
        <w:t xml:space="preserve"> </w:t>
      </w:r>
      <w:r w:rsidRPr="00B11FC6">
        <w:rPr>
          <w:rFonts w:eastAsia="Times New Roman" w:cs="Arial"/>
          <w:lang w:eastAsia="pl-PL"/>
        </w:rPr>
        <w:t>instrukcje obsługi urządzeń.</w:t>
      </w:r>
    </w:p>
    <w:p w:rsidR="00C74F20" w:rsidRPr="00B11FC6" w:rsidRDefault="00C74F20" w:rsidP="00A00266">
      <w:pPr>
        <w:suppressAutoHyphens w:val="0"/>
        <w:rPr>
          <w:rFonts w:eastAsia="Times New Roman" w:cs="Arial"/>
          <w:lang w:eastAsia="pl-PL"/>
        </w:rPr>
      </w:pPr>
    </w:p>
    <w:p w:rsidR="00C74F20" w:rsidRPr="00B11FC6" w:rsidRDefault="00C74F20" w:rsidP="00A00266">
      <w:pPr>
        <w:suppressAutoHyphens w:val="0"/>
        <w:rPr>
          <w:rFonts w:eastAsia="Times New Roman" w:cs="Arial"/>
          <w:u w:val="single"/>
          <w:lang w:eastAsia="pl-PL"/>
        </w:rPr>
      </w:pPr>
    </w:p>
    <w:p w:rsidR="00674981" w:rsidRPr="00B11FC6" w:rsidRDefault="00674981" w:rsidP="00674981">
      <w:pPr>
        <w:pStyle w:val="Akapitzlist1"/>
        <w:spacing w:line="360" w:lineRule="auto"/>
        <w:ind w:left="0"/>
        <w:jc w:val="both"/>
        <w:rPr>
          <w:rFonts w:ascii="Arial" w:hAnsi="Arial" w:cs="Arial"/>
          <w:b/>
          <w:sz w:val="22"/>
          <w:szCs w:val="22"/>
          <w:u w:val="single"/>
        </w:rPr>
      </w:pPr>
      <w:r w:rsidRPr="00B11FC6">
        <w:rPr>
          <w:rFonts w:ascii="Arial" w:eastAsia="Times New Roman" w:hAnsi="Arial" w:cs="Arial"/>
          <w:b/>
          <w:kern w:val="0"/>
          <w:sz w:val="22"/>
          <w:szCs w:val="22"/>
          <w:u w:val="single"/>
        </w:rPr>
        <w:t xml:space="preserve">3. </w:t>
      </w:r>
      <w:r w:rsidRPr="00B11FC6">
        <w:rPr>
          <w:rFonts w:ascii="Arial" w:hAnsi="Arial" w:cs="Arial"/>
          <w:b/>
          <w:sz w:val="22"/>
          <w:szCs w:val="22"/>
          <w:u w:val="single"/>
        </w:rPr>
        <w:t>WY</w:t>
      </w:r>
      <w:r w:rsidR="00943BEA" w:rsidRPr="00B11FC6">
        <w:rPr>
          <w:rFonts w:ascii="Arial" w:hAnsi="Arial" w:cs="Arial"/>
          <w:b/>
          <w:sz w:val="22"/>
          <w:szCs w:val="22"/>
          <w:u w:val="single"/>
        </w:rPr>
        <w:t>MAGANIA DOTYCZĄCE ARCHITEKTURY, INSTALACJI.</w:t>
      </w:r>
    </w:p>
    <w:p w:rsidR="009B17CB" w:rsidRPr="00B11FC6" w:rsidRDefault="009B17CB" w:rsidP="00674981">
      <w:pPr>
        <w:jc w:val="both"/>
        <w:rPr>
          <w:rFonts w:cs="Arial"/>
          <w:b/>
          <w:i/>
          <w:caps/>
          <w:u w:val="single"/>
        </w:rPr>
      </w:pPr>
    </w:p>
    <w:p w:rsidR="005378A9" w:rsidRPr="00B11FC6" w:rsidRDefault="00674981" w:rsidP="005378A9">
      <w:pPr>
        <w:tabs>
          <w:tab w:val="left" w:pos="1440"/>
        </w:tabs>
        <w:jc w:val="both"/>
        <w:rPr>
          <w:rFonts w:cs="Arial"/>
          <w:b/>
          <w:caps/>
          <w:u w:val="single"/>
        </w:rPr>
      </w:pPr>
      <w:r w:rsidRPr="00B11FC6">
        <w:rPr>
          <w:rFonts w:cs="Arial"/>
          <w:b/>
          <w:caps/>
          <w:u w:val="single"/>
        </w:rPr>
        <w:t>3</w:t>
      </w:r>
      <w:r w:rsidR="009B17CB" w:rsidRPr="00B11FC6">
        <w:rPr>
          <w:rFonts w:cs="Arial"/>
          <w:b/>
          <w:caps/>
          <w:u w:val="single"/>
        </w:rPr>
        <w:t>.1. Architektura</w:t>
      </w:r>
    </w:p>
    <w:p w:rsidR="005378A9" w:rsidRPr="00B11FC6" w:rsidRDefault="005378A9" w:rsidP="005378A9">
      <w:pPr>
        <w:tabs>
          <w:tab w:val="left" w:pos="1440"/>
        </w:tabs>
        <w:jc w:val="both"/>
        <w:rPr>
          <w:rFonts w:cs="Arial"/>
          <w:b/>
          <w:caps/>
          <w:u w:val="single"/>
        </w:rPr>
      </w:pPr>
    </w:p>
    <w:p w:rsidR="005378A9" w:rsidRDefault="009B17CB" w:rsidP="00B11FC6">
      <w:pPr>
        <w:tabs>
          <w:tab w:val="left" w:pos="1440"/>
        </w:tabs>
        <w:spacing w:line="360" w:lineRule="auto"/>
        <w:jc w:val="both"/>
        <w:rPr>
          <w:rFonts w:eastAsia="Calibri" w:cs="Arial"/>
          <w:lang w:eastAsia="en-US"/>
        </w:rPr>
      </w:pPr>
      <w:r w:rsidRPr="00B11FC6">
        <w:rPr>
          <w:rFonts w:cs="Arial"/>
        </w:rPr>
        <w:t xml:space="preserve">Zaprojektować </w:t>
      </w:r>
      <w:r w:rsidR="00D24E90" w:rsidRPr="00B11FC6">
        <w:rPr>
          <w:rFonts w:cs="Arial"/>
        </w:rPr>
        <w:t>instalacje zgodnie z projektem zagospodaro</w:t>
      </w:r>
      <w:r w:rsidR="005378A9" w:rsidRPr="00B11FC6">
        <w:rPr>
          <w:rFonts w:cs="Arial"/>
        </w:rPr>
        <w:t xml:space="preserve">wania terenu AB-Project Andrzej </w:t>
      </w:r>
      <w:proofErr w:type="spellStart"/>
      <w:r w:rsidR="00D24E90" w:rsidRPr="00B11FC6">
        <w:rPr>
          <w:rFonts w:cs="Arial"/>
        </w:rPr>
        <w:t>Br</w:t>
      </w:r>
      <w:r w:rsidR="00C961D9" w:rsidRPr="00B11FC6">
        <w:rPr>
          <w:rFonts w:cs="Arial"/>
        </w:rPr>
        <w:t>ą</w:t>
      </w:r>
      <w:r w:rsidR="00D24E90" w:rsidRPr="00B11FC6">
        <w:rPr>
          <w:rFonts w:cs="Arial"/>
        </w:rPr>
        <w:t>giel</w:t>
      </w:r>
      <w:proofErr w:type="spellEnd"/>
      <w:r w:rsidR="008D20C3" w:rsidRPr="00B11FC6">
        <w:rPr>
          <w:rFonts w:cs="Arial"/>
        </w:rPr>
        <w:t xml:space="preserve"> </w:t>
      </w:r>
      <w:r w:rsidR="0008444A" w:rsidRPr="00B11FC6">
        <w:rPr>
          <w:rFonts w:cs="Arial"/>
        </w:rPr>
        <w:t>obowiązujący</w:t>
      </w:r>
      <w:r w:rsidR="00D24E90" w:rsidRPr="00B11FC6">
        <w:rPr>
          <w:rFonts w:cs="Arial"/>
        </w:rPr>
        <w:t>mi</w:t>
      </w:r>
      <w:r w:rsidR="0008444A" w:rsidRPr="00B11FC6">
        <w:rPr>
          <w:rFonts w:cs="Arial"/>
        </w:rPr>
        <w:t xml:space="preserve"> przepis</w:t>
      </w:r>
      <w:r w:rsidR="00D24E90" w:rsidRPr="00B11FC6">
        <w:rPr>
          <w:rFonts w:cs="Arial"/>
        </w:rPr>
        <w:t>ami</w:t>
      </w:r>
      <w:r w:rsidR="00674981" w:rsidRPr="00B11FC6">
        <w:rPr>
          <w:rFonts w:cs="Arial"/>
        </w:rPr>
        <w:t xml:space="preserve"> zgodnie </w:t>
      </w:r>
      <w:r w:rsidR="00D24E90" w:rsidRPr="00B11FC6">
        <w:rPr>
          <w:rFonts w:cs="Arial"/>
        </w:rPr>
        <w:t>oraz</w:t>
      </w:r>
      <w:r w:rsidR="00674981" w:rsidRPr="00B11FC6">
        <w:rPr>
          <w:rFonts w:cs="Arial"/>
        </w:rPr>
        <w:t xml:space="preserve"> założeniami PFU</w:t>
      </w:r>
      <w:r w:rsidR="00943BEA" w:rsidRPr="00B11FC6">
        <w:rPr>
          <w:rFonts w:cs="Arial"/>
        </w:rPr>
        <w:t>.</w:t>
      </w:r>
      <w:r w:rsidR="005378A9" w:rsidRPr="00B11FC6">
        <w:rPr>
          <w:rFonts w:cs="Arial"/>
        </w:rPr>
        <w:t xml:space="preserve"> </w:t>
      </w:r>
      <w:r w:rsidR="005378A9" w:rsidRPr="00B11FC6">
        <w:rPr>
          <w:rFonts w:eastAsia="Calibri" w:cs="Arial"/>
          <w:lang w:eastAsia="en-US"/>
        </w:rPr>
        <w:t xml:space="preserve">W ramach wykonania prac projektowych instalacji kanalizacyjnej należy wykonać planszę zagospodarowania terenu oraz profile wykonanych tras. W ramach wykonania dokumentacji przewiduje się uzyskanie wszelkich niezbędnych uzgodnień i pozwoleń . </w:t>
      </w:r>
    </w:p>
    <w:p w:rsidR="00635EA6" w:rsidRPr="00B11FC6" w:rsidRDefault="00635EA6" w:rsidP="00B11FC6">
      <w:pPr>
        <w:tabs>
          <w:tab w:val="left" w:pos="1440"/>
        </w:tabs>
        <w:spacing w:line="360" w:lineRule="auto"/>
        <w:jc w:val="both"/>
        <w:rPr>
          <w:rFonts w:cs="Arial"/>
          <w:b/>
          <w:caps/>
          <w:u w:val="single"/>
        </w:rPr>
      </w:pPr>
    </w:p>
    <w:p w:rsidR="00943BEA" w:rsidRPr="00B11FC6" w:rsidRDefault="00943BEA" w:rsidP="00B11FC6">
      <w:pPr>
        <w:spacing w:line="360" w:lineRule="auto"/>
        <w:jc w:val="both"/>
        <w:rPr>
          <w:rFonts w:cs="Arial"/>
          <w:color w:val="000000"/>
        </w:rPr>
      </w:pPr>
    </w:p>
    <w:p w:rsidR="00674981" w:rsidRPr="00B11FC6" w:rsidRDefault="00674981" w:rsidP="00674981">
      <w:pPr>
        <w:spacing w:line="360" w:lineRule="auto"/>
        <w:rPr>
          <w:rFonts w:cs="Arial"/>
          <w:b/>
          <w:color w:val="000000"/>
          <w:u w:val="single"/>
        </w:rPr>
      </w:pPr>
      <w:r w:rsidRPr="00B11FC6">
        <w:rPr>
          <w:rFonts w:cs="Arial"/>
          <w:b/>
          <w:color w:val="000000"/>
          <w:u w:val="single"/>
        </w:rPr>
        <w:t>3</w:t>
      </w:r>
      <w:r w:rsidR="00943BEA" w:rsidRPr="00B11FC6">
        <w:rPr>
          <w:rFonts w:cs="Arial"/>
          <w:b/>
          <w:color w:val="000000"/>
          <w:u w:val="single"/>
        </w:rPr>
        <w:t>.2. INSTALACJE</w:t>
      </w:r>
    </w:p>
    <w:p w:rsidR="00943BEA" w:rsidRPr="00B11FC6" w:rsidRDefault="00943BEA" w:rsidP="00674981">
      <w:pPr>
        <w:spacing w:line="360" w:lineRule="auto"/>
        <w:rPr>
          <w:rFonts w:cs="Arial"/>
          <w:b/>
          <w:color w:val="000000"/>
          <w:u w:val="single"/>
        </w:rPr>
      </w:pPr>
    </w:p>
    <w:p w:rsidR="00C721E2" w:rsidRPr="00B11FC6" w:rsidRDefault="00943BEA" w:rsidP="00674981">
      <w:pPr>
        <w:spacing w:line="360" w:lineRule="auto"/>
        <w:rPr>
          <w:rFonts w:cs="Arial"/>
          <w:b/>
          <w:color w:val="000000"/>
          <w:u w:val="single"/>
        </w:rPr>
      </w:pPr>
      <w:r w:rsidRPr="00B11FC6">
        <w:rPr>
          <w:rFonts w:cs="Arial"/>
          <w:b/>
          <w:color w:val="000000"/>
          <w:u w:val="single"/>
        </w:rPr>
        <w:t xml:space="preserve">3.2.1. INSTALACJE SANITARNE </w:t>
      </w:r>
    </w:p>
    <w:p w:rsidR="00C721E2" w:rsidRPr="00B11FC6" w:rsidRDefault="00C721E2" w:rsidP="00674981">
      <w:pPr>
        <w:spacing w:line="360" w:lineRule="auto"/>
        <w:rPr>
          <w:rFonts w:cs="Arial"/>
          <w:b/>
          <w:color w:val="000000"/>
        </w:rPr>
      </w:pPr>
    </w:p>
    <w:p w:rsidR="00C721E2" w:rsidRPr="00B11FC6" w:rsidRDefault="00C721E2" w:rsidP="005378A9">
      <w:pPr>
        <w:suppressAutoHyphens w:val="0"/>
        <w:spacing w:after="200" w:line="276" w:lineRule="auto"/>
        <w:jc w:val="both"/>
        <w:rPr>
          <w:rFonts w:eastAsia="Calibri" w:cs="Arial"/>
          <w:b/>
          <w:lang w:eastAsia="en-US"/>
        </w:rPr>
      </w:pPr>
      <w:r w:rsidRPr="00B11FC6">
        <w:rPr>
          <w:rFonts w:eastAsia="Calibri" w:cs="Arial"/>
          <w:b/>
          <w:lang w:eastAsia="en-US"/>
        </w:rPr>
        <w:t>ZAŁOŻENIA DLA INSTALACJI SANITARNYCH PRZEWIDZIANYCH DO WYKONANIA</w:t>
      </w:r>
    </w:p>
    <w:p w:rsidR="004D4089" w:rsidRPr="00B11FC6" w:rsidRDefault="004D4089" w:rsidP="005378A9">
      <w:pPr>
        <w:suppressAutoHyphens w:val="0"/>
        <w:spacing w:after="200" w:line="276" w:lineRule="auto"/>
        <w:jc w:val="both"/>
        <w:rPr>
          <w:rFonts w:eastAsia="Calibri" w:cs="Arial"/>
          <w:b/>
          <w:lang w:eastAsia="en-US"/>
        </w:rPr>
      </w:pPr>
      <w:r w:rsidRPr="00B11FC6">
        <w:rPr>
          <w:rFonts w:eastAsia="Calibri" w:cs="Arial"/>
          <w:b/>
          <w:lang w:eastAsia="en-US"/>
        </w:rPr>
        <w:t>P</w:t>
      </w:r>
      <w:r w:rsidR="00C721E2" w:rsidRPr="00B11FC6">
        <w:rPr>
          <w:rFonts w:eastAsia="Calibri" w:cs="Arial"/>
          <w:b/>
          <w:lang w:eastAsia="en-US"/>
        </w:rPr>
        <w:t xml:space="preserve">rzewiduje się wykonanie następujących prac w </w:t>
      </w:r>
      <w:r w:rsidR="006A2671" w:rsidRPr="00B11FC6">
        <w:rPr>
          <w:rFonts w:eastAsia="Calibri" w:cs="Arial"/>
          <w:b/>
          <w:lang w:eastAsia="en-US"/>
        </w:rPr>
        <w:t>zakresie wykonania zbiornika retencyjnego</w:t>
      </w:r>
      <w:r w:rsidR="00C721E2" w:rsidRPr="00B11FC6">
        <w:rPr>
          <w:rFonts w:eastAsia="Calibri" w:cs="Arial"/>
          <w:b/>
          <w:lang w:eastAsia="en-US"/>
        </w:rPr>
        <w:t>:</w:t>
      </w:r>
    </w:p>
    <w:p w:rsidR="005378A9" w:rsidRPr="00B11FC6" w:rsidRDefault="005378A9" w:rsidP="005378A9">
      <w:pPr>
        <w:pStyle w:val="Teksttreci21"/>
        <w:numPr>
          <w:ilvl w:val="0"/>
          <w:numId w:val="152"/>
        </w:numPr>
        <w:shd w:val="clear" w:color="auto" w:fill="auto"/>
        <w:tabs>
          <w:tab w:val="left" w:pos="390"/>
        </w:tabs>
        <w:spacing w:line="360" w:lineRule="auto"/>
        <w:rPr>
          <w:rFonts w:ascii="Arial" w:hAnsi="Arial" w:cs="Arial"/>
        </w:rPr>
      </w:pPr>
      <w:r w:rsidRPr="00B11FC6">
        <w:rPr>
          <w:rFonts w:ascii="Arial" w:eastAsia="Calibri" w:hAnsi="Arial" w:cs="Arial"/>
          <w:lang w:eastAsia="en-US"/>
        </w:rPr>
        <w:t>w</w:t>
      </w:r>
      <w:r w:rsidR="00C721E2" w:rsidRPr="00B11FC6">
        <w:rPr>
          <w:rFonts w:ascii="Arial" w:eastAsia="Calibri" w:hAnsi="Arial" w:cs="Arial"/>
          <w:lang w:eastAsia="en-US"/>
        </w:rPr>
        <w:t xml:space="preserve">ykonanie projektu </w:t>
      </w:r>
      <w:r w:rsidR="0081738F" w:rsidRPr="00B11FC6">
        <w:rPr>
          <w:rFonts w:ascii="Arial" w:eastAsia="Calibri" w:hAnsi="Arial" w:cs="Arial"/>
          <w:lang w:eastAsia="en-US"/>
        </w:rPr>
        <w:t xml:space="preserve">budowlanego i wykonawczego </w:t>
      </w:r>
      <w:r w:rsidR="0081738F" w:rsidRPr="00B11FC6">
        <w:rPr>
          <w:rFonts w:ascii="Arial" w:hAnsi="Arial" w:cs="Arial"/>
        </w:rPr>
        <w:t>podziemnego zbiornika retencyjnego wód deszczowych wraz z niezbędnym asortymentem</w:t>
      </w:r>
      <w:r w:rsidRPr="00B11FC6">
        <w:rPr>
          <w:rFonts w:ascii="Arial" w:hAnsi="Arial" w:cs="Arial"/>
        </w:rPr>
        <w:t>;</w:t>
      </w:r>
    </w:p>
    <w:p w:rsidR="0081738F" w:rsidRPr="00B11FC6" w:rsidRDefault="005378A9" w:rsidP="005378A9">
      <w:pPr>
        <w:pStyle w:val="Teksttreci21"/>
        <w:numPr>
          <w:ilvl w:val="0"/>
          <w:numId w:val="152"/>
        </w:numPr>
        <w:shd w:val="clear" w:color="auto" w:fill="auto"/>
        <w:tabs>
          <w:tab w:val="left" w:pos="390"/>
        </w:tabs>
        <w:spacing w:line="360" w:lineRule="auto"/>
        <w:rPr>
          <w:rFonts w:ascii="Arial" w:hAnsi="Arial" w:cs="Arial"/>
        </w:rPr>
      </w:pPr>
      <w:r w:rsidRPr="00B11FC6">
        <w:rPr>
          <w:rFonts w:ascii="Arial" w:hAnsi="Arial" w:cs="Arial"/>
        </w:rPr>
        <w:t>wykonanie prac ziemnych związanych z posadowieniem zbiornika, separatora, studni pośrednich i pozostałego asortymentu prac niezbędnego do prawidłowego wykonania zadania;</w:t>
      </w:r>
    </w:p>
    <w:p w:rsidR="005378A9" w:rsidRPr="00B11FC6" w:rsidRDefault="005378A9" w:rsidP="005378A9">
      <w:pPr>
        <w:pStyle w:val="Teksttreci21"/>
        <w:numPr>
          <w:ilvl w:val="0"/>
          <w:numId w:val="152"/>
        </w:numPr>
        <w:shd w:val="clear" w:color="auto" w:fill="auto"/>
        <w:tabs>
          <w:tab w:val="left" w:pos="390"/>
        </w:tabs>
        <w:spacing w:line="360" w:lineRule="auto"/>
        <w:rPr>
          <w:rFonts w:ascii="Arial" w:hAnsi="Arial" w:cs="Arial"/>
        </w:rPr>
      </w:pPr>
      <w:r w:rsidRPr="00B11FC6">
        <w:rPr>
          <w:rFonts w:ascii="Arial" w:hAnsi="Arial" w:cs="Arial"/>
        </w:rPr>
        <w:t>wykonanie zbiornika retencyjnego wód deszczowych</w:t>
      </w:r>
      <w:r w:rsidR="00476F56" w:rsidRPr="00B11FC6">
        <w:rPr>
          <w:rFonts w:ascii="Arial" w:hAnsi="Arial" w:cs="Arial"/>
        </w:rPr>
        <w:t>;</w:t>
      </w:r>
    </w:p>
    <w:p w:rsidR="005378A9" w:rsidRPr="00B11FC6" w:rsidRDefault="005378A9" w:rsidP="005378A9">
      <w:pPr>
        <w:pStyle w:val="Teksttreci21"/>
        <w:numPr>
          <w:ilvl w:val="0"/>
          <w:numId w:val="152"/>
        </w:numPr>
        <w:shd w:val="clear" w:color="auto" w:fill="auto"/>
        <w:tabs>
          <w:tab w:val="left" w:pos="390"/>
        </w:tabs>
        <w:spacing w:line="360" w:lineRule="auto"/>
        <w:rPr>
          <w:rFonts w:ascii="Arial" w:hAnsi="Arial" w:cs="Arial"/>
        </w:rPr>
      </w:pPr>
      <w:r w:rsidRPr="00B11FC6">
        <w:rPr>
          <w:rFonts w:ascii="Arial" w:hAnsi="Arial" w:cs="Arial"/>
        </w:rPr>
        <w:t>dostawa i montaż separatora substancji ropopochodnych;</w:t>
      </w:r>
    </w:p>
    <w:p w:rsidR="005378A9" w:rsidRPr="00B11FC6" w:rsidRDefault="005378A9" w:rsidP="005378A9">
      <w:pPr>
        <w:pStyle w:val="Teksttreci21"/>
        <w:numPr>
          <w:ilvl w:val="0"/>
          <w:numId w:val="152"/>
        </w:numPr>
        <w:shd w:val="clear" w:color="auto" w:fill="auto"/>
        <w:tabs>
          <w:tab w:val="left" w:pos="390"/>
        </w:tabs>
        <w:spacing w:line="360" w:lineRule="auto"/>
        <w:rPr>
          <w:rFonts w:ascii="Arial" w:hAnsi="Arial" w:cs="Arial"/>
        </w:rPr>
      </w:pPr>
      <w:r w:rsidRPr="00B11FC6">
        <w:rPr>
          <w:rFonts w:ascii="Arial" w:hAnsi="Arial" w:cs="Arial"/>
        </w:rPr>
        <w:t>dostawa i montaż studni kanalizacji deszczowej – pośrednich;</w:t>
      </w:r>
    </w:p>
    <w:p w:rsidR="005378A9" w:rsidRPr="00B11FC6" w:rsidRDefault="005378A9" w:rsidP="005378A9">
      <w:pPr>
        <w:pStyle w:val="Teksttreci21"/>
        <w:numPr>
          <w:ilvl w:val="0"/>
          <w:numId w:val="152"/>
        </w:numPr>
        <w:shd w:val="clear" w:color="auto" w:fill="auto"/>
        <w:tabs>
          <w:tab w:val="left" w:pos="390"/>
        </w:tabs>
        <w:spacing w:line="360" w:lineRule="auto"/>
        <w:rPr>
          <w:rFonts w:ascii="Arial" w:hAnsi="Arial" w:cs="Arial"/>
        </w:rPr>
      </w:pPr>
      <w:r w:rsidRPr="00B11FC6">
        <w:rPr>
          <w:rFonts w:ascii="Arial" w:hAnsi="Arial" w:cs="Arial"/>
        </w:rPr>
        <w:t xml:space="preserve">dostawa i montaż studni kanalizacji deszczowej - wpusty, kraty, </w:t>
      </w:r>
      <w:proofErr w:type="spellStart"/>
      <w:r w:rsidRPr="00B11FC6">
        <w:rPr>
          <w:rFonts w:ascii="Arial" w:hAnsi="Arial" w:cs="Arial"/>
        </w:rPr>
        <w:t>przykanaliki</w:t>
      </w:r>
      <w:proofErr w:type="spellEnd"/>
      <w:r w:rsidRPr="00B11FC6">
        <w:rPr>
          <w:rFonts w:ascii="Arial" w:hAnsi="Arial" w:cs="Arial"/>
        </w:rPr>
        <w:t>;</w:t>
      </w:r>
    </w:p>
    <w:p w:rsidR="005378A9" w:rsidRPr="00B11FC6" w:rsidRDefault="005378A9" w:rsidP="005378A9">
      <w:pPr>
        <w:pStyle w:val="Teksttreci21"/>
        <w:numPr>
          <w:ilvl w:val="0"/>
          <w:numId w:val="152"/>
        </w:numPr>
        <w:shd w:val="clear" w:color="auto" w:fill="auto"/>
        <w:tabs>
          <w:tab w:val="left" w:pos="390"/>
        </w:tabs>
        <w:spacing w:line="360" w:lineRule="auto"/>
        <w:rPr>
          <w:rFonts w:ascii="Arial" w:hAnsi="Arial" w:cs="Arial"/>
        </w:rPr>
      </w:pPr>
      <w:r w:rsidRPr="00B11FC6">
        <w:rPr>
          <w:rFonts w:ascii="Arial" w:hAnsi="Arial" w:cs="Arial"/>
        </w:rPr>
        <w:t xml:space="preserve">dostawa i montaż urządzeń do </w:t>
      </w:r>
      <w:proofErr w:type="spellStart"/>
      <w:r w:rsidRPr="00B11FC6">
        <w:rPr>
          <w:rFonts w:ascii="Arial" w:hAnsi="Arial" w:cs="Arial"/>
        </w:rPr>
        <w:t>opomiarowania</w:t>
      </w:r>
      <w:proofErr w:type="spellEnd"/>
      <w:r w:rsidRPr="00B11FC6">
        <w:rPr>
          <w:rFonts w:ascii="Arial" w:hAnsi="Arial" w:cs="Arial"/>
        </w:rPr>
        <w:t xml:space="preserve"> przepływ wód deszczowych;</w:t>
      </w:r>
    </w:p>
    <w:p w:rsidR="005378A9" w:rsidRPr="00B11FC6" w:rsidRDefault="005378A9" w:rsidP="005378A9">
      <w:pPr>
        <w:pStyle w:val="Teksttreci21"/>
        <w:numPr>
          <w:ilvl w:val="0"/>
          <w:numId w:val="152"/>
        </w:numPr>
        <w:shd w:val="clear" w:color="auto" w:fill="auto"/>
        <w:tabs>
          <w:tab w:val="left" w:pos="390"/>
        </w:tabs>
        <w:spacing w:line="360" w:lineRule="auto"/>
        <w:rPr>
          <w:rFonts w:ascii="Arial" w:hAnsi="Arial" w:cs="Arial"/>
        </w:rPr>
      </w:pPr>
      <w:r w:rsidRPr="00B11FC6">
        <w:rPr>
          <w:rFonts w:ascii="Arial" w:hAnsi="Arial" w:cs="Arial"/>
        </w:rPr>
        <w:t>dostawa i montaż pomp tłocznych wraz z automatyką</w:t>
      </w:r>
    </w:p>
    <w:p w:rsidR="00C721E2" w:rsidRPr="00B11FC6" w:rsidRDefault="005378A9" w:rsidP="005378A9">
      <w:pPr>
        <w:pStyle w:val="Teksttreci21"/>
        <w:numPr>
          <w:ilvl w:val="0"/>
          <w:numId w:val="152"/>
        </w:numPr>
        <w:shd w:val="clear" w:color="auto" w:fill="auto"/>
        <w:tabs>
          <w:tab w:val="left" w:pos="390"/>
        </w:tabs>
        <w:spacing w:line="360" w:lineRule="auto"/>
        <w:rPr>
          <w:rFonts w:ascii="Arial" w:hAnsi="Arial" w:cs="Arial"/>
        </w:rPr>
      </w:pPr>
      <w:r w:rsidRPr="00B11FC6">
        <w:rPr>
          <w:rFonts w:ascii="Arial" w:hAnsi="Arial" w:cs="Arial"/>
        </w:rPr>
        <w:t>wykonanie sieci kanalizacji deszczowej</w:t>
      </w:r>
    </w:p>
    <w:p w:rsidR="00476F56" w:rsidRPr="00B11FC6" w:rsidRDefault="0014026F" w:rsidP="0014026F">
      <w:pPr>
        <w:pStyle w:val="Teksttreci21"/>
        <w:numPr>
          <w:ilvl w:val="0"/>
          <w:numId w:val="152"/>
        </w:numPr>
        <w:shd w:val="clear" w:color="auto" w:fill="auto"/>
        <w:tabs>
          <w:tab w:val="left" w:pos="390"/>
        </w:tabs>
        <w:spacing w:line="360" w:lineRule="auto"/>
        <w:rPr>
          <w:rFonts w:ascii="Arial" w:hAnsi="Arial" w:cs="Arial"/>
        </w:rPr>
      </w:pPr>
      <w:r w:rsidRPr="00B11FC6">
        <w:rPr>
          <w:rFonts w:ascii="Arial" w:hAnsi="Arial" w:cs="Arial"/>
        </w:rPr>
        <w:t xml:space="preserve">dostawa i montaż studni kanalizacji deszczowej - wpusty, kraty, </w:t>
      </w:r>
      <w:proofErr w:type="spellStart"/>
      <w:r w:rsidRPr="00B11FC6">
        <w:rPr>
          <w:rFonts w:ascii="Arial" w:hAnsi="Arial" w:cs="Arial"/>
        </w:rPr>
        <w:t>przykanaliki</w:t>
      </w:r>
      <w:proofErr w:type="spellEnd"/>
      <w:r w:rsidRPr="00B11FC6">
        <w:rPr>
          <w:rFonts w:ascii="Arial" w:hAnsi="Arial" w:cs="Arial"/>
        </w:rPr>
        <w:t>, pompownie pośrednie do odwodnienia terenów poniżej rzędnej głównego kolektora deszczowego</w:t>
      </w:r>
      <w:r w:rsidR="00B11FC6">
        <w:rPr>
          <w:rFonts w:ascii="Arial" w:hAnsi="Arial" w:cs="Arial"/>
        </w:rPr>
        <w:t xml:space="preserve">                   </w:t>
      </w:r>
      <w:r w:rsidRPr="00B11FC6">
        <w:rPr>
          <w:rFonts w:ascii="Arial" w:hAnsi="Arial" w:cs="Arial"/>
        </w:rPr>
        <w:t xml:space="preserve"> ( tereny </w:t>
      </w:r>
      <w:r w:rsidR="00F95A07" w:rsidRPr="00B11FC6">
        <w:rPr>
          <w:rFonts w:ascii="Arial" w:hAnsi="Arial" w:cs="Arial"/>
        </w:rPr>
        <w:t xml:space="preserve">zalewane </w:t>
      </w:r>
      <w:r w:rsidRPr="00B11FC6">
        <w:rPr>
          <w:rFonts w:ascii="Arial" w:hAnsi="Arial" w:cs="Arial"/>
        </w:rPr>
        <w:t>wokół bud. 36, 39, 40 );</w:t>
      </w:r>
    </w:p>
    <w:p w:rsidR="00C721E2" w:rsidRPr="00B11FC6" w:rsidRDefault="00C721E2" w:rsidP="00656733">
      <w:pPr>
        <w:suppressAutoHyphens w:val="0"/>
        <w:spacing w:after="200" w:line="360" w:lineRule="auto"/>
        <w:contextualSpacing/>
        <w:jc w:val="both"/>
        <w:rPr>
          <w:rFonts w:eastAsia="Calibri" w:cs="Arial"/>
          <w:lang w:eastAsia="en-US"/>
        </w:rPr>
      </w:pPr>
    </w:p>
    <w:p w:rsidR="00C721E2" w:rsidRPr="00B11FC6" w:rsidRDefault="00C721E2" w:rsidP="006C0BF3">
      <w:pPr>
        <w:suppressAutoHyphens w:val="0"/>
        <w:spacing w:after="200" w:line="360" w:lineRule="auto"/>
        <w:contextualSpacing/>
        <w:jc w:val="both"/>
        <w:rPr>
          <w:rFonts w:eastAsia="Calibri" w:cs="Arial"/>
          <w:lang w:eastAsia="en-US"/>
        </w:rPr>
      </w:pPr>
      <w:r w:rsidRPr="00B11FC6">
        <w:rPr>
          <w:rFonts w:eastAsia="Calibri" w:cs="Arial"/>
          <w:lang w:eastAsia="en-US"/>
        </w:rPr>
        <w:t xml:space="preserve">Wykonanie instalacji </w:t>
      </w:r>
      <w:r w:rsidR="005378A9" w:rsidRPr="00B11FC6">
        <w:rPr>
          <w:rFonts w:eastAsia="Calibri" w:cs="Arial"/>
          <w:lang w:eastAsia="en-US"/>
        </w:rPr>
        <w:t>kanalizacji deszczowej zewnętrznej</w:t>
      </w:r>
      <w:r w:rsidR="00BC0364" w:rsidRPr="00B11FC6">
        <w:rPr>
          <w:rFonts w:eastAsia="Calibri" w:cs="Arial"/>
          <w:lang w:eastAsia="en-US"/>
        </w:rPr>
        <w:t xml:space="preserve"> i zbiornika</w:t>
      </w:r>
      <w:r w:rsidR="005378A9" w:rsidRPr="00B11FC6">
        <w:rPr>
          <w:rFonts w:eastAsia="Calibri" w:cs="Arial"/>
          <w:lang w:eastAsia="en-US"/>
        </w:rPr>
        <w:t xml:space="preserve"> retencyjnego</w:t>
      </w:r>
      <w:r w:rsidR="00BC0364" w:rsidRPr="00B11FC6">
        <w:rPr>
          <w:rFonts w:eastAsia="Calibri" w:cs="Arial"/>
          <w:lang w:eastAsia="en-US"/>
        </w:rPr>
        <w:t xml:space="preserve"> </w:t>
      </w:r>
      <w:r w:rsidRPr="00B11FC6">
        <w:rPr>
          <w:rFonts w:eastAsia="Calibri" w:cs="Arial"/>
          <w:lang w:eastAsia="en-US"/>
        </w:rPr>
        <w:t xml:space="preserve"> należy wykonać w oparciu o opracowaną dokumentację</w:t>
      </w:r>
      <w:r w:rsidR="005378A9" w:rsidRPr="00B11FC6">
        <w:rPr>
          <w:rFonts w:eastAsia="Calibri" w:cs="Arial"/>
          <w:lang w:eastAsia="en-US"/>
        </w:rPr>
        <w:t xml:space="preserve"> budowlano - wykonawczą</w:t>
      </w:r>
      <w:r w:rsidRPr="00B11FC6">
        <w:rPr>
          <w:rFonts w:eastAsia="Calibri" w:cs="Arial"/>
          <w:lang w:eastAsia="en-US"/>
        </w:rPr>
        <w:t xml:space="preserve">. Prace należy wykonywać zgodnie z zaleceniami producentów zastosowanych systemów. Po wykonaniu instalacji należy dokonać inwentaryzacji geodezyjnej oraz w przypadku zastosowania złączek skręcanych lub zaciskanych należ przewidzieć inwentaryzację ich lokalizacji. Prace należy wykonywać zgodnie z warunkami technicznymi wykonywania robót ziemnych. Po wykonaniu instalacji należy wykonać próbę szczelności </w:t>
      </w:r>
      <w:r w:rsidR="00BC0364" w:rsidRPr="00B11FC6">
        <w:rPr>
          <w:rFonts w:eastAsia="Calibri" w:cs="Arial"/>
          <w:lang w:eastAsia="en-US"/>
        </w:rPr>
        <w:t>.</w:t>
      </w:r>
    </w:p>
    <w:p w:rsidR="00FE6868" w:rsidRPr="00B11FC6" w:rsidRDefault="00FE6868" w:rsidP="00FE6868">
      <w:pPr>
        <w:tabs>
          <w:tab w:val="left" w:pos="1440"/>
        </w:tabs>
        <w:jc w:val="both"/>
        <w:rPr>
          <w:rFonts w:cs="Arial"/>
          <w:b/>
          <w:caps/>
          <w:highlight w:val="yellow"/>
        </w:rPr>
      </w:pPr>
    </w:p>
    <w:p w:rsidR="00656733" w:rsidRPr="00B11FC6" w:rsidRDefault="00656733" w:rsidP="00413E11">
      <w:pPr>
        <w:spacing w:line="360" w:lineRule="auto"/>
        <w:jc w:val="both"/>
        <w:rPr>
          <w:rFonts w:eastAsia="Calibri" w:cs="Arial"/>
          <w:b/>
          <w:u w:val="single"/>
          <w:lang w:eastAsia="en-US"/>
        </w:rPr>
      </w:pPr>
    </w:p>
    <w:p w:rsidR="009B17CB" w:rsidRPr="00B11FC6" w:rsidRDefault="001E1817" w:rsidP="0099539F">
      <w:pPr>
        <w:spacing w:line="360" w:lineRule="auto"/>
        <w:jc w:val="both"/>
        <w:rPr>
          <w:rFonts w:cs="Arial"/>
          <w:b/>
          <w:u w:val="single"/>
        </w:rPr>
      </w:pPr>
      <w:r w:rsidRPr="00B11FC6">
        <w:rPr>
          <w:rFonts w:eastAsia="Calibri" w:cs="Arial"/>
          <w:b/>
          <w:u w:val="single"/>
          <w:lang w:eastAsia="en-US"/>
        </w:rPr>
        <w:t xml:space="preserve">3.2.2. </w:t>
      </w:r>
      <w:r w:rsidR="00413E11" w:rsidRPr="00B11FC6">
        <w:rPr>
          <w:rFonts w:cs="Arial"/>
          <w:b/>
          <w:u w:val="single"/>
        </w:rPr>
        <w:t>Instalacje Elektryczne</w:t>
      </w:r>
    </w:p>
    <w:p w:rsidR="001E1817" w:rsidRPr="00B11FC6" w:rsidRDefault="009B17CB" w:rsidP="0099539F">
      <w:pPr>
        <w:spacing w:line="360" w:lineRule="auto"/>
        <w:jc w:val="both"/>
        <w:rPr>
          <w:rFonts w:cs="Arial"/>
        </w:rPr>
      </w:pPr>
      <w:r w:rsidRPr="00B11FC6">
        <w:rPr>
          <w:rFonts w:cs="Arial"/>
        </w:rPr>
        <w:t>Kable zasilające</w:t>
      </w:r>
      <w:r w:rsidR="005378A9" w:rsidRPr="00B11FC6">
        <w:rPr>
          <w:rFonts w:cs="Arial"/>
        </w:rPr>
        <w:t xml:space="preserve"> / automatyka</w:t>
      </w:r>
      <w:r w:rsidR="00B1436B" w:rsidRPr="00B11FC6">
        <w:rPr>
          <w:rFonts w:cs="Arial"/>
        </w:rPr>
        <w:t>:</w:t>
      </w:r>
      <w:r w:rsidRPr="00B11FC6">
        <w:rPr>
          <w:rFonts w:cs="Arial"/>
        </w:rPr>
        <w:t xml:space="preserve"> </w:t>
      </w:r>
    </w:p>
    <w:p w:rsidR="0029099D" w:rsidRPr="00B11FC6" w:rsidRDefault="0029099D" w:rsidP="0029099D">
      <w:pPr>
        <w:spacing w:line="360" w:lineRule="auto"/>
        <w:jc w:val="both"/>
        <w:rPr>
          <w:rFonts w:cs="Arial"/>
        </w:rPr>
      </w:pPr>
      <w:r w:rsidRPr="00B11FC6">
        <w:rPr>
          <w:rFonts w:cs="Arial"/>
        </w:rPr>
        <w:t xml:space="preserve">W rejon projektowanego zbiornika konieczne będzie doprowadzenie zasilania </w:t>
      </w:r>
      <w:proofErr w:type="spellStart"/>
      <w:r w:rsidRPr="00B11FC6">
        <w:rPr>
          <w:rFonts w:cs="Arial"/>
        </w:rPr>
        <w:t>elektr</w:t>
      </w:r>
      <w:proofErr w:type="spellEnd"/>
      <w:r w:rsidRPr="00B11FC6">
        <w:rPr>
          <w:rFonts w:cs="Arial"/>
        </w:rPr>
        <w:t xml:space="preserve">. dla pomp wypompowujących deszczówkę ze zbiornika retencyjnego oraz dla układu sterowania tymi </w:t>
      </w:r>
      <w:r w:rsidRPr="00B11FC6">
        <w:rPr>
          <w:rFonts w:cs="Arial"/>
        </w:rPr>
        <w:lastRenderedPageBreak/>
        <w:t xml:space="preserve">pompami. Zasilanie należy zaprojektować kablem ziemnym np.  1kV, miedzianym dobranym do obciążenia pomp, wyprowadzonym ze złącza np. przy budynku 36, 39 lub rozdzielni głównej NN </w:t>
      </w:r>
      <w:r w:rsidR="00E928E9" w:rsidRPr="00B11FC6">
        <w:rPr>
          <w:rFonts w:cs="Arial"/>
        </w:rPr>
        <w:t xml:space="preserve">budynku </w:t>
      </w:r>
      <w:r w:rsidRPr="00B11FC6">
        <w:rPr>
          <w:rFonts w:cs="Arial"/>
        </w:rPr>
        <w:t xml:space="preserve">szpitala. Przy zbiorniku </w:t>
      </w:r>
      <w:r w:rsidR="00E928E9" w:rsidRPr="00B11FC6">
        <w:rPr>
          <w:rFonts w:cs="Arial"/>
        </w:rPr>
        <w:t xml:space="preserve">retencyjnym </w:t>
      </w:r>
      <w:r w:rsidRPr="00B11FC6">
        <w:rPr>
          <w:rFonts w:cs="Arial"/>
        </w:rPr>
        <w:t xml:space="preserve">powinna być umiejscowiona szafka </w:t>
      </w:r>
      <w:proofErr w:type="spellStart"/>
      <w:r w:rsidRPr="00B11FC6">
        <w:rPr>
          <w:rFonts w:cs="Arial"/>
        </w:rPr>
        <w:t>elektr</w:t>
      </w:r>
      <w:proofErr w:type="spellEnd"/>
      <w:r w:rsidRPr="00B11FC6">
        <w:rPr>
          <w:rFonts w:cs="Arial"/>
        </w:rPr>
        <w:t>. dla automatyki pracy pomp.</w:t>
      </w:r>
      <w:r w:rsidR="00E928E9" w:rsidRPr="00B11FC6">
        <w:rPr>
          <w:rFonts w:cs="Arial"/>
        </w:rPr>
        <w:t xml:space="preserve"> Do</w:t>
      </w:r>
      <w:r w:rsidRPr="00B11FC6">
        <w:rPr>
          <w:rFonts w:cs="Arial"/>
        </w:rPr>
        <w:t xml:space="preserve"> zastosowanego rozwiązania odwadniania terenu, które będzie wymagało przepompowywania deszczówki z terenów zaniżonych</w:t>
      </w:r>
      <w:r w:rsidR="00E928E9" w:rsidRPr="00B11FC6">
        <w:rPr>
          <w:rFonts w:cs="Arial"/>
        </w:rPr>
        <w:t xml:space="preserve"> ( bud. 36, 39 i 40 )</w:t>
      </w:r>
      <w:r w:rsidRPr="00B11FC6">
        <w:rPr>
          <w:rFonts w:cs="Arial"/>
        </w:rPr>
        <w:t xml:space="preserve"> z wykorzystaniem lokalnych pomp – do miejsc tych należy doprowadzić kable w celu zasilenia tych pomp.</w:t>
      </w:r>
    </w:p>
    <w:p w:rsidR="00BC0364" w:rsidRPr="00B11FC6" w:rsidRDefault="00BC0364" w:rsidP="006F4D2B">
      <w:pPr>
        <w:pStyle w:val="xuwagietapII"/>
        <w:ind w:firstLine="0"/>
        <w:rPr>
          <w:rFonts w:eastAsia="Kids"/>
          <w:color w:val="auto"/>
        </w:rPr>
      </w:pPr>
    </w:p>
    <w:p w:rsidR="006F4D2B" w:rsidRPr="00B11FC6" w:rsidRDefault="006F4D2B" w:rsidP="006F4D2B">
      <w:pPr>
        <w:pStyle w:val="xuwagietapII"/>
        <w:ind w:firstLine="0"/>
        <w:rPr>
          <w:rFonts w:eastAsia="Kids"/>
          <w:color w:val="auto"/>
          <w:u w:val="single"/>
        </w:rPr>
      </w:pPr>
    </w:p>
    <w:p w:rsidR="009B17CB" w:rsidRPr="00B11FC6" w:rsidRDefault="006F4D2B">
      <w:pPr>
        <w:pStyle w:val="Tytu"/>
        <w:ind w:left="1"/>
        <w:jc w:val="both"/>
        <w:rPr>
          <w:rFonts w:cs="Arial"/>
          <w:sz w:val="22"/>
          <w:u w:val="single"/>
        </w:rPr>
      </w:pPr>
      <w:r w:rsidRPr="00B11FC6">
        <w:rPr>
          <w:rFonts w:cs="Arial"/>
          <w:sz w:val="22"/>
          <w:u w:val="single"/>
        </w:rPr>
        <w:t>4</w:t>
      </w:r>
      <w:r w:rsidR="009B17CB" w:rsidRPr="00B11FC6">
        <w:rPr>
          <w:rFonts w:cs="Arial"/>
          <w:sz w:val="22"/>
          <w:u w:val="single"/>
        </w:rPr>
        <w:t>. WARUNKI WYKONANIA I ODBIORU ROBÓT</w:t>
      </w:r>
    </w:p>
    <w:p w:rsidR="009B17CB" w:rsidRPr="00B11FC6" w:rsidRDefault="009B17CB">
      <w:pPr>
        <w:pStyle w:val="Tytu"/>
        <w:ind w:left="0" w:firstLine="0"/>
        <w:jc w:val="both"/>
        <w:rPr>
          <w:rFonts w:cs="Arial"/>
          <w:color w:val="0000FF"/>
          <w:sz w:val="22"/>
        </w:rPr>
      </w:pPr>
    </w:p>
    <w:p w:rsidR="009B17CB" w:rsidRPr="00B11FC6" w:rsidRDefault="007E29EA" w:rsidP="007E29EA">
      <w:pPr>
        <w:pStyle w:val="Nagwek2"/>
        <w:numPr>
          <w:ilvl w:val="0"/>
          <w:numId w:val="0"/>
        </w:numPr>
        <w:spacing w:line="360" w:lineRule="auto"/>
        <w:ind w:left="1"/>
        <w:jc w:val="left"/>
        <w:rPr>
          <w:rFonts w:cs="Arial"/>
          <w:caps/>
          <w:sz w:val="22"/>
          <w:u w:val="single"/>
        </w:rPr>
      </w:pPr>
      <w:r w:rsidRPr="00B11FC6">
        <w:rPr>
          <w:rFonts w:cs="Arial"/>
          <w:caps/>
          <w:sz w:val="22"/>
          <w:u w:val="single"/>
        </w:rPr>
        <w:t>4</w:t>
      </w:r>
      <w:r w:rsidR="009B17CB" w:rsidRPr="00B11FC6">
        <w:rPr>
          <w:rFonts w:cs="Arial"/>
          <w:caps/>
          <w:sz w:val="22"/>
          <w:u w:val="single"/>
        </w:rPr>
        <w:t>.1. Część ogólna</w:t>
      </w:r>
    </w:p>
    <w:p w:rsidR="007E29EA" w:rsidRPr="00B11FC6" w:rsidRDefault="007E29EA" w:rsidP="007E29EA">
      <w:pPr>
        <w:rPr>
          <w:rFonts w:cs="Arial"/>
        </w:rPr>
      </w:pPr>
    </w:p>
    <w:p w:rsidR="009B17CB" w:rsidRPr="00B11FC6" w:rsidRDefault="009B17CB">
      <w:pPr>
        <w:rPr>
          <w:rFonts w:cs="Arial"/>
          <w:b/>
        </w:rPr>
      </w:pPr>
      <w:r w:rsidRPr="00B11FC6">
        <w:rPr>
          <w:rFonts w:cs="Arial"/>
          <w:b/>
        </w:rPr>
        <w:t>a) Nazwa nadana zamówieniu przez zamawiającego:</w:t>
      </w:r>
    </w:p>
    <w:p w:rsidR="009B17CB" w:rsidRPr="00B11FC6" w:rsidRDefault="009B17CB">
      <w:pPr>
        <w:jc w:val="both"/>
        <w:rPr>
          <w:rFonts w:cs="Arial"/>
        </w:rPr>
      </w:pPr>
    </w:p>
    <w:p w:rsidR="007E29EA" w:rsidRPr="00B11FC6" w:rsidRDefault="009B17CB" w:rsidP="00F95A07">
      <w:pPr>
        <w:pStyle w:val="Teksttreci21"/>
        <w:shd w:val="clear" w:color="auto" w:fill="auto"/>
        <w:tabs>
          <w:tab w:val="left" w:pos="390"/>
        </w:tabs>
        <w:spacing w:line="360" w:lineRule="auto"/>
        <w:rPr>
          <w:rFonts w:ascii="Arial" w:hAnsi="Arial" w:cs="Arial"/>
        </w:rPr>
      </w:pPr>
      <w:r w:rsidRPr="00B11FC6">
        <w:rPr>
          <w:rFonts w:ascii="Arial" w:hAnsi="Arial" w:cs="Arial"/>
        </w:rPr>
        <w:t xml:space="preserve">Wykonanie prac </w:t>
      </w:r>
      <w:r w:rsidR="00706448" w:rsidRPr="00B11FC6">
        <w:rPr>
          <w:rFonts w:ascii="Arial" w:hAnsi="Arial" w:cs="Arial"/>
        </w:rPr>
        <w:t>dodatkowy</w:t>
      </w:r>
      <w:r w:rsidR="00AD378C" w:rsidRPr="00B11FC6">
        <w:rPr>
          <w:rFonts w:ascii="Arial" w:hAnsi="Arial" w:cs="Arial"/>
        </w:rPr>
        <w:t>ch</w:t>
      </w:r>
      <w:r w:rsidRPr="00B11FC6">
        <w:rPr>
          <w:rFonts w:ascii="Arial" w:hAnsi="Arial" w:cs="Arial"/>
        </w:rPr>
        <w:t xml:space="preserve"> w formule “zaprojektuj – wybuduj” </w:t>
      </w:r>
      <w:r w:rsidR="007E29EA" w:rsidRPr="00B11FC6">
        <w:rPr>
          <w:rFonts w:ascii="Arial" w:hAnsi="Arial" w:cs="Arial"/>
          <w:iCs/>
        </w:rPr>
        <w:t xml:space="preserve">polegających na </w:t>
      </w:r>
      <w:r w:rsidR="00366EAB" w:rsidRPr="00B11FC6">
        <w:rPr>
          <w:rFonts w:ascii="Arial" w:hAnsi="Arial" w:cs="Arial"/>
        </w:rPr>
        <w:t xml:space="preserve">wykonaniu dokumentacji projektowej uzgodnionej w </w:t>
      </w:r>
      <w:proofErr w:type="spellStart"/>
      <w:r w:rsidR="00366EAB" w:rsidRPr="00B11FC6">
        <w:rPr>
          <w:rFonts w:ascii="Arial" w:hAnsi="Arial" w:cs="Arial"/>
        </w:rPr>
        <w:t>MPWiK</w:t>
      </w:r>
      <w:proofErr w:type="spellEnd"/>
      <w:r w:rsidR="00366EAB" w:rsidRPr="00B11FC6">
        <w:rPr>
          <w:rFonts w:ascii="Arial" w:hAnsi="Arial" w:cs="Arial"/>
        </w:rPr>
        <w:t xml:space="preserve"> Lublin Sp. z o.o. oraz wykonanie podziemnego żelbetowego zbiornika retencyjnego wód deszczowych wraz z niezbędnym asortymentem ( pompy tłoczne w zbiorniku wraz  z pełną automatyką, separator substancji ropopochodnych, </w:t>
      </w:r>
      <w:proofErr w:type="spellStart"/>
      <w:r w:rsidR="00366EAB" w:rsidRPr="00B11FC6">
        <w:rPr>
          <w:rFonts w:ascii="Arial" w:hAnsi="Arial" w:cs="Arial"/>
        </w:rPr>
        <w:t>opomiarowanie</w:t>
      </w:r>
      <w:proofErr w:type="spellEnd"/>
      <w:r w:rsidR="00366EAB" w:rsidRPr="00B11FC6">
        <w:rPr>
          <w:rFonts w:ascii="Arial" w:hAnsi="Arial" w:cs="Arial"/>
        </w:rPr>
        <w:t xml:space="preserve"> zrzutu ścieków, zasilanie elektryczne, studnie deszczowe pośrednie) odbierającego wodę opadową z zewnętrznej instalacji kanalizacji deszczowej zlokalizowanej na terenie kompleksu szpitalnego tj. z krat deszczowych, rur spustowych z budynków czyli infrastruktury służącej do  odwodnienia budynków, dróg dojazdowych i parkingów wokół budynku szpitala</w:t>
      </w:r>
      <w:r w:rsidR="007E29EA" w:rsidRPr="00B11FC6">
        <w:rPr>
          <w:rFonts w:ascii="Arial" w:hAnsi="Arial" w:cs="Arial"/>
        </w:rPr>
        <w:t>,  w ramach realizacji zadania</w:t>
      </w:r>
      <w:r w:rsidR="007E29EA" w:rsidRPr="00B11FC6">
        <w:rPr>
          <w:rFonts w:ascii="Arial" w:hAnsi="Arial" w:cs="Arial"/>
          <w:bCs/>
        </w:rPr>
        <w:t xml:space="preserve"> nr 91438</w:t>
      </w:r>
      <w:r w:rsidR="007E29EA" w:rsidRPr="00B11FC6">
        <w:rPr>
          <w:rFonts w:ascii="Arial" w:hAnsi="Arial" w:cs="Arial"/>
        </w:rPr>
        <w:t xml:space="preserve"> </w:t>
      </w:r>
      <w:r w:rsidR="007E29EA" w:rsidRPr="00B11FC6">
        <w:rPr>
          <w:rFonts w:ascii="Arial" w:hAnsi="Arial" w:cs="Arial"/>
          <w:bCs/>
        </w:rPr>
        <w:t>– Budowa nowego budynku Szpitala z przeznaczeniem na centralny blok operacyjny z zapleczem, oddziałami szpitalnymi i lądowiskiem dla śmigłowców.</w:t>
      </w:r>
    </w:p>
    <w:p w:rsidR="009B17CB" w:rsidRPr="00B11FC6" w:rsidRDefault="009B17CB" w:rsidP="00AD755F">
      <w:pPr>
        <w:spacing w:line="360" w:lineRule="auto"/>
        <w:jc w:val="both"/>
        <w:rPr>
          <w:rFonts w:cs="Arial"/>
          <w:b/>
        </w:rPr>
      </w:pPr>
    </w:p>
    <w:p w:rsidR="009B17CB" w:rsidRPr="00B11FC6" w:rsidRDefault="009B17CB" w:rsidP="00AD755F">
      <w:pPr>
        <w:spacing w:line="360" w:lineRule="auto"/>
        <w:jc w:val="both"/>
        <w:rPr>
          <w:rFonts w:cs="Arial"/>
          <w:b/>
        </w:rPr>
      </w:pPr>
      <w:r w:rsidRPr="00B11FC6">
        <w:rPr>
          <w:rFonts w:cs="Arial"/>
          <w:b/>
        </w:rPr>
        <w:t>b) Wyszczególnienie i opis prac towarzyszących i robót tymczasowych.</w:t>
      </w:r>
    </w:p>
    <w:p w:rsidR="00AD755F" w:rsidRPr="00B11FC6" w:rsidRDefault="00AD755F" w:rsidP="00AD755F">
      <w:pPr>
        <w:spacing w:line="360" w:lineRule="auto"/>
        <w:jc w:val="both"/>
        <w:rPr>
          <w:rFonts w:cs="Arial"/>
          <w:b/>
        </w:rPr>
      </w:pPr>
    </w:p>
    <w:p w:rsidR="009B17CB" w:rsidRPr="00B11FC6" w:rsidRDefault="009B17CB" w:rsidP="00AD755F">
      <w:pPr>
        <w:numPr>
          <w:ilvl w:val="0"/>
          <w:numId w:val="79"/>
        </w:numPr>
        <w:tabs>
          <w:tab w:val="left" w:pos="2160"/>
        </w:tabs>
        <w:autoSpaceDE w:val="0"/>
        <w:spacing w:line="360" w:lineRule="auto"/>
        <w:jc w:val="both"/>
        <w:rPr>
          <w:rFonts w:eastAsia="Times New Roman" w:cs="Arial"/>
        </w:rPr>
      </w:pPr>
      <w:r w:rsidRPr="00B11FC6">
        <w:rPr>
          <w:rFonts w:eastAsia="Times New Roman" w:cs="Arial"/>
        </w:rPr>
        <w:t xml:space="preserve">Prace towarzyszące. </w:t>
      </w:r>
    </w:p>
    <w:p w:rsidR="009B17CB" w:rsidRPr="00B11FC6" w:rsidRDefault="009B17CB" w:rsidP="00AD755F">
      <w:pPr>
        <w:autoSpaceDE w:val="0"/>
        <w:spacing w:line="360" w:lineRule="auto"/>
        <w:ind w:left="709"/>
        <w:jc w:val="both"/>
        <w:rPr>
          <w:rFonts w:eastAsia="Times New Roman" w:cs="Arial"/>
        </w:rPr>
      </w:pPr>
      <w:r w:rsidRPr="00B11FC6">
        <w:rPr>
          <w:rFonts w:eastAsia="Times New Roman" w:cs="Arial"/>
        </w:rPr>
        <w:t xml:space="preserve">Pracami towarzyszącymi są wszystkie niezbędne prace towarzyszące jak również wszystkie roboty, które zgodnie z kontraktem są niezbędne do wykonania całości zadania </w:t>
      </w:r>
      <w:r w:rsidR="00AD755F" w:rsidRPr="00B11FC6">
        <w:rPr>
          <w:rFonts w:eastAsia="Times New Roman" w:cs="Arial"/>
        </w:rPr>
        <w:t xml:space="preserve">          </w:t>
      </w:r>
      <w:r w:rsidRPr="00B11FC6">
        <w:rPr>
          <w:rFonts w:eastAsia="Times New Roman" w:cs="Arial"/>
        </w:rPr>
        <w:t>a nie stanowią robót tymczasowych.</w:t>
      </w:r>
    </w:p>
    <w:p w:rsidR="009B17CB" w:rsidRPr="00B11FC6" w:rsidRDefault="009B17CB" w:rsidP="00AD755F">
      <w:pPr>
        <w:spacing w:line="360" w:lineRule="auto"/>
        <w:ind w:left="709"/>
        <w:jc w:val="both"/>
        <w:rPr>
          <w:rFonts w:eastAsia="Times New Roman" w:cs="Arial"/>
        </w:rPr>
      </w:pPr>
      <w:r w:rsidRPr="00B11FC6">
        <w:rPr>
          <w:rFonts w:eastAsia="Times New Roman" w:cs="Arial"/>
        </w:rPr>
        <w:t xml:space="preserve">Roboty te należy wykonać bez dodatkowego wynagrodzenia a ich koszt należy przewidzieć w kosztach ogólnych. </w:t>
      </w:r>
    </w:p>
    <w:p w:rsidR="009B17CB" w:rsidRPr="00B11FC6" w:rsidRDefault="009B17CB" w:rsidP="00AD755F">
      <w:pPr>
        <w:spacing w:line="360" w:lineRule="auto"/>
        <w:jc w:val="both"/>
        <w:rPr>
          <w:rFonts w:eastAsia="Times New Roman" w:cs="Arial"/>
        </w:rPr>
      </w:pPr>
    </w:p>
    <w:p w:rsidR="009B17CB" w:rsidRPr="00B11FC6" w:rsidRDefault="009B17CB" w:rsidP="00AD755F">
      <w:pPr>
        <w:numPr>
          <w:ilvl w:val="0"/>
          <w:numId w:val="79"/>
        </w:numPr>
        <w:tabs>
          <w:tab w:val="left" w:pos="2160"/>
        </w:tabs>
        <w:autoSpaceDE w:val="0"/>
        <w:spacing w:line="360" w:lineRule="auto"/>
        <w:jc w:val="both"/>
        <w:rPr>
          <w:rFonts w:eastAsia="Times New Roman" w:cs="Arial"/>
        </w:rPr>
      </w:pPr>
      <w:r w:rsidRPr="00B11FC6">
        <w:rPr>
          <w:rFonts w:eastAsia="Times New Roman" w:cs="Arial"/>
        </w:rPr>
        <w:t>Roboty tymczasowe.</w:t>
      </w:r>
    </w:p>
    <w:p w:rsidR="009B17CB" w:rsidRPr="00B11FC6" w:rsidRDefault="009B17CB" w:rsidP="00AD755F">
      <w:pPr>
        <w:autoSpaceDE w:val="0"/>
        <w:spacing w:line="360" w:lineRule="auto"/>
        <w:ind w:left="709"/>
        <w:jc w:val="both"/>
        <w:rPr>
          <w:rFonts w:eastAsia="Times New Roman" w:cs="Arial"/>
        </w:rPr>
      </w:pPr>
      <w:r w:rsidRPr="00B11FC6">
        <w:rPr>
          <w:rFonts w:eastAsia="Times New Roman" w:cs="Arial"/>
        </w:rPr>
        <w:t xml:space="preserve">Są to wszystkie roboty, które zgodnie z kontraktem są niezbędne do wykonania całości zadania, ale nie są przekazywane Zamawiającemu i są usuwane po wykonaniu robót podstawowych. W tabelach przedmiaru robót nie uwzględnia się tych robót, jako odrębnej </w:t>
      </w:r>
      <w:r w:rsidRPr="00B11FC6">
        <w:rPr>
          <w:rFonts w:eastAsia="Times New Roman" w:cs="Arial"/>
        </w:rPr>
        <w:lastRenderedPageBreak/>
        <w:t>pozycji. Roboty te należy wykonać bez dodatkowego wynagrodzenia a ich koszt należy przewidzieć w kosztach ogólnych. Do robót tymczasowych należy między innymi zaliczyć:</w:t>
      </w:r>
    </w:p>
    <w:p w:rsidR="009B17CB" w:rsidRPr="00B11FC6" w:rsidRDefault="009B17CB" w:rsidP="00AD755F">
      <w:pPr>
        <w:numPr>
          <w:ilvl w:val="1"/>
          <w:numId w:val="79"/>
        </w:numPr>
        <w:tabs>
          <w:tab w:val="left" w:pos="4320"/>
        </w:tabs>
        <w:autoSpaceDE w:val="0"/>
        <w:spacing w:line="360" w:lineRule="auto"/>
        <w:jc w:val="both"/>
        <w:rPr>
          <w:rFonts w:eastAsia="Times New Roman" w:cs="Arial"/>
        </w:rPr>
      </w:pPr>
      <w:r w:rsidRPr="00B11FC6">
        <w:rPr>
          <w:rFonts w:eastAsia="Times New Roman" w:cs="Arial"/>
        </w:rPr>
        <w:t>konieczne przygotowanie placu budowy, tj. ewentualne dostarczenie i ustawienie kontenerów mieszkalnych i magazynowych, ogrodzenie, drogi tymczasowe, jak również zapewnienie niezbędnych środków i narzędzi do montażu itp.</w:t>
      </w:r>
    </w:p>
    <w:p w:rsidR="009B17CB" w:rsidRPr="00B11FC6" w:rsidRDefault="009B17CB" w:rsidP="00AD755F">
      <w:pPr>
        <w:numPr>
          <w:ilvl w:val="1"/>
          <w:numId w:val="79"/>
        </w:numPr>
        <w:tabs>
          <w:tab w:val="left" w:pos="4320"/>
        </w:tabs>
        <w:autoSpaceDE w:val="0"/>
        <w:spacing w:line="360" w:lineRule="auto"/>
        <w:jc w:val="both"/>
        <w:rPr>
          <w:rFonts w:eastAsia="Times New Roman" w:cs="Arial"/>
        </w:rPr>
      </w:pPr>
      <w:r w:rsidRPr="00B11FC6">
        <w:rPr>
          <w:rFonts w:eastAsia="Times New Roman" w:cs="Arial"/>
        </w:rPr>
        <w:t>zabezpieczeniem wykonywanych elementów w trakcie robót oraz nakłady na ich końcowe mycie i czyszczenie.</w:t>
      </w:r>
    </w:p>
    <w:p w:rsidR="009B17CB" w:rsidRPr="00B11FC6" w:rsidRDefault="009B17CB" w:rsidP="00AD755F">
      <w:pPr>
        <w:spacing w:line="360" w:lineRule="auto"/>
        <w:jc w:val="both"/>
        <w:rPr>
          <w:rFonts w:cs="Arial"/>
          <w:b/>
        </w:rPr>
      </w:pPr>
    </w:p>
    <w:p w:rsidR="009B17CB" w:rsidRPr="00B11FC6" w:rsidRDefault="009B17CB" w:rsidP="00AD755F">
      <w:pPr>
        <w:numPr>
          <w:ilvl w:val="0"/>
          <w:numId w:val="141"/>
        </w:numPr>
        <w:tabs>
          <w:tab w:val="left" w:pos="1080"/>
        </w:tabs>
        <w:spacing w:line="360" w:lineRule="auto"/>
        <w:jc w:val="both"/>
        <w:rPr>
          <w:rFonts w:cs="Arial"/>
          <w:b/>
        </w:rPr>
      </w:pPr>
      <w:r w:rsidRPr="00B11FC6">
        <w:rPr>
          <w:rFonts w:cs="Arial"/>
          <w:b/>
        </w:rPr>
        <w:t>Informacje o terenie budowy.</w:t>
      </w:r>
    </w:p>
    <w:p w:rsidR="00AD755F" w:rsidRPr="00B11FC6" w:rsidRDefault="00AD755F" w:rsidP="00AD755F">
      <w:pPr>
        <w:tabs>
          <w:tab w:val="left" w:pos="1080"/>
        </w:tabs>
        <w:spacing w:line="360" w:lineRule="auto"/>
        <w:jc w:val="both"/>
        <w:rPr>
          <w:rFonts w:cs="Arial"/>
          <w:b/>
        </w:rPr>
      </w:pPr>
    </w:p>
    <w:p w:rsidR="00B53C9C" w:rsidRPr="00635EA6" w:rsidRDefault="00AD378C" w:rsidP="00635EA6">
      <w:pPr>
        <w:spacing w:line="360" w:lineRule="auto"/>
        <w:ind w:firstLine="709"/>
        <w:jc w:val="both"/>
        <w:rPr>
          <w:rFonts w:cs="Arial"/>
          <w:b/>
        </w:rPr>
      </w:pPr>
      <w:r w:rsidRPr="00B11FC6">
        <w:rPr>
          <w:rFonts w:cs="Arial"/>
        </w:rPr>
        <w:t>Teren przeznaczony pod budowę- działka nr</w:t>
      </w:r>
      <w:r w:rsidR="0013797A" w:rsidRPr="00B11FC6">
        <w:rPr>
          <w:rFonts w:cs="Arial"/>
        </w:rPr>
        <w:t xml:space="preserve"> </w:t>
      </w:r>
      <w:r w:rsidR="00366EAB" w:rsidRPr="00B11FC6">
        <w:rPr>
          <w:rFonts w:cs="Arial"/>
          <w:b/>
        </w:rPr>
        <w:t>30/21, 30/20, 30/17</w:t>
      </w:r>
    </w:p>
    <w:p w:rsidR="009B17CB" w:rsidRPr="00B11FC6" w:rsidRDefault="009B17CB">
      <w:pPr>
        <w:rPr>
          <w:rFonts w:cs="Arial"/>
          <w:b/>
          <w:color w:val="0000FF"/>
        </w:rPr>
      </w:pPr>
    </w:p>
    <w:p w:rsidR="009B17CB" w:rsidRPr="00B11FC6" w:rsidRDefault="009B17CB" w:rsidP="00AD755F">
      <w:pPr>
        <w:tabs>
          <w:tab w:val="left" w:pos="1080"/>
        </w:tabs>
        <w:spacing w:line="360" w:lineRule="auto"/>
        <w:ind w:left="360" w:hanging="360"/>
        <w:jc w:val="both"/>
        <w:rPr>
          <w:rFonts w:cs="Arial"/>
          <w:b/>
        </w:rPr>
      </w:pPr>
      <w:r w:rsidRPr="00B11FC6">
        <w:rPr>
          <w:rFonts w:cs="Arial"/>
          <w:b/>
        </w:rPr>
        <w:t>d) Nazwy i kody CPV.</w:t>
      </w:r>
    </w:p>
    <w:p w:rsidR="009B17CB" w:rsidRPr="00B11FC6" w:rsidRDefault="009B17CB" w:rsidP="00AD755F">
      <w:pPr>
        <w:spacing w:line="360" w:lineRule="auto"/>
        <w:jc w:val="both"/>
        <w:rPr>
          <w:rFonts w:cs="Arial"/>
        </w:rPr>
      </w:pPr>
      <w:r w:rsidRPr="00B11FC6">
        <w:rPr>
          <w:rFonts w:cs="Arial"/>
          <w:b/>
        </w:rPr>
        <w:t>Aprobata techniczna</w:t>
      </w:r>
      <w:r w:rsidRPr="00B11FC6">
        <w:rPr>
          <w:rFonts w:cs="Arial"/>
        </w:rPr>
        <w:t xml:space="preserve"> – pozytywna ocena techniczna wyrobu przez upoważniony organ, stwierdzająca jego przydatność do stosowania w budownictwie. Aprobata techniczna określa właściwości techniczne wyrobu na podstawie badań, analiz obliczeniowych i ocen ekspertów. Uzyskanie aprobaty technicznej jest wymagane dla wyrobów budowlanych krajowych </w:t>
      </w:r>
      <w:r w:rsidR="00F54A9B" w:rsidRPr="00B11FC6">
        <w:rPr>
          <w:rFonts w:cs="Arial"/>
        </w:rPr>
        <w:t xml:space="preserve">                             </w:t>
      </w:r>
      <w:r w:rsidRPr="00B11FC6">
        <w:rPr>
          <w:rFonts w:cs="Arial"/>
        </w:rPr>
        <w:t>i zagranicznych, wytwarzanych w celu wbudowania, wmontowania lub zastosowania w obiektach budowlanych, na które nie ustanowiono Polskiej Normy lub których właściwości różnią się od określonych we właściwej przedmiotowo Polskiej Normie.</w:t>
      </w:r>
    </w:p>
    <w:p w:rsidR="009B17CB" w:rsidRPr="00B11FC6" w:rsidRDefault="009B17CB" w:rsidP="00AD755F">
      <w:pPr>
        <w:spacing w:line="360" w:lineRule="auto"/>
        <w:jc w:val="both"/>
        <w:rPr>
          <w:rFonts w:cs="Arial"/>
        </w:rPr>
      </w:pPr>
    </w:p>
    <w:p w:rsidR="009B17CB" w:rsidRPr="00B11FC6" w:rsidRDefault="009B17CB" w:rsidP="00AD755F">
      <w:pPr>
        <w:spacing w:line="360" w:lineRule="auto"/>
        <w:jc w:val="both"/>
        <w:rPr>
          <w:rFonts w:cs="Arial"/>
        </w:rPr>
      </w:pPr>
      <w:r w:rsidRPr="00B11FC6">
        <w:rPr>
          <w:rFonts w:cs="Arial"/>
          <w:b/>
        </w:rPr>
        <w:t>Certyfikacja wyrobów</w:t>
      </w:r>
      <w:r w:rsidRPr="00B11FC6">
        <w:rPr>
          <w:rFonts w:cs="Arial"/>
        </w:rPr>
        <w:t xml:space="preserve"> – proces polegający na badaniu zgodności wyrobu z Polską Normą lub aprobatą techniczną, oparty na określonym systemie postępowania certyfikacyjnego, który powinien zostać zakończony wydaniem certyfikatu (albo odmową) przez akredytowaną jednostkę certyfikującą.</w:t>
      </w:r>
    </w:p>
    <w:p w:rsidR="009B17CB" w:rsidRPr="00B11FC6" w:rsidRDefault="009B17CB" w:rsidP="00AD755F">
      <w:pPr>
        <w:spacing w:line="360" w:lineRule="auto"/>
        <w:jc w:val="both"/>
        <w:rPr>
          <w:rFonts w:cs="Arial"/>
          <w:b/>
        </w:rPr>
      </w:pPr>
    </w:p>
    <w:p w:rsidR="009B17CB" w:rsidRPr="00B11FC6" w:rsidRDefault="009B17CB" w:rsidP="00AD755F">
      <w:pPr>
        <w:spacing w:line="360" w:lineRule="auto"/>
        <w:jc w:val="both"/>
        <w:rPr>
          <w:rFonts w:cs="Arial"/>
        </w:rPr>
      </w:pPr>
      <w:r w:rsidRPr="00B11FC6">
        <w:rPr>
          <w:rFonts w:cs="Arial"/>
          <w:b/>
        </w:rPr>
        <w:t xml:space="preserve">Certyfikat na znak bezpieczeństwa </w:t>
      </w:r>
      <w:r w:rsidRPr="00B11FC6">
        <w:rPr>
          <w:rFonts w:cs="Arial"/>
        </w:rPr>
        <w:t>– dokument wydany przez akredytowaną jednostkę certyfikującą, przyznający określonym wyrobom producenta zastrzeżony znak bezpieczeństwa, potwierdzający, że dany wyrób, używany zgodnie z zasadami określonymi przez producenta, nie stanowi zagrożenia dla życia, zdrowia, mienia i środowiska.</w:t>
      </w:r>
    </w:p>
    <w:p w:rsidR="009B17CB" w:rsidRPr="00B11FC6" w:rsidRDefault="009B17CB" w:rsidP="00AD755F">
      <w:pPr>
        <w:spacing w:line="360" w:lineRule="auto"/>
        <w:jc w:val="both"/>
        <w:rPr>
          <w:rFonts w:cs="Arial"/>
          <w:b/>
        </w:rPr>
      </w:pPr>
    </w:p>
    <w:p w:rsidR="009B17CB" w:rsidRPr="00B11FC6" w:rsidRDefault="009B17CB" w:rsidP="00AD755F">
      <w:pPr>
        <w:spacing w:line="360" w:lineRule="auto"/>
        <w:jc w:val="both"/>
        <w:rPr>
          <w:rFonts w:cs="Arial"/>
        </w:rPr>
      </w:pPr>
      <w:r w:rsidRPr="00B11FC6">
        <w:rPr>
          <w:rFonts w:cs="Arial"/>
          <w:b/>
        </w:rPr>
        <w:t xml:space="preserve">Certyfikat zgodności </w:t>
      </w:r>
      <w:r w:rsidRPr="00B11FC6">
        <w:rPr>
          <w:rFonts w:cs="Arial"/>
        </w:rPr>
        <w:t>– dokument wydany przez producenta, który ma certyfikat na produkowane wyroby, uzyskany zgodnie z systemem certyfikacji i wykazujący, że zapewniono odpowiedni stopień zaufania, iż zidentyfikowany wyrób, proces lub usługa są zgodne z określoną Polską Normą lub właściwymi przepisami prawnymi.</w:t>
      </w:r>
    </w:p>
    <w:p w:rsidR="009B17CB" w:rsidRPr="00B11FC6" w:rsidRDefault="009B17CB" w:rsidP="00AD755F">
      <w:pPr>
        <w:spacing w:line="360" w:lineRule="auto"/>
        <w:jc w:val="both"/>
        <w:rPr>
          <w:rFonts w:cs="Arial"/>
        </w:rPr>
      </w:pPr>
    </w:p>
    <w:p w:rsidR="009B17CB" w:rsidRPr="00B11FC6" w:rsidRDefault="009B17CB" w:rsidP="00AD755F">
      <w:pPr>
        <w:spacing w:line="360" w:lineRule="auto"/>
        <w:jc w:val="both"/>
        <w:rPr>
          <w:rFonts w:cs="Arial"/>
        </w:rPr>
      </w:pPr>
      <w:r w:rsidRPr="00B11FC6">
        <w:rPr>
          <w:rFonts w:cs="Arial"/>
          <w:b/>
        </w:rPr>
        <w:lastRenderedPageBreak/>
        <w:t xml:space="preserve">Deklaracja zgodności </w:t>
      </w:r>
      <w:r w:rsidRPr="00B11FC6">
        <w:rPr>
          <w:rFonts w:cs="Arial"/>
        </w:rPr>
        <w:t>– oświadczenie producenta (dostawcy), stwierdzającego na własną odpowiedzialność, że wyrób, proces lub usługa – nie podlegające obowiązkowej certyfikacji – są zgodne z określoną Polską Normą, aprobatą techniczną lub innym dokumentem normatywnym.</w:t>
      </w:r>
    </w:p>
    <w:p w:rsidR="009B17CB" w:rsidRPr="00B11FC6" w:rsidRDefault="009B17CB" w:rsidP="00AD755F">
      <w:pPr>
        <w:spacing w:line="360" w:lineRule="auto"/>
        <w:jc w:val="both"/>
        <w:rPr>
          <w:rFonts w:cs="Arial"/>
          <w:b/>
        </w:rPr>
      </w:pPr>
    </w:p>
    <w:p w:rsidR="009B17CB" w:rsidRPr="00B11FC6" w:rsidRDefault="009B17CB" w:rsidP="00AD755F">
      <w:pPr>
        <w:spacing w:line="360" w:lineRule="auto"/>
        <w:jc w:val="both"/>
        <w:rPr>
          <w:rFonts w:cs="Arial"/>
        </w:rPr>
      </w:pPr>
      <w:r w:rsidRPr="00B11FC6">
        <w:rPr>
          <w:rFonts w:cs="Arial"/>
          <w:b/>
        </w:rPr>
        <w:t xml:space="preserve">Dokumentacja budowy </w:t>
      </w:r>
      <w:r w:rsidRPr="00B11FC6">
        <w:rPr>
          <w:rFonts w:cs="Arial"/>
        </w:rPr>
        <w:t>– obejmuje decyzję właściwego organu o pozwoleniu na budowę wraz z załączonym (zatwierdzonym tą samą lub – wyjątkowo – oddzielną decyzją) projektem budowlanym, rysunki i opisy wykonawcze służące realizacji obiektu, operaty geodezyjne, opracowania (projekty) organizacji budowy, dziennik budowy, a w przypadku realizacji obiektów metodą montażu – także dziennik montażu, protokołów odbiorów częściowych i końcowych.</w:t>
      </w:r>
    </w:p>
    <w:p w:rsidR="009B17CB" w:rsidRPr="00B11FC6" w:rsidRDefault="009B17CB" w:rsidP="00AD755F">
      <w:pPr>
        <w:spacing w:line="360" w:lineRule="auto"/>
        <w:jc w:val="both"/>
        <w:rPr>
          <w:rFonts w:cs="Arial"/>
          <w:b/>
        </w:rPr>
      </w:pPr>
    </w:p>
    <w:p w:rsidR="009B17CB" w:rsidRPr="00B11FC6" w:rsidRDefault="009B17CB" w:rsidP="00AD755F">
      <w:pPr>
        <w:spacing w:line="360" w:lineRule="auto"/>
        <w:jc w:val="both"/>
        <w:rPr>
          <w:rFonts w:cs="Arial"/>
        </w:rPr>
      </w:pPr>
      <w:r w:rsidRPr="00B11FC6">
        <w:rPr>
          <w:rFonts w:cs="Arial"/>
          <w:b/>
        </w:rPr>
        <w:t xml:space="preserve">Dokumentacja projektowa </w:t>
      </w:r>
      <w:r w:rsidRPr="00B11FC6">
        <w:rPr>
          <w:rFonts w:cs="Arial"/>
        </w:rPr>
        <w:t>– stanowiąca podstawę do sporządzenia kosztorysu inwestorskiego obejmuje projekt budowlany, uzupełniony szczegółowymi rysunkami wykonawczymi i opisami technicznymi, zawierającymi określenie rodzaju, zakresu i standardu wykonania robót budowlanych.</w:t>
      </w:r>
    </w:p>
    <w:p w:rsidR="009B17CB" w:rsidRPr="00B11FC6" w:rsidRDefault="009B17CB" w:rsidP="00AD755F">
      <w:pPr>
        <w:spacing w:line="360" w:lineRule="auto"/>
        <w:jc w:val="both"/>
        <w:rPr>
          <w:rFonts w:cs="Arial"/>
          <w:b/>
        </w:rPr>
      </w:pPr>
    </w:p>
    <w:p w:rsidR="009B17CB" w:rsidRPr="00B11FC6" w:rsidRDefault="009B17CB" w:rsidP="00AD755F">
      <w:pPr>
        <w:spacing w:line="360" w:lineRule="auto"/>
        <w:jc w:val="both"/>
        <w:rPr>
          <w:rFonts w:cs="Arial"/>
        </w:rPr>
      </w:pPr>
      <w:r w:rsidRPr="00B11FC6">
        <w:rPr>
          <w:rFonts w:cs="Arial"/>
          <w:b/>
        </w:rPr>
        <w:t>Dziennik budowy</w:t>
      </w:r>
      <w:r w:rsidRPr="00B11FC6">
        <w:rPr>
          <w:rFonts w:cs="Arial"/>
        </w:rPr>
        <w:t xml:space="preserve"> – księga formatu A4 z ponumerowanymi stronami, z kopią, opieczętowana przez właściwy organ w sposób uniemożliwiający wymianę stron.</w:t>
      </w:r>
    </w:p>
    <w:p w:rsidR="009B17CB" w:rsidRPr="00B11FC6" w:rsidRDefault="009B17CB" w:rsidP="00AD755F">
      <w:pPr>
        <w:spacing w:line="360" w:lineRule="auto"/>
        <w:jc w:val="both"/>
        <w:rPr>
          <w:rFonts w:cs="Arial"/>
        </w:rPr>
      </w:pPr>
      <w:r w:rsidRPr="00B11FC6">
        <w:rPr>
          <w:rFonts w:cs="Arial"/>
        </w:rPr>
        <w:t xml:space="preserve"> Inwestor, po wpisaniu do dziennika budowy informacji identyfikacyjnych o obiekcie budowlanym i osobach, które będą pełnić funkcje techniczne na budowie, oddaje go </w:t>
      </w:r>
      <w:proofErr w:type="spellStart"/>
      <w:r w:rsidRPr="00B11FC6">
        <w:rPr>
          <w:rFonts w:cs="Arial"/>
        </w:rPr>
        <w:t>wykonawcy</w:t>
      </w:r>
      <w:proofErr w:type="spellEnd"/>
      <w:r w:rsidRPr="00B11FC6">
        <w:rPr>
          <w:rFonts w:cs="Arial"/>
        </w:rPr>
        <w:t xml:space="preserve"> w ramach protokolarnego przekazani terenu i dokumentacji budowy. </w:t>
      </w:r>
    </w:p>
    <w:p w:rsidR="009B17CB" w:rsidRPr="00B11FC6" w:rsidRDefault="009B17CB" w:rsidP="00AD755F">
      <w:pPr>
        <w:spacing w:line="360" w:lineRule="auto"/>
        <w:jc w:val="both"/>
        <w:rPr>
          <w:rFonts w:cs="Arial"/>
        </w:rPr>
      </w:pPr>
      <w:r w:rsidRPr="00B11FC6">
        <w:rPr>
          <w:rFonts w:cs="Arial"/>
          <w:b/>
        </w:rPr>
        <w:t xml:space="preserve"> </w:t>
      </w:r>
      <w:r w:rsidRPr="00B11FC6">
        <w:rPr>
          <w:rFonts w:cs="Arial"/>
        </w:rPr>
        <w:t xml:space="preserve">Dziennik budowy służy do rejestracji przebiegu robót budowlanych oraz wszelkich zdarzeń i okoliczności zachodzących w toku ich wykonywania, mających znaczenie dla oceny technicznej prawidłowości wykonania robót. Za właściwe prowadzenie dziennika budowy, bezpieczne przechowywanie go na budowie i udostępnianie osobom uprawnionym do kontroli budowy oraz dokonywanie zapisów dotyczących przebiegu budowy odpowiada kierownik budowy.  </w:t>
      </w:r>
    </w:p>
    <w:p w:rsidR="009B17CB" w:rsidRPr="00B11FC6" w:rsidRDefault="009B17CB" w:rsidP="00AD755F">
      <w:pPr>
        <w:spacing w:line="360" w:lineRule="auto"/>
        <w:jc w:val="both"/>
        <w:rPr>
          <w:rFonts w:cs="Arial"/>
          <w:b/>
        </w:rPr>
      </w:pPr>
    </w:p>
    <w:p w:rsidR="009B17CB" w:rsidRPr="00B11FC6" w:rsidRDefault="009B17CB" w:rsidP="00AD755F">
      <w:pPr>
        <w:spacing w:line="360" w:lineRule="auto"/>
        <w:jc w:val="both"/>
        <w:rPr>
          <w:rFonts w:cs="Arial"/>
        </w:rPr>
      </w:pPr>
      <w:r w:rsidRPr="00B11FC6">
        <w:rPr>
          <w:rFonts w:cs="Arial"/>
          <w:b/>
        </w:rPr>
        <w:t>Dziennik montażu</w:t>
      </w:r>
      <w:r w:rsidRPr="00B11FC6">
        <w:rPr>
          <w:rFonts w:cs="Arial"/>
        </w:rPr>
        <w:t xml:space="preserve"> – książka o cechach formalnych, jak dziennik budowy, służąca do zapisów czynności związanych z wykonaniem obiektu budowlanego lub jego części metodą montażu z gotowych (prefabrykowanych) elementów konstrukcyjnych.</w:t>
      </w:r>
    </w:p>
    <w:p w:rsidR="009B17CB" w:rsidRPr="00B11FC6" w:rsidRDefault="009B17CB" w:rsidP="00AD755F">
      <w:pPr>
        <w:spacing w:line="360" w:lineRule="auto"/>
        <w:jc w:val="both"/>
        <w:rPr>
          <w:rFonts w:cs="Arial"/>
        </w:rPr>
      </w:pPr>
      <w:r w:rsidRPr="00B11FC6">
        <w:rPr>
          <w:rFonts w:cs="Arial"/>
        </w:rPr>
        <w:t xml:space="preserve"> </w:t>
      </w:r>
    </w:p>
    <w:p w:rsidR="009B17CB" w:rsidRPr="00B11FC6" w:rsidRDefault="009B17CB" w:rsidP="00AD755F">
      <w:pPr>
        <w:spacing w:line="360" w:lineRule="auto"/>
        <w:jc w:val="both"/>
        <w:rPr>
          <w:rFonts w:cs="Arial"/>
        </w:rPr>
      </w:pPr>
      <w:r w:rsidRPr="00B11FC6">
        <w:rPr>
          <w:rFonts w:cs="Arial"/>
          <w:b/>
        </w:rPr>
        <w:t>Inwestor/Zamawiający</w:t>
      </w:r>
      <w:r w:rsidRPr="00B11FC6">
        <w:rPr>
          <w:rFonts w:cs="Arial"/>
        </w:rPr>
        <w:t xml:space="preserve"> – osoba fizyczna lub prawna albo jednostka organizacyjna nie posiadająca osobowości prawnej obowiązaną do stosowania ustawy o zamówieniach publicznych; podejmująca budowę i będąca prawnym uczestnikiem procesu inwestycyjnego w rozumienia prawa budowlanego. Do obowiązków inwestora należy zorganizowanie i kierowanie procesem inwestycyjnym lub powierzanie tych czynności, w drodze umowy o zastępstwo inwestycyjne, wyspecjalizowanej jednostce gospodarczej, zabezpieczenie środków finansowych na pokrycie </w:t>
      </w:r>
      <w:r w:rsidRPr="00B11FC6">
        <w:rPr>
          <w:rFonts w:cs="Arial"/>
        </w:rPr>
        <w:lastRenderedPageBreak/>
        <w:t xml:space="preserve">kosztów budowy i dokonanie zapłaty za wykonanie robót budowlanych, dostawy inwestycyjne </w:t>
      </w:r>
      <w:r w:rsidR="00F54A9B" w:rsidRPr="00B11FC6">
        <w:rPr>
          <w:rFonts w:cs="Arial"/>
        </w:rPr>
        <w:t xml:space="preserve">                  </w:t>
      </w:r>
      <w:r w:rsidRPr="00B11FC6">
        <w:rPr>
          <w:rFonts w:cs="Arial"/>
        </w:rPr>
        <w:t xml:space="preserve">i inne świadczenia na rzecz realizacji inwestycji, zgodnie z umowami.   </w:t>
      </w:r>
    </w:p>
    <w:p w:rsidR="009B17CB" w:rsidRPr="00B11FC6" w:rsidRDefault="009B17CB" w:rsidP="00AD755F">
      <w:pPr>
        <w:spacing w:line="360" w:lineRule="auto"/>
        <w:jc w:val="both"/>
        <w:rPr>
          <w:rFonts w:cs="Arial"/>
          <w:b/>
        </w:rPr>
      </w:pPr>
    </w:p>
    <w:p w:rsidR="009B17CB" w:rsidRPr="00B11FC6" w:rsidRDefault="009B17CB" w:rsidP="00AD755F">
      <w:pPr>
        <w:spacing w:line="360" w:lineRule="auto"/>
        <w:jc w:val="both"/>
        <w:rPr>
          <w:rFonts w:cs="Arial"/>
        </w:rPr>
      </w:pPr>
      <w:r w:rsidRPr="00B11FC6">
        <w:rPr>
          <w:rFonts w:cs="Arial"/>
          <w:b/>
        </w:rPr>
        <w:t xml:space="preserve">Inspektor nadzoru inwestorskiego </w:t>
      </w:r>
      <w:r w:rsidRPr="00B11FC6">
        <w:rPr>
          <w:rFonts w:cs="Arial"/>
        </w:rPr>
        <w:t>–</w:t>
      </w:r>
      <w:r w:rsidRPr="00B11FC6">
        <w:rPr>
          <w:rFonts w:eastAsia="Times New Roman" w:cs="Arial"/>
        </w:rPr>
        <w:t xml:space="preserve"> osoba wyznaczona przez Inwestora, </w:t>
      </w:r>
      <w:r w:rsidRPr="00B11FC6">
        <w:rPr>
          <w:rFonts w:cs="Arial"/>
        </w:rPr>
        <w:t>upoważniona do jego reprezentowania we wszystkich czynnościach inwestorskich w procesie realizacji inwestycji</w:t>
      </w:r>
      <w:r w:rsidRPr="00B11FC6">
        <w:rPr>
          <w:rFonts w:eastAsia="Times New Roman" w:cs="Arial"/>
        </w:rPr>
        <w:t>.</w:t>
      </w:r>
      <w:r w:rsidRPr="00B11FC6">
        <w:rPr>
          <w:rFonts w:cs="Arial"/>
        </w:rPr>
        <w:t xml:space="preserve"> Do podstawowych obowiązków inspektora nadzoru inwestorskiego należy:</w:t>
      </w:r>
    </w:p>
    <w:p w:rsidR="009B17CB" w:rsidRPr="00B11FC6" w:rsidRDefault="009B17CB" w:rsidP="00AD755F">
      <w:pPr>
        <w:numPr>
          <w:ilvl w:val="0"/>
          <w:numId w:val="90"/>
        </w:numPr>
        <w:tabs>
          <w:tab w:val="left" w:pos="1080"/>
        </w:tabs>
        <w:spacing w:line="360" w:lineRule="auto"/>
        <w:jc w:val="both"/>
        <w:rPr>
          <w:rFonts w:cs="Arial"/>
        </w:rPr>
      </w:pPr>
      <w:r w:rsidRPr="00B11FC6">
        <w:rPr>
          <w:rFonts w:cs="Arial"/>
        </w:rPr>
        <w:t xml:space="preserve">reprezentowanie inwestora na budowie przez sprawowanie kontroli zgodności jej realizacji </w:t>
      </w:r>
      <w:r w:rsidR="00F54A9B" w:rsidRPr="00B11FC6">
        <w:rPr>
          <w:rFonts w:cs="Arial"/>
        </w:rPr>
        <w:t xml:space="preserve">                </w:t>
      </w:r>
      <w:r w:rsidRPr="00B11FC6">
        <w:rPr>
          <w:rFonts w:cs="Arial"/>
        </w:rPr>
        <w:t>z projektem i pozwoleniem na budowę, przepisami oraz zasadami wiedzy technicznej;</w:t>
      </w:r>
    </w:p>
    <w:p w:rsidR="009B17CB" w:rsidRPr="00B11FC6" w:rsidRDefault="009B17CB" w:rsidP="00AD755F">
      <w:pPr>
        <w:numPr>
          <w:ilvl w:val="0"/>
          <w:numId w:val="90"/>
        </w:numPr>
        <w:tabs>
          <w:tab w:val="left" w:pos="1080"/>
        </w:tabs>
        <w:spacing w:line="360" w:lineRule="auto"/>
        <w:jc w:val="both"/>
        <w:rPr>
          <w:rFonts w:cs="Arial"/>
        </w:rPr>
      </w:pPr>
      <w:r w:rsidRPr="00B11FC6">
        <w:rPr>
          <w:rFonts w:cs="Arial"/>
        </w:rPr>
        <w:t xml:space="preserve">sprawdzanie jakości wykonywanych robót i wbudowanych wyrobów budowlanych, </w:t>
      </w:r>
      <w:r w:rsidR="00F54A9B" w:rsidRPr="00B11FC6">
        <w:rPr>
          <w:rFonts w:cs="Arial"/>
        </w:rPr>
        <w:t xml:space="preserve">                         </w:t>
      </w:r>
      <w:r w:rsidRPr="00B11FC6">
        <w:rPr>
          <w:rFonts w:cs="Arial"/>
        </w:rPr>
        <w:t xml:space="preserve">a w szczególności zapobieganie zastosowaniu wyrobów budowlanych wadliwych </w:t>
      </w:r>
      <w:r w:rsidR="00F54A9B" w:rsidRPr="00B11FC6">
        <w:rPr>
          <w:rFonts w:cs="Arial"/>
        </w:rPr>
        <w:t xml:space="preserve">                               </w:t>
      </w:r>
      <w:r w:rsidRPr="00B11FC6">
        <w:rPr>
          <w:rFonts w:cs="Arial"/>
        </w:rPr>
        <w:t>i niedopuszczonych do stosowania w budownictwie;</w:t>
      </w:r>
    </w:p>
    <w:p w:rsidR="009B17CB" w:rsidRPr="00B11FC6" w:rsidRDefault="009B17CB" w:rsidP="00AD755F">
      <w:pPr>
        <w:numPr>
          <w:ilvl w:val="0"/>
          <w:numId w:val="90"/>
        </w:numPr>
        <w:tabs>
          <w:tab w:val="left" w:pos="1080"/>
        </w:tabs>
        <w:spacing w:line="360" w:lineRule="auto"/>
        <w:jc w:val="both"/>
        <w:rPr>
          <w:rFonts w:cs="Arial"/>
        </w:rPr>
      </w:pPr>
      <w:r w:rsidRPr="00B11FC6">
        <w:rPr>
          <w:rFonts w:cs="Arial"/>
        </w:rPr>
        <w:t>sprawdzanie i odbiór robót budowlanych ulegających zakryciu lub zanikających,</w:t>
      </w:r>
    </w:p>
    <w:p w:rsidR="009B17CB" w:rsidRPr="00B11FC6" w:rsidRDefault="009B17CB" w:rsidP="00AD755F">
      <w:pPr>
        <w:numPr>
          <w:ilvl w:val="0"/>
          <w:numId w:val="90"/>
        </w:numPr>
        <w:tabs>
          <w:tab w:val="left" w:pos="1080"/>
        </w:tabs>
        <w:spacing w:line="360" w:lineRule="auto"/>
        <w:jc w:val="both"/>
        <w:rPr>
          <w:rFonts w:cs="Arial"/>
        </w:rPr>
      </w:pPr>
      <w:r w:rsidRPr="00B11FC6">
        <w:rPr>
          <w:rFonts w:cs="Arial"/>
        </w:rPr>
        <w:t xml:space="preserve">uczestniczenie w próbach i odbiorach technicznych instalacji, urządzeń technicznych </w:t>
      </w:r>
      <w:r w:rsidR="00F54A9B" w:rsidRPr="00B11FC6">
        <w:rPr>
          <w:rFonts w:cs="Arial"/>
        </w:rPr>
        <w:t xml:space="preserve">                        </w:t>
      </w:r>
      <w:r w:rsidRPr="00B11FC6">
        <w:rPr>
          <w:rFonts w:cs="Arial"/>
        </w:rPr>
        <w:t>i przewodów kominowych oraz przygotowanie i udział w czynnościach odbioru gotowych obiektów budowlanych i przekazywanie ich do użytkowania;</w:t>
      </w:r>
    </w:p>
    <w:p w:rsidR="009B17CB" w:rsidRPr="00B11FC6" w:rsidRDefault="009B17CB" w:rsidP="00AD755F">
      <w:pPr>
        <w:numPr>
          <w:ilvl w:val="0"/>
          <w:numId w:val="90"/>
        </w:numPr>
        <w:tabs>
          <w:tab w:val="left" w:pos="1080"/>
        </w:tabs>
        <w:spacing w:line="360" w:lineRule="auto"/>
        <w:jc w:val="both"/>
        <w:rPr>
          <w:rFonts w:cs="Arial"/>
        </w:rPr>
      </w:pPr>
      <w:r w:rsidRPr="00B11FC6">
        <w:rPr>
          <w:rFonts w:cs="Arial"/>
        </w:rPr>
        <w:t>potwierdzanie faktycznie wykonanych robót oraz usunięcia wad, a także, na żądanie inwestora, kontrolowanie rozliczeń budowy</w:t>
      </w:r>
    </w:p>
    <w:p w:rsidR="009B17CB" w:rsidRPr="00B11FC6" w:rsidRDefault="00B11FC6" w:rsidP="00AD755F">
      <w:pPr>
        <w:autoSpaceDE w:val="0"/>
        <w:spacing w:line="360" w:lineRule="auto"/>
        <w:jc w:val="both"/>
        <w:rPr>
          <w:rFonts w:eastAsia="Times New Roman" w:cs="Arial"/>
        </w:rPr>
      </w:pPr>
      <w:r>
        <w:rPr>
          <w:rFonts w:eastAsia="Times New Roman" w:cs="Arial"/>
        </w:rPr>
        <w:t xml:space="preserve">      </w:t>
      </w:r>
      <w:r w:rsidR="009B17CB" w:rsidRPr="00B11FC6">
        <w:rPr>
          <w:rFonts w:eastAsia="Times New Roman" w:cs="Arial"/>
        </w:rPr>
        <w:t>Inspektor nadzoru inwestorskiego ma prawo:</w:t>
      </w:r>
    </w:p>
    <w:p w:rsidR="009B17CB" w:rsidRPr="00B11FC6" w:rsidRDefault="009B17CB" w:rsidP="00AD755F">
      <w:pPr>
        <w:numPr>
          <w:ilvl w:val="0"/>
          <w:numId w:val="76"/>
        </w:numPr>
        <w:tabs>
          <w:tab w:val="left" w:pos="1080"/>
        </w:tabs>
        <w:autoSpaceDE w:val="0"/>
        <w:spacing w:line="360" w:lineRule="auto"/>
        <w:jc w:val="both"/>
        <w:rPr>
          <w:rFonts w:eastAsia="Times New Roman" w:cs="Arial"/>
        </w:rPr>
      </w:pPr>
      <w:r w:rsidRPr="00B11FC6">
        <w:rPr>
          <w:rFonts w:eastAsia="Times New Roman" w:cs="Arial"/>
        </w:rPr>
        <w:t>wydawać kierownikowi budowy lub kierownikowi robót polecenia, potwierdzone wpisem do dziennika budowy, dotyczące: usunięcia nieprawidłowości lub zagrożeń, wykonania prób lub badań, także wymagających odkrycia robót lub elementów zakrytych, oraz przedstawienia ekspertyz dotyczących prowadzonych robót budowlanych i dowodów dopuszczenia do stosowania w budownictwie wyrobów budowlanych oraz urządzeń technicznych;</w:t>
      </w:r>
    </w:p>
    <w:p w:rsidR="009B17CB" w:rsidRPr="00B11FC6" w:rsidRDefault="009B17CB" w:rsidP="00AD755F">
      <w:pPr>
        <w:numPr>
          <w:ilvl w:val="0"/>
          <w:numId w:val="76"/>
        </w:numPr>
        <w:tabs>
          <w:tab w:val="left" w:pos="1080"/>
        </w:tabs>
        <w:autoSpaceDE w:val="0"/>
        <w:spacing w:line="360" w:lineRule="auto"/>
        <w:jc w:val="both"/>
        <w:rPr>
          <w:rFonts w:eastAsia="Times New Roman" w:cs="Arial"/>
        </w:rPr>
      </w:pPr>
      <w:r w:rsidRPr="00B11FC6">
        <w:rPr>
          <w:rFonts w:eastAsia="Times New Roman" w:cs="Arial"/>
        </w:rPr>
        <w:t xml:space="preserve">żądać od kierownika budowy lub kierownika robót dokonania poprawek bądź ponownego wykonania wadliwie wykonanych robót, a także wstrzymania dalszych robót budowlanych </w:t>
      </w:r>
      <w:r w:rsidR="00F54A9B" w:rsidRPr="00B11FC6">
        <w:rPr>
          <w:rFonts w:eastAsia="Times New Roman" w:cs="Arial"/>
        </w:rPr>
        <w:t xml:space="preserve">                           </w:t>
      </w:r>
      <w:r w:rsidRPr="00B11FC6">
        <w:rPr>
          <w:rFonts w:eastAsia="Times New Roman" w:cs="Arial"/>
        </w:rPr>
        <w:t>w przypadku, gdyby ich kontynuacja mogła wywołać zagrożenie bądź spowodować niedopuszczalną niezgodność z projektem lub pozwoleniem na budowę.</w:t>
      </w:r>
    </w:p>
    <w:p w:rsidR="009B17CB" w:rsidRPr="00B11FC6" w:rsidRDefault="009B17CB" w:rsidP="00AD755F">
      <w:pPr>
        <w:spacing w:line="360" w:lineRule="auto"/>
        <w:jc w:val="both"/>
        <w:rPr>
          <w:rFonts w:cs="Arial"/>
          <w:b/>
        </w:rPr>
      </w:pPr>
    </w:p>
    <w:p w:rsidR="009B17CB" w:rsidRPr="00B11FC6" w:rsidRDefault="009B17CB" w:rsidP="00AD755F">
      <w:pPr>
        <w:spacing w:line="360" w:lineRule="auto"/>
        <w:jc w:val="both"/>
        <w:rPr>
          <w:rFonts w:cs="Arial"/>
        </w:rPr>
      </w:pPr>
      <w:r w:rsidRPr="00B11FC6">
        <w:rPr>
          <w:rFonts w:cs="Arial"/>
          <w:b/>
        </w:rPr>
        <w:t>Kierownik budowy (lub kierownik robót)</w:t>
      </w:r>
      <w:r w:rsidRPr="00B11FC6">
        <w:rPr>
          <w:rFonts w:cs="Arial"/>
        </w:rPr>
        <w:t xml:space="preserve"> – jest to osoba kierująca (zarządzająca) procesem realizacji </w:t>
      </w:r>
      <w:hyperlink r:id="rId8" w:history="1">
        <w:r w:rsidRPr="00B11FC6">
          <w:rPr>
            <w:rStyle w:val="Hipercze"/>
            <w:rFonts w:cs="Arial"/>
          </w:rPr>
          <w:t>budowy</w:t>
        </w:r>
      </w:hyperlink>
      <w:r w:rsidRPr="00B11FC6">
        <w:rPr>
          <w:rFonts w:cs="Arial"/>
        </w:rPr>
        <w:t xml:space="preserve"> (lub wykonywania </w:t>
      </w:r>
      <w:hyperlink r:id="rId9" w:history="1">
        <w:r w:rsidRPr="00B11FC6">
          <w:rPr>
            <w:rStyle w:val="Hipercze"/>
            <w:rFonts w:cs="Arial"/>
          </w:rPr>
          <w:t>robót budowlanych</w:t>
        </w:r>
      </w:hyperlink>
      <w:r w:rsidRPr="00B11FC6">
        <w:rPr>
          <w:rFonts w:cs="Arial"/>
        </w:rPr>
        <w:t>).</w:t>
      </w:r>
    </w:p>
    <w:p w:rsidR="009B17CB" w:rsidRPr="00B11FC6" w:rsidRDefault="009B17CB" w:rsidP="00AD755F">
      <w:pPr>
        <w:autoSpaceDE w:val="0"/>
        <w:spacing w:line="360" w:lineRule="auto"/>
        <w:jc w:val="both"/>
        <w:rPr>
          <w:rFonts w:eastAsia="Times New Roman" w:cs="Arial"/>
        </w:rPr>
      </w:pPr>
      <w:r w:rsidRPr="00B11FC6">
        <w:rPr>
          <w:rFonts w:eastAsia="Times New Roman" w:cs="Arial"/>
        </w:rPr>
        <w:t>Do podstawowych obowiązków kierownika budowy (zgodnie z art. 22 ustawy „Prawo budowlane”) należy:</w:t>
      </w:r>
    </w:p>
    <w:p w:rsidR="009B17CB" w:rsidRPr="00B11FC6" w:rsidRDefault="009B17CB" w:rsidP="00FF07A9">
      <w:pPr>
        <w:numPr>
          <w:ilvl w:val="0"/>
          <w:numId w:val="50"/>
        </w:numPr>
        <w:tabs>
          <w:tab w:val="left" w:pos="1080"/>
        </w:tabs>
        <w:autoSpaceDE w:val="0"/>
        <w:spacing w:line="360" w:lineRule="auto"/>
        <w:jc w:val="both"/>
        <w:rPr>
          <w:rFonts w:eastAsia="Times New Roman" w:cs="Arial"/>
        </w:rPr>
      </w:pPr>
      <w:r w:rsidRPr="00B11FC6">
        <w:rPr>
          <w:rFonts w:eastAsia="Times New Roman" w:cs="Arial"/>
        </w:rPr>
        <w:t xml:space="preserve">protokolarne przejęcie od inwestora i odpowiednie zabezpieczenie terenu budowy wraz ze znajdującymi się na nim obiektami budowlanymi, urządzeniami technicznymi i stałymi punktami osnowy geodezyjnej oraz podlegającymi ochronie elementami środowiska przyrodniczego </w:t>
      </w:r>
      <w:r w:rsidR="00F54A9B" w:rsidRPr="00B11FC6">
        <w:rPr>
          <w:rFonts w:eastAsia="Times New Roman" w:cs="Arial"/>
        </w:rPr>
        <w:t xml:space="preserve">                 </w:t>
      </w:r>
      <w:r w:rsidRPr="00B11FC6">
        <w:rPr>
          <w:rFonts w:eastAsia="Times New Roman" w:cs="Arial"/>
        </w:rPr>
        <w:t>i kulturowego;</w:t>
      </w:r>
    </w:p>
    <w:p w:rsidR="009B17CB" w:rsidRPr="00B11FC6" w:rsidRDefault="009B17CB" w:rsidP="00FF07A9">
      <w:pPr>
        <w:numPr>
          <w:ilvl w:val="0"/>
          <w:numId w:val="50"/>
        </w:numPr>
        <w:tabs>
          <w:tab w:val="left" w:pos="1080"/>
        </w:tabs>
        <w:autoSpaceDE w:val="0"/>
        <w:spacing w:line="360" w:lineRule="auto"/>
        <w:jc w:val="both"/>
        <w:rPr>
          <w:rFonts w:eastAsia="Times New Roman" w:cs="Arial"/>
        </w:rPr>
      </w:pPr>
      <w:r w:rsidRPr="00B11FC6">
        <w:rPr>
          <w:rFonts w:eastAsia="Times New Roman" w:cs="Arial"/>
        </w:rPr>
        <w:t>prowadzenie dokumentacji budowy;</w:t>
      </w:r>
    </w:p>
    <w:p w:rsidR="009B17CB" w:rsidRPr="00B11FC6" w:rsidRDefault="009B17CB" w:rsidP="00FF07A9">
      <w:pPr>
        <w:numPr>
          <w:ilvl w:val="0"/>
          <w:numId w:val="50"/>
        </w:numPr>
        <w:tabs>
          <w:tab w:val="left" w:pos="1080"/>
        </w:tabs>
        <w:autoSpaceDE w:val="0"/>
        <w:spacing w:line="360" w:lineRule="auto"/>
        <w:jc w:val="both"/>
        <w:rPr>
          <w:rFonts w:eastAsia="Times New Roman" w:cs="Arial"/>
        </w:rPr>
      </w:pPr>
      <w:r w:rsidRPr="00B11FC6">
        <w:rPr>
          <w:rFonts w:eastAsia="Times New Roman" w:cs="Arial"/>
        </w:rPr>
        <w:lastRenderedPageBreak/>
        <w:t>zapewnienie geodezyjnego wytyczenia obiektu oraz zorganizowanie budowy i kierowanie budową obiektu budowlanego w sposób zgodny z projektem i pozwoleniem na budowę, przepisami, w tym techniczno-budowlanymi, oraz przepisami bezpieczeństwa i higieny pracy;</w:t>
      </w:r>
    </w:p>
    <w:p w:rsidR="009B17CB" w:rsidRPr="00B11FC6" w:rsidRDefault="009B17CB" w:rsidP="00FF07A9">
      <w:pPr>
        <w:numPr>
          <w:ilvl w:val="0"/>
          <w:numId w:val="50"/>
        </w:numPr>
        <w:tabs>
          <w:tab w:val="left" w:pos="1080"/>
        </w:tabs>
        <w:autoSpaceDE w:val="0"/>
        <w:spacing w:line="360" w:lineRule="auto"/>
        <w:jc w:val="both"/>
        <w:rPr>
          <w:rFonts w:eastAsia="Times New Roman" w:cs="Arial"/>
        </w:rPr>
      </w:pPr>
      <w:r w:rsidRPr="00B11FC6">
        <w:rPr>
          <w:rFonts w:eastAsia="Times New Roman" w:cs="Arial"/>
        </w:rPr>
        <w:t>koordynowanie realizacji zadań zapobiegających zagrożeniom bezpieczeństwa i ochrony zdrowia:</w:t>
      </w:r>
    </w:p>
    <w:p w:rsidR="009B17CB" w:rsidRPr="00B11FC6" w:rsidRDefault="00F54A9B" w:rsidP="00F54A9B">
      <w:pPr>
        <w:tabs>
          <w:tab w:val="left" w:pos="2358"/>
          <w:tab w:val="left" w:pos="2423"/>
        </w:tabs>
        <w:autoSpaceDE w:val="0"/>
        <w:spacing w:line="360" w:lineRule="auto"/>
        <w:ind w:left="426"/>
        <w:jc w:val="both"/>
        <w:rPr>
          <w:rFonts w:eastAsia="Times New Roman" w:cs="Arial"/>
        </w:rPr>
      </w:pPr>
      <w:r w:rsidRPr="00B11FC6">
        <w:rPr>
          <w:rFonts w:eastAsia="Times New Roman" w:cs="Arial"/>
        </w:rPr>
        <w:t xml:space="preserve">- </w:t>
      </w:r>
      <w:r w:rsidR="009B17CB" w:rsidRPr="00B11FC6">
        <w:rPr>
          <w:rFonts w:eastAsia="Times New Roman" w:cs="Arial"/>
        </w:rPr>
        <w:t xml:space="preserve">przy opracowywaniu technicznych lub organizacyjnych założeń planowanych robót budowlanych lub ich poszczególnych etapów, które mają być prowadzone </w:t>
      </w:r>
      <w:proofErr w:type="spellStart"/>
      <w:r w:rsidR="009B17CB" w:rsidRPr="00B11FC6">
        <w:rPr>
          <w:rFonts w:eastAsia="Times New Roman" w:cs="Arial"/>
        </w:rPr>
        <w:t>jednocześnie</w:t>
      </w:r>
      <w:proofErr w:type="spellEnd"/>
      <w:r w:rsidR="009B17CB" w:rsidRPr="00B11FC6">
        <w:rPr>
          <w:rFonts w:eastAsia="Times New Roman" w:cs="Arial"/>
        </w:rPr>
        <w:t xml:space="preserve"> lub kolejno,</w:t>
      </w:r>
    </w:p>
    <w:p w:rsidR="009B17CB" w:rsidRPr="00B11FC6" w:rsidRDefault="00F54A9B" w:rsidP="00F54A9B">
      <w:pPr>
        <w:tabs>
          <w:tab w:val="left" w:pos="2358"/>
          <w:tab w:val="left" w:pos="2423"/>
        </w:tabs>
        <w:autoSpaceDE w:val="0"/>
        <w:spacing w:line="360" w:lineRule="auto"/>
        <w:ind w:left="426"/>
        <w:jc w:val="both"/>
        <w:rPr>
          <w:rFonts w:eastAsia="Times New Roman" w:cs="Arial"/>
        </w:rPr>
      </w:pPr>
      <w:r w:rsidRPr="00B11FC6">
        <w:rPr>
          <w:rFonts w:eastAsia="Times New Roman" w:cs="Arial"/>
        </w:rPr>
        <w:t xml:space="preserve">- </w:t>
      </w:r>
      <w:r w:rsidR="009B17CB" w:rsidRPr="00B11FC6">
        <w:rPr>
          <w:rFonts w:eastAsia="Times New Roman" w:cs="Arial"/>
        </w:rPr>
        <w:t>przy planowaniu czasu wymaganego do zakończenia robót budowlanych lub ich poszczególnych etapów;</w:t>
      </w:r>
    </w:p>
    <w:p w:rsidR="009B17CB" w:rsidRPr="00B11FC6" w:rsidRDefault="009B17CB" w:rsidP="00FF07A9">
      <w:pPr>
        <w:numPr>
          <w:ilvl w:val="2"/>
          <w:numId w:val="50"/>
        </w:numPr>
        <w:tabs>
          <w:tab w:val="left" w:pos="1080"/>
          <w:tab w:val="left" w:pos="1146"/>
        </w:tabs>
        <w:autoSpaceDE w:val="0"/>
        <w:spacing w:line="360" w:lineRule="auto"/>
        <w:ind w:left="360"/>
        <w:jc w:val="both"/>
        <w:rPr>
          <w:rFonts w:eastAsia="Times New Roman" w:cs="Arial"/>
        </w:rPr>
      </w:pPr>
      <w:r w:rsidRPr="00B11FC6">
        <w:rPr>
          <w:rFonts w:eastAsia="Times New Roman" w:cs="Arial"/>
        </w:rPr>
        <w:t>koordynowanie działań zapewniających przestrzeganie podczas wykonywania robót budowlanych zasad bezpieczeństwa i ochrony zdrowia zawartych w przepisach, o których mowa w art. 21a ust. 3 ustawy „Prawo budowlane”, oraz w planie bezpieczeństwa i ochrony zdrowia;</w:t>
      </w:r>
    </w:p>
    <w:p w:rsidR="009B17CB" w:rsidRPr="00B11FC6" w:rsidRDefault="009B17CB" w:rsidP="00FF07A9">
      <w:pPr>
        <w:numPr>
          <w:ilvl w:val="2"/>
          <w:numId w:val="50"/>
        </w:numPr>
        <w:tabs>
          <w:tab w:val="left" w:pos="1080"/>
          <w:tab w:val="left" w:pos="1146"/>
        </w:tabs>
        <w:autoSpaceDE w:val="0"/>
        <w:spacing w:line="360" w:lineRule="auto"/>
        <w:ind w:left="360"/>
        <w:jc w:val="both"/>
        <w:rPr>
          <w:rFonts w:eastAsia="Times New Roman" w:cs="Arial"/>
        </w:rPr>
      </w:pPr>
      <w:r w:rsidRPr="00B11FC6">
        <w:rPr>
          <w:rFonts w:eastAsia="Times New Roman" w:cs="Arial"/>
        </w:rPr>
        <w:t xml:space="preserve">wprowadzanie niezbędnych zmian w informacji, o której mowa w art. 20 ust. 1 </w:t>
      </w:r>
      <w:proofErr w:type="spellStart"/>
      <w:r w:rsidRPr="00B11FC6">
        <w:rPr>
          <w:rFonts w:eastAsia="Times New Roman" w:cs="Arial"/>
        </w:rPr>
        <w:t>pkt</w:t>
      </w:r>
      <w:proofErr w:type="spellEnd"/>
      <w:r w:rsidRPr="00B11FC6">
        <w:rPr>
          <w:rFonts w:eastAsia="Times New Roman" w:cs="Arial"/>
        </w:rPr>
        <w:t xml:space="preserve"> 1b, wyżej cytowanej ustawy oraz w planie bezpieczeństwa i ochrony zdrowia, wynikających </w:t>
      </w:r>
      <w:r w:rsidR="00F54A9B" w:rsidRPr="00B11FC6">
        <w:rPr>
          <w:rFonts w:eastAsia="Times New Roman" w:cs="Arial"/>
        </w:rPr>
        <w:t xml:space="preserve">                            </w:t>
      </w:r>
      <w:r w:rsidRPr="00B11FC6">
        <w:rPr>
          <w:rFonts w:eastAsia="Times New Roman" w:cs="Arial"/>
        </w:rPr>
        <w:t>z postępu wykonywanych robót budowlanych;</w:t>
      </w:r>
    </w:p>
    <w:p w:rsidR="009B17CB" w:rsidRPr="00B11FC6" w:rsidRDefault="009B17CB" w:rsidP="00FF07A9">
      <w:pPr>
        <w:numPr>
          <w:ilvl w:val="2"/>
          <w:numId w:val="50"/>
        </w:numPr>
        <w:tabs>
          <w:tab w:val="left" w:pos="1080"/>
          <w:tab w:val="left" w:pos="1146"/>
        </w:tabs>
        <w:autoSpaceDE w:val="0"/>
        <w:spacing w:line="360" w:lineRule="auto"/>
        <w:ind w:left="360"/>
        <w:jc w:val="both"/>
        <w:rPr>
          <w:rFonts w:eastAsia="Times New Roman" w:cs="Arial"/>
        </w:rPr>
      </w:pPr>
      <w:r w:rsidRPr="00B11FC6">
        <w:rPr>
          <w:rFonts w:eastAsia="Times New Roman" w:cs="Arial"/>
        </w:rPr>
        <w:t>podejmowanie niezbędnych działań uniemożliwiających wstęp na budowę osobom nieupoważnionym;</w:t>
      </w:r>
    </w:p>
    <w:p w:rsidR="009B17CB" w:rsidRPr="00B11FC6" w:rsidRDefault="009B17CB" w:rsidP="00FF07A9">
      <w:pPr>
        <w:numPr>
          <w:ilvl w:val="2"/>
          <w:numId w:val="50"/>
        </w:numPr>
        <w:tabs>
          <w:tab w:val="left" w:pos="1080"/>
          <w:tab w:val="left" w:pos="1146"/>
        </w:tabs>
        <w:autoSpaceDE w:val="0"/>
        <w:spacing w:line="360" w:lineRule="auto"/>
        <w:ind w:left="360"/>
        <w:jc w:val="both"/>
        <w:rPr>
          <w:rFonts w:eastAsia="Times New Roman" w:cs="Arial"/>
        </w:rPr>
      </w:pPr>
      <w:r w:rsidRPr="00B11FC6">
        <w:rPr>
          <w:rFonts w:eastAsia="Times New Roman" w:cs="Arial"/>
        </w:rPr>
        <w:t>wstrzymanie robót budowlanych w przypadku stwierdzenia możliwości powstania zagrożenia oraz bezzwłoczne zawiadomienie o tym właściwego organu;</w:t>
      </w:r>
    </w:p>
    <w:p w:rsidR="009B17CB" w:rsidRPr="00B11FC6" w:rsidRDefault="009B17CB" w:rsidP="00FF07A9">
      <w:pPr>
        <w:numPr>
          <w:ilvl w:val="2"/>
          <w:numId w:val="50"/>
        </w:numPr>
        <w:tabs>
          <w:tab w:val="left" w:pos="1080"/>
          <w:tab w:val="left" w:pos="1146"/>
        </w:tabs>
        <w:autoSpaceDE w:val="0"/>
        <w:spacing w:line="360" w:lineRule="auto"/>
        <w:ind w:left="360"/>
        <w:jc w:val="both"/>
        <w:rPr>
          <w:rFonts w:eastAsia="Times New Roman" w:cs="Arial"/>
        </w:rPr>
      </w:pPr>
      <w:r w:rsidRPr="00B11FC6">
        <w:rPr>
          <w:rFonts w:eastAsia="Times New Roman" w:cs="Arial"/>
        </w:rPr>
        <w:t>zawiadomienie inwestora o wpisie do dziennika budowy dotyczącym wstrzymania robót budowlanych z powodu wykonywania ich niezgodnie z projektem;</w:t>
      </w:r>
    </w:p>
    <w:p w:rsidR="009B17CB" w:rsidRPr="00B11FC6" w:rsidRDefault="009B17CB" w:rsidP="00FF07A9">
      <w:pPr>
        <w:numPr>
          <w:ilvl w:val="2"/>
          <w:numId w:val="50"/>
        </w:numPr>
        <w:tabs>
          <w:tab w:val="left" w:pos="1080"/>
          <w:tab w:val="left" w:pos="1146"/>
        </w:tabs>
        <w:autoSpaceDE w:val="0"/>
        <w:spacing w:line="360" w:lineRule="auto"/>
        <w:ind w:left="360"/>
        <w:jc w:val="both"/>
        <w:rPr>
          <w:rFonts w:eastAsia="Times New Roman" w:cs="Arial"/>
        </w:rPr>
      </w:pPr>
      <w:r w:rsidRPr="00B11FC6">
        <w:rPr>
          <w:rFonts w:eastAsia="Times New Roman" w:cs="Arial"/>
        </w:rPr>
        <w:t>realizacja zaleceń wpisanych do dziennika budowy;</w:t>
      </w:r>
    </w:p>
    <w:p w:rsidR="009B17CB" w:rsidRPr="00B11FC6" w:rsidRDefault="009B17CB" w:rsidP="00FF07A9">
      <w:pPr>
        <w:numPr>
          <w:ilvl w:val="2"/>
          <w:numId w:val="50"/>
        </w:numPr>
        <w:tabs>
          <w:tab w:val="left" w:pos="1080"/>
          <w:tab w:val="left" w:pos="1146"/>
        </w:tabs>
        <w:autoSpaceDE w:val="0"/>
        <w:spacing w:line="360" w:lineRule="auto"/>
        <w:ind w:left="360"/>
        <w:jc w:val="both"/>
        <w:rPr>
          <w:rFonts w:eastAsia="Times New Roman" w:cs="Arial"/>
        </w:rPr>
      </w:pPr>
      <w:r w:rsidRPr="00B11FC6">
        <w:rPr>
          <w:rFonts w:eastAsia="Times New Roman" w:cs="Arial"/>
        </w:rPr>
        <w:t xml:space="preserve">zgłaszanie inwestorowi do sprawdzenia lub odbioru wykonanych robót ulegających zakryciu bądź zanikających oraz zapewnienie dokonania wymaganych przepisami lub ustalonych </w:t>
      </w:r>
      <w:r w:rsidR="00B11FC6">
        <w:rPr>
          <w:rFonts w:eastAsia="Times New Roman" w:cs="Arial"/>
        </w:rPr>
        <w:t xml:space="preserve">                       </w:t>
      </w:r>
      <w:r w:rsidRPr="00B11FC6">
        <w:rPr>
          <w:rFonts w:eastAsia="Times New Roman" w:cs="Arial"/>
        </w:rPr>
        <w:t>w umowie prób i sprawdzeń instalacji, urządzeń technicznych i przewodów kominowych przed zgłoszeniem obiektu budowlanego do odbioru;</w:t>
      </w:r>
    </w:p>
    <w:p w:rsidR="009B17CB" w:rsidRPr="00B11FC6" w:rsidRDefault="009B17CB" w:rsidP="00FF07A9">
      <w:pPr>
        <w:numPr>
          <w:ilvl w:val="2"/>
          <w:numId w:val="50"/>
        </w:numPr>
        <w:tabs>
          <w:tab w:val="left" w:pos="1080"/>
          <w:tab w:val="left" w:pos="1146"/>
        </w:tabs>
        <w:autoSpaceDE w:val="0"/>
        <w:spacing w:line="360" w:lineRule="auto"/>
        <w:ind w:left="360"/>
        <w:jc w:val="both"/>
        <w:rPr>
          <w:rFonts w:eastAsia="Times New Roman" w:cs="Arial"/>
        </w:rPr>
      </w:pPr>
      <w:r w:rsidRPr="00B11FC6">
        <w:rPr>
          <w:rFonts w:eastAsia="Times New Roman" w:cs="Arial"/>
        </w:rPr>
        <w:t>przygotowanie dokumentacji powykonawczej obiektu budowlanego;</w:t>
      </w:r>
    </w:p>
    <w:p w:rsidR="009B17CB" w:rsidRPr="00B11FC6" w:rsidRDefault="009B17CB" w:rsidP="00FF07A9">
      <w:pPr>
        <w:numPr>
          <w:ilvl w:val="2"/>
          <w:numId w:val="50"/>
        </w:numPr>
        <w:tabs>
          <w:tab w:val="left" w:pos="1080"/>
          <w:tab w:val="left" w:pos="1146"/>
        </w:tabs>
        <w:autoSpaceDE w:val="0"/>
        <w:spacing w:line="360" w:lineRule="auto"/>
        <w:ind w:left="360"/>
        <w:jc w:val="both"/>
        <w:rPr>
          <w:rFonts w:eastAsia="Times New Roman" w:cs="Arial"/>
        </w:rPr>
      </w:pPr>
      <w:r w:rsidRPr="00B11FC6">
        <w:rPr>
          <w:rFonts w:eastAsia="Times New Roman" w:cs="Arial"/>
        </w:rPr>
        <w:t xml:space="preserve">zgłoszenie obiektu budowlanego do odbioru odpowiednim wpisem do dziennika budowy oraz uczestniczenie w czynnościach odbioru i zapewnienie usunięcia stwierdzonych wad, a także przekazanie inwestorowi oświadczenia, o którym mowa w art. 57 ust. 1 </w:t>
      </w:r>
      <w:proofErr w:type="spellStart"/>
      <w:r w:rsidRPr="00B11FC6">
        <w:rPr>
          <w:rFonts w:eastAsia="Times New Roman" w:cs="Arial"/>
        </w:rPr>
        <w:t>pkt</w:t>
      </w:r>
      <w:proofErr w:type="spellEnd"/>
      <w:r w:rsidRPr="00B11FC6">
        <w:rPr>
          <w:rFonts w:eastAsia="Times New Roman" w:cs="Arial"/>
        </w:rPr>
        <w:t xml:space="preserve"> 2. ustawy „Prawo budowlane”.</w:t>
      </w:r>
    </w:p>
    <w:p w:rsidR="009B17CB" w:rsidRPr="00B11FC6" w:rsidRDefault="009B17CB" w:rsidP="00AD755F">
      <w:pPr>
        <w:autoSpaceDE w:val="0"/>
        <w:spacing w:line="360" w:lineRule="auto"/>
        <w:jc w:val="both"/>
        <w:rPr>
          <w:rFonts w:eastAsia="Times New Roman" w:cs="Arial"/>
        </w:rPr>
      </w:pPr>
      <w:r w:rsidRPr="00B11FC6">
        <w:rPr>
          <w:rFonts w:eastAsia="Times New Roman" w:cs="Arial"/>
          <w:bCs/>
        </w:rPr>
        <w:t xml:space="preserve">Ponadto </w:t>
      </w:r>
      <w:r w:rsidRPr="00B11FC6">
        <w:rPr>
          <w:rFonts w:eastAsia="Times New Roman" w:cs="Arial"/>
        </w:rPr>
        <w:t>Kierownik budowy ma prawo:</w:t>
      </w:r>
    </w:p>
    <w:p w:rsidR="009B17CB" w:rsidRPr="00B11FC6" w:rsidRDefault="009B17CB" w:rsidP="00FF07A9">
      <w:pPr>
        <w:numPr>
          <w:ilvl w:val="2"/>
          <w:numId w:val="69"/>
        </w:numPr>
        <w:tabs>
          <w:tab w:val="left" w:pos="1080"/>
          <w:tab w:val="left" w:pos="1146"/>
        </w:tabs>
        <w:autoSpaceDE w:val="0"/>
        <w:spacing w:line="360" w:lineRule="auto"/>
        <w:ind w:left="360"/>
        <w:jc w:val="both"/>
        <w:rPr>
          <w:rFonts w:eastAsia="Times New Roman" w:cs="Arial"/>
        </w:rPr>
      </w:pPr>
      <w:r w:rsidRPr="00B11FC6">
        <w:rPr>
          <w:rFonts w:eastAsia="Times New Roman" w:cs="Arial"/>
        </w:rPr>
        <w:t>występowania do inwestora o zmiany w rozwiązaniach projektowych, jeżeli są one uzasadnione koniecznością zwiększenia bezpieczeństwa realizacji robót budowlanych lub usprawnienia procesu budowy;</w:t>
      </w:r>
    </w:p>
    <w:p w:rsidR="009B17CB" w:rsidRPr="00B11FC6" w:rsidRDefault="009B17CB" w:rsidP="00FF07A9">
      <w:pPr>
        <w:numPr>
          <w:ilvl w:val="2"/>
          <w:numId w:val="69"/>
        </w:numPr>
        <w:tabs>
          <w:tab w:val="left" w:pos="1080"/>
          <w:tab w:val="left" w:pos="1146"/>
        </w:tabs>
        <w:spacing w:line="360" w:lineRule="auto"/>
        <w:ind w:left="360"/>
        <w:jc w:val="both"/>
        <w:rPr>
          <w:rFonts w:eastAsia="Times New Roman" w:cs="Arial"/>
        </w:rPr>
      </w:pPr>
      <w:r w:rsidRPr="00B11FC6">
        <w:rPr>
          <w:rFonts w:eastAsia="Times New Roman" w:cs="Arial"/>
        </w:rPr>
        <w:lastRenderedPageBreak/>
        <w:t>ustosunkowania się w dzienniku budowy do zaleceń w nim zawartych.</w:t>
      </w:r>
    </w:p>
    <w:p w:rsidR="009B17CB" w:rsidRPr="00B11FC6" w:rsidRDefault="009B17CB" w:rsidP="00AD755F">
      <w:pPr>
        <w:spacing w:line="360" w:lineRule="auto"/>
        <w:jc w:val="both"/>
        <w:rPr>
          <w:rFonts w:cs="Arial"/>
        </w:rPr>
      </w:pPr>
    </w:p>
    <w:p w:rsidR="009B17CB" w:rsidRPr="00B11FC6" w:rsidRDefault="009B17CB" w:rsidP="00AD755F">
      <w:pPr>
        <w:spacing w:line="360" w:lineRule="auto"/>
        <w:jc w:val="both"/>
        <w:rPr>
          <w:rFonts w:cs="Arial"/>
        </w:rPr>
      </w:pPr>
      <w:r w:rsidRPr="00B11FC6">
        <w:rPr>
          <w:rFonts w:cs="Arial"/>
          <w:b/>
        </w:rPr>
        <w:t>Nadzór budowlany</w:t>
      </w:r>
      <w:r w:rsidRPr="00B11FC6">
        <w:rPr>
          <w:rFonts w:cs="Arial"/>
        </w:rPr>
        <w:t xml:space="preserve"> – sprawują organy nadzoru budowlanego, którymi są:</w:t>
      </w:r>
    </w:p>
    <w:p w:rsidR="009B17CB" w:rsidRPr="00B11FC6" w:rsidRDefault="009B17CB" w:rsidP="00AD755F">
      <w:pPr>
        <w:numPr>
          <w:ilvl w:val="0"/>
          <w:numId w:val="37"/>
        </w:numPr>
        <w:tabs>
          <w:tab w:val="left" w:pos="2160"/>
        </w:tabs>
        <w:spacing w:line="360" w:lineRule="auto"/>
        <w:jc w:val="both"/>
        <w:rPr>
          <w:rFonts w:cs="Arial"/>
        </w:rPr>
      </w:pPr>
      <w:r w:rsidRPr="00B11FC6">
        <w:rPr>
          <w:rFonts w:cs="Arial"/>
        </w:rPr>
        <w:t>Powiatowy Inspektorat Nadzoru Budowlanego,</w:t>
      </w:r>
    </w:p>
    <w:p w:rsidR="009B17CB" w:rsidRPr="00B11FC6" w:rsidRDefault="009B17CB" w:rsidP="00AD755F">
      <w:pPr>
        <w:numPr>
          <w:ilvl w:val="0"/>
          <w:numId w:val="37"/>
        </w:numPr>
        <w:tabs>
          <w:tab w:val="left" w:pos="2160"/>
        </w:tabs>
        <w:spacing w:line="360" w:lineRule="auto"/>
        <w:jc w:val="both"/>
        <w:rPr>
          <w:rFonts w:cs="Arial"/>
        </w:rPr>
      </w:pPr>
      <w:r w:rsidRPr="00B11FC6">
        <w:rPr>
          <w:rFonts w:cs="Arial"/>
        </w:rPr>
        <w:t>Wojewódzki Inspektorat Nadzoru Budowlanego,</w:t>
      </w:r>
    </w:p>
    <w:p w:rsidR="009B17CB" w:rsidRPr="00B11FC6" w:rsidRDefault="009B17CB" w:rsidP="00AD755F">
      <w:pPr>
        <w:numPr>
          <w:ilvl w:val="0"/>
          <w:numId w:val="37"/>
        </w:numPr>
        <w:tabs>
          <w:tab w:val="left" w:pos="2160"/>
        </w:tabs>
        <w:spacing w:line="360" w:lineRule="auto"/>
        <w:jc w:val="both"/>
        <w:rPr>
          <w:rFonts w:cs="Arial"/>
        </w:rPr>
      </w:pPr>
      <w:r w:rsidRPr="00B11FC6">
        <w:rPr>
          <w:rFonts w:cs="Arial"/>
        </w:rPr>
        <w:t>Główny Inspektorat Nadzoru Budowlanego.</w:t>
      </w:r>
    </w:p>
    <w:p w:rsidR="009B17CB" w:rsidRPr="00B11FC6" w:rsidRDefault="009B17CB" w:rsidP="00AD755F">
      <w:pPr>
        <w:spacing w:line="360" w:lineRule="auto"/>
        <w:jc w:val="both"/>
        <w:rPr>
          <w:rFonts w:cs="Arial"/>
        </w:rPr>
      </w:pPr>
    </w:p>
    <w:p w:rsidR="009B17CB" w:rsidRPr="00B11FC6" w:rsidRDefault="009B17CB" w:rsidP="00AD755F">
      <w:pPr>
        <w:spacing w:line="360" w:lineRule="auto"/>
        <w:jc w:val="both"/>
        <w:rPr>
          <w:rFonts w:cs="Arial"/>
        </w:rPr>
      </w:pPr>
      <w:r w:rsidRPr="00B11FC6">
        <w:rPr>
          <w:rFonts w:cs="Arial"/>
        </w:rPr>
        <w:t>Do podstawowych zadań nadzoru budowlanego należą:</w:t>
      </w:r>
    </w:p>
    <w:p w:rsidR="009B17CB" w:rsidRPr="00B11FC6" w:rsidRDefault="009B17CB" w:rsidP="00AD755F">
      <w:pPr>
        <w:tabs>
          <w:tab w:val="left" w:pos="2160"/>
        </w:tabs>
        <w:spacing w:line="360" w:lineRule="auto"/>
        <w:ind w:left="720" w:hanging="360"/>
        <w:jc w:val="both"/>
        <w:rPr>
          <w:rFonts w:cs="Arial"/>
        </w:rPr>
      </w:pPr>
      <w:r w:rsidRPr="00B11FC6">
        <w:rPr>
          <w:rFonts w:cs="Arial"/>
        </w:rPr>
        <w:t>kontrola przestrzegania i stosowania przepisów prawa budowlanego w trakcie wykonywania robót budowlanych i utrzymania istniejących obiektów budowlanych,</w:t>
      </w:r>
    </w:p>
    <w:p w:rsidR="009B17CB" w:rsidRPr="00B11FC6" w:rsidRDefault="009B17CB" w:rsidP="00AD755F">
      <w:pPr>
        <w:tabs>
          <w:tab w:val="left" w:pos="2160"/>
        </w:tabs>
        <w:spacing w:line="360" w:lineRule="auto"/>
        <w:ind w:left="720" w:hanging="360"/>
        <w:jc w:val="both"/>
        <w:rPr>
          <w:rFonts w:cs="Arial"/>
        </w:rPr>
      </w:pPr>
      <w:r w:rsidRPr="00B11FC6">
        <w:rPr>
          <w:rFonts w:cs="Arial"/>
        </w:rPr>
        <w:t>sprawdzanie dopuszczenia do obrotu i stosowania w budownictwie wyrobów budowlanych,</w:t>
      </w:r>
    </w:p>
    <w:p w:rsidR="009B17CB" w:rsidRPr="00B11FC6" w:rsidRDefault="009B17CB" w:rsidP="00AD755F">
      <w:pPr>
        <w:tabs>
          <w:tab w:val="left" w:pos="2160"/>
        </w:tabs>
        <w:spacing w:line="360" w:lineRule="auto"/>
        <w:ind w:left="720" w:hanging="360"/>
        <w:jc w:val="both"/>
        <w:rPr>
          <w:rFonts w:cs="Arial"/>
        </w:rPr>
      </w:pPr>
      <w:r w:rsidRPr="00B11FC6">
        <w:rPr>
          <w:rFonts w:cs="Arial"/>
        </w:rPr>
        <w:t>kontrola działania organów administracji architektoniczno-budowlanej,</w:t>
      </w:r>
    </w:p>
    <w:p w:rsidR="009B17CB" w:rsidRPr="00B11FC6" w:rsidRDefault="009B17CB" w:rsidP="00AD755F">
      <w:pPr>
        <w:tabs>
          <w:tab w:val="left" w:pos="2160"/>
        </w:tabs>
        <w:spacing w:line="360" w:lineRule="auto"/>
        <w:ind w:left="720" w:hanging="360"/>
        <w:jc w:val="both"/>
        <w:rPr>
          <w:rFonts w:cs="Arial"/>
        </w:rPr>
      </w:pPr>
      <w:r w:rsidRPr="00B11FC6">
        <w:rPr>
          <w:rFonts w:cs="Arial"/>
        </w:rPr>
        <w:t xml:space="preserve">badanie przyczyny powstania katastrof  budowlanych.  </w:t>
      </w:r>
    </w:p>
    <w:p w:rsidR="009B17CB" w:rsidRPr="00B11FC6" w:rsidRDefault="009B17CB" w:rsidP="00AD755F">
      <w:pPr>
        <w:spacing w:line="360" w:lineRule="auto"/>
        <w:jc w:val="both"/>
        <w:rPr>
          <w:rFonts w:cs="Arial"/>
          <w:b/>
        </w:rPr>
      </w:pPr>
    </w:p>
    <w:p w:rsidR="009B17CB" w:rsidRPr="00B11FC6" w:rsidRDefault="009B17CB" w:rsidP="00AD755F">
      <w:pPr>
        <w:spacing w:line="360" w:lineRule="auto"/>
        <w:jc w:val="both"/>
        <w:rPr>
          <w:rFonts w:cs="Arial"/>
        </w:rPr>
      </w:pPr>
      <w:r w:rsidRPr="00B11FC6">
        <w:rPr>
          <w:rFonts w:cs="Arial"/>
          <w:b/>
        </w:rPr>
        <w:t>Obmiar robót</w:t>
      </w:r>
      <w:r w:rsidRPr="00B11FC6">
        <w:rPr>
          <w:rFonts w:cs="Arial"/>
        </w:rPr>
        <w:t xml:space="preserve"> – pomiar wykonanych robót budowlanych dokonywany w celu weryfikacji ich ilośc</w:t>
      </w:r>
      <w:r w:rsidR="00B11FC6">
        <w:rPr>
          <w:rFonts w:cs="Arial"/>
        </w:rPr>
        <w:t xml:space="preserve">i          </w:t>
      </w:r>
      <w:r w:rsidRPr="00B11FC6">
        <w:rPr>
          <w:rFonts w:cs="Arial"/>
        </w:rPr>
        <w:t>i wartości. Obmiar sprawdzający powinien być wykonany w odniesieniu do wszystkich robót zakrywanych i zanikających, niezależnie od tego, czy są objęte przedmiarem robót.</w:t>
      </w:r>
      <w:r w:rsidR="00AD378C" w:rsidRPr="00B11FC6">
        <w:rPr>
          <w:rFonts w:cs="Arial"/>
        </w:rPr>
        <w:t xml:space="preserve"> Obmiar robót będzie wykonywany pomocniczo ze względu na przewidziany ryczałtowy charakter wynagrodzenia.</w:t>
      </w:r>
    </w:p>
    <w:p w:rsidR="009B17CB" w:rsidRPr="00B11FC6" w:rsidRDefault="009B17CB" w:rsidP="00AD755F">
      <w:pPr>
        <w:spacing w:line="360" w:lineRule="auto"/>
        <w:jc w:val="both"/>
        <w:rPr>
          <w:rFonts w:cs="Arial"/>
          <w:b/>
        </w:rPr>
      </w:pPr>
    </w:p>
    <w:p w:rsidR="009B17CB" w:rsidRPr="00B11FC6" w:rsidRDefault="009B17CB" w:rsidP="00AD755F">
      <w:pPr>
        <w:spacing w:line="360" w:lineRule="auto"/>
        <w:jc w:val="both"/>
        <w:rPr>
          <w:rFonts w:cs="Arial"/>
        </w:rPr>
      </w:pPr>
      <w:r w:rsidRPr="00B11FC6">
        <w:rPr>
          <w:rFonts w:cs="Arial"/>
          <w:b/>
        </w:rPr>
        <w:t xml:space="preserve">Ochrona środowiska </w:t>
      </w:r>
      <w:r w:rsidRPr="00B11FC6">
        <w:rPr>
          <w:rFonts w:cs="Arial"/>
        </w:rPr>
        <w:t>– działanie lub zaniechanie działania albo przywrócenie równowagi przyrodniczej przez:</w:t>
      </w:r>
    </w:p>
    <w:p w:rsidR="009B17CB" w:rsidRPr="00B11FC6" w:rsidRDefault="009B17CB" w:rsidP="00AD755F">
      <w:pPr>
        <w:numPr>
          <w:ilvl w:val="0"/>
          <w:numId w:val="82"/>
        </w:numPr>
        <w:tabs>
          <w:tab w:val="left" w:pos="2160"/>
        </w:tabs>
        <w:spacing w:line="360" w:lineRule="auto"/>
        <w:jc w:val="both"/>
        <w:rPr>
          <w:rFonts w:cs="Arial"/>
        </w:rPr>
      </w:pPr>
      <w:r w:rsidRPr="00B11FC6">
        <w:rPr>
          <w:rFonts w:cs="Arial"/>
        </w:rPr>
        <w:t>racjonalne kształtowanie środowiska,</w:t>
      </w:r>
    </w:p>
    <w:p w:rsidR="009B17CB" w:rsidRPr="00B11FC6" w:rsidRDefault="009B17CB" w:rsidP="00AD755F">
      <w:pPr>
        <w:numPr>
          <w:ilvl w:val="0"/>
          <w:numId w:val="82"/>
        </w:numPr>
        <w:tabs>
          <w:tab w:val="left" w:pos="2160"/>
        </w:tabs>
        <w:spacing w:line="360" w:lineRule="auto"/>
        <w:jc w:val="both"/>
        <w:rPr>
          <w:rFonts w:cs="Arial"/>
        </w:rPr>
      </w:pPr>
      <w:r w:rsidRPr="00B11FC6">
        <w:rPr>
          <w:rFonts w:cs="Arial"/>
        </w:rPr>
        <w:t>racjonalne gospodarowanie zasobami przyrodniczymi,</w:t>
      </w:r>
    </w:p>
    <w:p w:rsidR="009B17CB" w:rsidRPr="00B11FC6" w:rsidRDefault="009B17CB" w:rsidP="00AD755F">
      <w:pPr>
        <w:numPr>
          <w:ilvl w:val="0"/>
          <w:numId w:val="82"/>
        </w:numPr>
        <w:tabs>
          <w:tab w:val="left" w:pos="2160"/>
        </w:tabs>
        <w:spacing w:line="360" w:lineRule="auto"/>
        <w:jc w:val="both"/>
        <w:rPr>
          <w:rFonts w:cs="Arial"/>
        </w:rPr>
      </w:pPr>
      <w:r w:rsidRPr="00B11FC6">
        <w:rPr>
          <w:rFonts w:cs="Arial"/>
        </w:rPr>
        <w:t>przeciwdziałanie lub zapobieganie szkodliwym wpływom na środowisko, powodującym jego zniszczenia, uszkodzenie, zanieczyszczenie, zmianę cech fizycznych lub charakteru elementów przyrodniczych,</w:t>
      </w:r>
    </w:p>
    <w:p w:rsidR="009B17CB" w:rsidRPr="00B11FC6" w:rsidRDefault="009B17CB" w:rsidP="00AD755F">
      <w:pPr>
        <w:numPr>
          <w:ilvl w:val="0"/>
          <w:numId w:val="82"/>
        </w:numPr>
        <w:tabs>
          <w:tab w:val="left" w:pos="2160"/>
        </w:tabs>
        <w:spacing w:line="360" w:lineRule="auto"/>
        <w:jc w:val="both"/>
        <w:rPr>
          <w:rFonts w:cs="Arial"/>
        </w:rPr>
      </w:pPr>
      <w:r w:rsidRPr="00B11FC6">
        <w:rPr>
          <w:rFonts w:cs="Arial"/>
        </w:rPr>
        <w:t>przywracanie do stanu właściwego elementów przyrodniczych.</w:t>
      </w:r>
    </w:p>
    <w:p w:rsidR="009B17CB" w:rsidRPr="00B11FC6" w:rsidRDefault="009B17CB" w:rsidP="00AD755F">
      <w:pPr>
        <w:spacing w:line="360" w:lineRule="auto"/>
        <w:jc w:val="both"/>
        <w:rPr>
          <w:rFonts w:cs="Arial"/>
          <w:b/>
        </w:rPr>
      </w:pPr>
    </w:p>
    <w:p w:rsidR="009B17CB" w:rsidRPr="00B11FC6" w:rsidRDefault="009B17CB" w:rsidP="00AD755F">
      <w:pPr>
        <w:spacing w:line="360" w:lineRule="auto"/>
        <w:jc w:val="both"/>
        <w:rPr>
          <w:rFonts w:cs="Arial"/>
        </w:rPr>
      </w:pPr>
      <w:r w:rsidRPr="00B11FC6">
        <w:rPr>
          <w:rFonts w:cs="Arial"/>
          <w:b/>
        </w:rPr>
        <w:t>Odbiór częściowy</w:t>
      </w:r>
      <w:r w:rsidRPr="00B11FC6">
        <w:rPr>
          <w:rFonts w:cs="Arial"/>
        </w:rPr>
        <w:t xml:space="preserve"> (robót budowlanych) – nieformalna nazwa odbioru robót ulegających zakryciu lub zanikających, a także dokonywania prób i sprawdzeń instalacji, urządzeń technicznych </w:t>
      </w:r>
      <w:r w:rsidR="00F54A9B" w:rsidRPr="00B11FC6">
        <w:rPr>
          <w:rFonts w:cs="Arial"/>
        </w:rPr>
        <w:t xml:space="preserve">                        </w:t>
      </w:r>
      <w:r w:rsidRPr="00B11FC6">
        <w:rPr>
          <w:rFonts w:cs="Arial"/>
        </w:rPr>
        <w:t>i przewodów kominowych, oraz zakończonych elementów robót.</w:t>
      </w:r>
    </w:p>
    <w:p w:rsidR="009B17CB" w:rsidRPr="00B11FC6" w:rsidRDefault="009B17CB" w:rsidP="00AD755F">
      <w:pPr>
        <w:spacing w:line="360" w:lineRule="auto"/>
        <w:jc w:val="both"/>
        <w:rPr>
          <w:rFonts w:cs="Arial"/>
          <w:b/>
        </w:rPr>
      </w:pPr>
    </w:p>
    <w:p w:rsidR="009B17CB" w:rsidRPr="00B11FC6" w:rsidRDefault="009B17CB" w:rsidP="00AD755F">
      <w:pPr>
        <w:spacing w:line="360" w:lineRule="auto"/>
        <w:jc w:val="both"/>
        <w:rPr>
          <w:rFonts w:cs="Arial"/>
        </w:rPr>
      </w:pPr>
      <w:r w:rsidRPr="00B11FC6">
        <w:rPr>
          <w:rFonts w:cs="Arial"/>
          <w:b/>
        </w:rPr>
        <w:t>Odbiór gotowego obiektu budowlanego</w:t>
      </w:r>
      <w:r w:rsidRPr="00B11FC6">
        <w:rPr>
          <w:rFonts w:cs="Arial"/>
        </w:rPr>
        <w:t xml:space="preserve"> – formalna nazwa czynności, zwanych też „odbiorem końcowym”, polegająca na protokolarnym odbiorze od </w:t>
      </w:r>
      <w:proofErr w:type="spellStart"/>
      <w:r w:rsidRPr="00B11FC6">
        <w:rPr>
          <w:rFonts w:cs="Arial"/>
        </w:rPr>
        <w:t>wykonawcy</w:t>
      </w:r>
      <w:proofErr w:type="spellEnd"/>
      <w:r w:rsidRPr="00B11FC6">
        <w:rPr>
          <w:rFonts w:cs="Arial"/>
        </w:rPr>
        <w:t xml:space="preserve"> gotowego obiektu budowlanego przez komisje odbiorową.</w:t>
      </w:r>
    </w:p>
    <w:p w:rsidR="009B17CB" w:rsidRPr="00B11FC6" w:rsidRDefault="009B17CB" w:rsidP="00AD755F">
      <w:pPr>
        <w:spacing w:line="360" w:lineRule="auto"/>
        <w:jc w:val="both"/>
        <w:rPr>
          <w:rFonts w:cs="Arial"/>
        </w:rPr>
      </w:pPr>
    </w:p>
    <w:p w:rsidR="009B17CB" w:rsidRPr="00B11FC6" w:rsidRDefault="009B17CB" w:rsidP="00AD755F">
      <w:pPr>
        <w:spacing w:line="360" w:lineRule="auto"/>
        <w:jc w:val="both"/>
        <w:rPr>
          <w:rFonts w:cs="Arial"/>
        </w:rPr>
      </w:pPr>
      <w:r w:rsidRPr="00B11FC6">
        <w:rPr>
          <w:rFonts w:cs="Arial"/>
          <w:b/>
        </w:rPr>
        <w:lastRenderedPageBreak/>
        <w:t>Osoby pełniące funkcje techniczne w budownictwie</w:t>
      </w:r>
      <w:r w:rsidRPr="00B11FC6">
        <w:rPr>
          <w:rFonts w:cs="Arial"/>
        </w:rPr>
        <w:t xml:space="preserve"> – osoby mające odpowiednie kwalifikacje</w:t>
      </w:r>
      <w:r w:rsidR="00F54A9B" w:rsidRPr="00B11FC6">
        <w:rPr>
          <w:rFonts w:cs="Arial"/>
        </w:rPr>
        <w:t xml:space="preserve">                    </w:t>
      </w:r>
      <w:r w:rsidRPr="00B11FC6">
        <w:rPr>
          <w:rFonts w:cs="Arial"/>
        </w:rPr>
        <w:t xml:space="preserve"> i uprawnienia budowlane, wykonujące działalność zawodową związaną z koniecznością oceny zjawisk technicznych lub samodzielnego rozwiązywania zagadnień architektonicznych </w:t>
      </w:r>
      <w:r w:rsidR="00F54A9B" w:rsidRPr="00B11FC6">
        <w:rPr>
          <w:rFonts w:cs="Arial"/>
        </w:rPr>
        <w:t xml:space="preserve">                             </w:t>
      </w:r>
      <w:r w:rsidRPr="00B11FC6">
        <w:rPr>
          <w:rFonts w:cs="Arial"/>
        </w:rPr>
        <w:t>i technicznych oraz techniczno-organizacyjnych, a w szczególności działalność obejmującą:</w:t>
      </w:r>
    </w:p>
    <w:p w:rsidR="009B17CB" w:rsidRPr="00B11FC6" w:rsidRDefault="009B17CB" w:rsidP="00AD755F">
      <w:pPr>
        <w:numPr>
          <w:ilvl w:val="0"/>
          <w:numId w:val="28"/>
        </w:numPr>
        <w:tabs>
          <w:tab w:val="left" w:pos="2160"/>
        </w:tabs>
        <w:spacing w:line="360" w:lineRule="auto"/>
        <w:jc w:val="both"/>
        <w:rPr>
          <w:rFonts w:cs="Arial"/>
        </w:rPr>
      </w:pPr>
      <w:r w:rsidRPr="00B11FC6">
        <w:rPr>
          <w:rFonts w:cs="Arial"/>
        </w:rPr>
        <w:t>projektowanie, sprawdzanie projektów architektoniczno-budowlanych i sprawowanie nadzoru autorskiego,</w:t>
      </w:r>
    </w:p>
    <w:p w:rsidR="009B17CB" w:rsidRPr="00B11FC6" w:rsidRDefault="009B17CB" w:rsidP="00AD755F">
      <w:pPr>
        <w:numPr>
          <w:ilvl w:val="0"/>
          <w:numId w:val="28"/>
        </w:numPr>
        <w:tabs>
          <w:tab w:val="left" w:pos="2160"/>
        </w:tabs>
        <w:spacing w:line="360" w:lineRule="auto"/>
        <w:jc w:val="both"/>
        <w:rPr>
          <w:rFonts w:cs="Arial"/>
        </w:rPr>
      </w:pPr>
      <w:r w:rsidRPr="00B11FC6">
        <w:rPr>
          <w:rFonts w:cs="Arial"/>
        </w:rPr>
        <w:t>kierowanie budową lub innymi rodzajami robót budowlanych,</w:t>
      </w:r>
    </w:p>
    <w:p w:rsidR="009B17CB" w:rsidRPr="00B11FC6" w:rsidRDefault="009B17CB" w:rsidP="00AD755F">
      <w:pPr>
        <w:numPr>
          <w:ilvl w:val="0"/>
          <w:numId w:val="28"/>
        </w:numPr>
        <w:tabs>
          <w:tab w:val="left" w:pos="2160"/>
        </w:tabs>
        <w:spacing w:line="360" w:lineRule="auto"/>
        <w:jc w:val="both"/>
        <w:rPr>
          <w:rFonts w:cs="Arial"/>
        </w:rPr>
      </w:pPr>
      <w:r w:rsidRPr="00B11FC6">
        <w:rPr>
          <w:rFonts w:cs="Arial"/>
        </w:rPr>
        <w:t>kierowanie wytwarzaniem konstrukcyjnych elementów budowlanych oraz nadzór i kontrolę techniczną wytwarzania tych elementów,</w:t>
      </w:r>
    </w:p>
    <w:p w:rsidR="009B17CB" w:rsidRPr="00B11FC6" w:rsidRDefault="009B17CB" w:rsidP="00AD755F">
      <w:pPr>
        <w:numPr>
          <w:ilvl w:val="0"/>
          <w:numId w:val="28"/>
        </w:numPr>
        <w:tabs>
          <w:tab w:val="left" w:pos="2160"/>
        </w:tabs>
        <w:spacing w:line="360" w:lineRule="auto"/>
        <w:jc w:val="both"/>
        <w:rPr>
          <w:rFonts w:cs="Arial"/>
        </w:rPr>
      </w:pPr>
      <w:r w:rsidRPr="00B11FC6">
        <w:rPr>
          <w:rFonts w:cs="Arial"/>
        </w:rPr>
        <w:t>wykonywanie nadzoru inwestorskiego,</w:t>
      </w:r>
    </w:p>
    <w:p w:rsidR="009B17CB" w:rsidRPr="00B11FC6" w:rsidRDefault="009B17CB" w:rsidP="00AD755F">
      <w:pPr>
        <w:numPr>
          <w:ilvl w:val="0"/>
          <w:numId w:val="28"/>
        </w:numPr>
        <w:tabs>
          <w:tab w:val="left" w:pos="2160"/>
        </w:tabs>
        <w:spacing w:line="360" w:lineRule="auto"/>
        <w:jc w:val="both"/>
        <w:rPr>
          <w:rFonts w:cs="Arial"/>
        </w:rPr>
      </w:pPr>
      <w:r w:rsidRPr="00B11FC6">
        <w:rPr>
          <w:rFonts w:cs="Arial"/>
        </w:rPr>
        <w:t>sprawowanie kontroli technicznej utrzymania obiektów budowlanych,</w:t>
      </w:r>
    </w:p>
    <w:p w:rsidR="009B17CB" w:rsidRPr="00B11FC6" w:rsidRDefault="009B17CB" w:rsidP="00AD755F">
      <w:pPr>
        <w:numPr>
          <w:ilvl w:val="0"/>
          <w:numId w:val="28"/>
        </w:numPr>
        <w:tabs>
          <w:tab w:val="left" w:pos="2160"/>
        </w:tabs>
        <w:spacing w:line="360" w:lineRule="auto"/>
        <w:jc w:val="both"/>
        <w:rPr>
          <w:rFonts w:cs="Arial"/>
        </w:rPr>
      </w:pPr>
      <w:r w:rsidRPr="00B11FC6">
        <w:rPr>
          <w:rFonts w:cs="Arial"/>
        </w:rPr>
        <w:t>wykonywanie nadzoru budowlanego,</w:t>
      </w:r>
    </w:p>
    <w:p w:rsidR="009B17CB" w:rsidRPr="00B11FC6" w:rsidRDefault="009B17CB" w:rsidP="00AD755F">
      <w:pPr>
        <w:numPr>
          <w:ilvl w:val="0"/>
          <w:numId w:val="28"/>
        </w:numPr>
        <w:tabs>
          <w:tab w:val="left" w:pos="2160"/>
        </w:tabs>
        <w:spacing w:line="360" w:lineRule="auto"/>
        <w:jc w:val="both"/>
        <w:rPr>
          <w:rFonts w:cs="Arial"/>
        </w:rPr>
      </w:pPr>
      <w:r w:rsidRPr="00B11FC6">
        <w:rPr>
          <w:rFonts w:cs="Arial"/>
        </w:rPr>
        <w:t>rzeczoznawstwo budowlane.</w:t>
      </w:r>
    </w:p>
    <w:p w:rsidR="009B17CB" w:rsidRPr="00B11FC6" w:rsidRDefault="009B17CB" w:rsidP="00AD755F">
      <w:pPr>
        <w:spacing w:line="360" w:lineRule="auto"/>
        <w:jc w:val="both"/>
        <w:rPr>
          <w:rFonts w:cs="Arial"/>
          <w:b/>
        </w:rPr>
      </w:pPr>
    </w:p>
    <w:p w:rsidR="009B17CB" w:rsidRPr="00B11FC6" w:rsidRDefault="009B17CB" w:rsidP="00AD755F">
      <w:pPr>
        <w:spacing w:line="360" w:lineRule="auto"/>
        <w:jc w:val="both"/>
        <w:rPr>
          <w:rFonts w:cs="Arial"/>
        </w:rPr>
      </w:pPr>
      <w:r w:rsidRPr="00B11FC6">
        <w:rPr>
          <w:rFonts w:cs="Arial"/>
          <w:b/>
        </w:rPr>
        <w:t>Polskie Normy</w:t>
      </w:r>
      <w:r w:rsidRPr="00B11FC6">
        <w:rPr>
          <w:rFonts w:cs="Arial"/>
        </w:rPr>
        <w:t xml:space="preserve"> – normy krajowe oznaczone symbolem „PN”, ustalające wymagania oraz określające metody i sposoby wykonywania czynności w zakresie bezpieczeństwa, podstawowych cech jakościowych, głównych parametrów oraz warunków projektowania, wykonania, badań </w:t>
      </w:r>
      <w:r w:rsidR="00F54A9B" w:rsidRPr="00B11FC6">
        <w:rPr>
          <w:rFonts w:cs="Arial"/>
        </w:rPr>
        <w:t xml:space="preserve">                    </w:t>
      </w:r>
      <w:r w:rsidRPr="00B11FC6">
        <w:rPr>
          <w:rFonts w:cs="Arial"/>
        </w:rPr>
        <w:t xml:space="preserve">i odbioru wyrobu lub robót budowlanych. </w:t>
      </w:r>
    </w:p>
    <w:p w:rsidR="009B17CB" w:rsidRPr="00B11FC6" w:rsidRDefault="009B17CB" w:rsidP="00AD755F">
      <w:pPr>
        <w:spacing w:line="360" w:lineRule="auto"/>
        <w:jc w:val="both"/>
        <w:rPr>
          <w:rFonts w:cs="Arial"/>
          <w:b/>
        </w:rPr>
      </w:pPr>
    </w:p>
    <w:p w:rsidR="009B17CB" w:rsidRPr="00B11FC6" w:rsidRDefault="009B17CB" w:rsidP="00AD755F">
      <w:pPr>
        <w:spacing w:line="360" w:lineRule="auto"/>
        <w:jc w:val="both"/>
        <w:rPr>
          <w:rFonts w:cs="Arial"/>
        </w:rPr>
      </w:pPr>
      <w:r w:rsidRPr="00B11FC6">
        <w:rPr>
          <w:rFonts w:cs="Arial"/>
          <w:b/>
        </w:rPr>
        <w:t>Przedmiar robót</w:t>
      </w:r>
      <w:r w:rsidRPr="00B11FC6">
        <w:rPr>
          <w:rFonts w:cs="Arial"/>
        </w:rPr>
        <w:t xml:space="preserve"> – opracowanie wchodzących w skład dokumentacji projektowej, zawierające opis robót budowlanych w kolejności technologicznej ich wykonania z podaniem liczby jednostek przedmiarowych robót wynikających z dokumentacji projektowej oraz podstaw do ustalania cen jednostkowych robót lub nakładów rzeczowych w numerów katalogu, tablicy i kolumny. Specyfikacja techniczna wykonania i odbioru robót budowlanych – opracowanie zawierające zbiory wymagań w zakresie sposobu wykonania robót budowlanych, obejmujące w szczególności wymagania dotyczące właściwości materiałów, sposobu wykonania i oceny prawidłowości wykonania poszczególnych robót oraz określenie zakresu prac, które powinny być ujęte w cenach poszczególnych pozycji przedmiaru. </w:t>
      </w:r>
    </w:p>
    <w:p w:rsidR="009B17CB" w:rsidRPr="00B11FC6" w:rsidRDefault="009B17CB" w:rsidP="00AD755F">
      <w:pPr>
        <w:spacing w:line="360" w:lineRule="auto"/>
        <w:jc w:val="both"/>
        <w:rPr>
          <w:rFonts w:cs="Arial"/>
        </w:rPr>
      </w:pPr>
    </w:p>
    <w:p w:rsidR="009B17CB" w:rsidRDefault="009B17CB" w:rsidP="00AD755F">
      <w:pPr>
        <w:spacing w:line="360" w:lineRule="auto"/>
        <w:jc w:val="both"/>
        <w:rPr>
          <w:rFonts w:cs="Arial"/>
        </w:rPr>
      </w:pPr>
      <w:r w:rsidRPr="00B11FC6">
        <w:rPr>
          <w:rFonts w:cs="Arial"/>
          <w:b/>
        </w:rPr>
        <w:t>Tablica informacyjna</w:t>
      </w:r>
      <w:r w:rsidRPr="00B11FC6">
        <w:rPr>
          <w:rFonts w:cs="Arial"/>
        </w:rPr>
        <w:t xml:space="preserve"> – umieszczona na budowie, w miejscu widocznym z zewnątrz od strony drogi publicznej, powinna mieć żółte tło i czarne napisy, zawierająca podstawowe informacje identyfikujące budowę, inwestora, wykonawcę, kierownika budowy, kierowników robót, inspektora nadzoru inwestorskiego, projektanta pełniącego nadzór autorski, numery telefonów alarmowych</w:t>
      </w:r>
      <w:r w:rsidR="00F54A9B" w:rsidRPr="00B11FC6">
        <w:rPr>
          <w:rFonts w:cs="Arial"/>
        </w:rPr>
        <w:t xml:space="preserve">                           </w:t>
      </w:r>
      <w:r w:rsidRPr="00B11FC6">
        <w:rPr>
          <w:rFonts w:cs="Arial"/>
        </w:rPr>
        <w:t xml:space="preserve"> i okręgowego inspektora pracy.</w:t>
      </w:r>
    </w:p>
    <w:p w:rsidR="00B11FC6" w:rsidRPr="00B11FC6" w:rsidRDefault="00B11FC6" w:rsidP="00AD755F">
      <w:pPr>
        <w:spacing w:line="360" w:lineRule="auto"/>
        <w:jc w:val="both"/>
        <w:rPr>
          <w:rFonts w:cs="Arial"/>
        </w:rPr>
      </w:pPr>
    </w:p>
    <w:p w:rsidR="009B17CB" w:rsidRDefault="009B17CB" w:rsidP="00AD755F">
      <w:pPr>
        <w:spacing w:line="360" w:lineRule="auto"/>
        <w:jc w:val="both"/>
        <w:rPr>
          <w:rFonts w:cs="Arial"/>
        </w:rPr>
      </w:pPr>
      <w:r w:rsidRPr="00B11FC6">
        <w:rPr>
          <w:rFonts w:cs="Arial"/>
          <w:b/>
        </w:rPr>
        <w:t>Teren budowy</w:t>
      </w:r>
      <w:r w:rsidRPr="00B11FC6">
        <w:rPr>
          <w:rFonts w:cs="Arial"/>
        </w:rPr>
        <w:t xml:space="preserve"> – przestrzeń, w której prowadzone są roboty budowlane wraz z przestrzenią zajmowaną przez urządzenia zaplecza budowy.</w:t>
      </w:r>
    </w:p>
    <w:p w:rsidR="00B11FC6" w:rsidRPr="00B11FC6" w:rsidRDefault="00B11FC6" w:rsidP="00AD755F">
      <w:pPr>
        <w:spacing w:line="360" w:lineRule="auto"/>
        <w:jc w:val="both"/>
        <w:rPr>
          <w:rFonts w:cs="Arial"/>
        </w:rPr>
      </w:pPr>
    </w:p>
    <w:p w:rsidR="009B17CB" w:rsidRPr="00B11FC6" w:rsidRDefault="009B17CB" w:rsidP="00AD755F">
      <w:pPr>
        <w:spacing w:line="360" w:lineRule="auto"/>
        <w:jc w:val="both"/>
        <w:rPr>
          <w:rFonts w:cs="Arial"/>
        </w:rPr>
      </w:pPr>
      <w:r w:rsidRPr="00B11FC6">
        <w:rPr>
          <w:rFonts w:cs="Arial"/>
          <w:b/>
        </w:rPr>
        <w:t>Usterki</w:t>
      </w:r>
      <w:r w:rsidRPr="00B11FC6">
        <w:rPr>
          <w:rFonts w:cs="Arial"/>
        </w:rPr>
        <w:t xml:space="preserve"> – drobne uchybienia w jakości robót i wyrobów budowlanych usuwane przez wykonawcę w toku realizacji budowy, przed zgłoszeniem gotowego obiektu budowlanego do odbioru albo – najpóźniej – przed podpisaniem protokołu odbioru.</w:t>
      </w:r>
    </w:p>
    <w:p w:rsidR="009B17CB" w:rsidRPr="00B11FC6" w:rsidRDefault="009B17CB" w:rsidP="00AD755F">
      <w:pPr>
        <w:spacing w:line="360" w:lineRule="auto"/>
        <w:jc w:val="both"/>
        <w:rPr>
          <w:rFonts w:cs="Arial"/>
          <w:b/>
        </w:rPr>
      </w:pPr>
    </w:p>
    <w:p w:rsidR="009B17CB" w:rsidRPr="00B11FC6" w:rsidRDefault="009B17CB" w:rsidP="00AD755F">
      <w:pPr>
        <w:spacing w:line="360" w:lineRule="auto"/>
        <w:jc w:val="both"/>
        <w:rPr>
          <w:rFonts w:cs="Arial"/>
        </w:rPr>
      </w:pPr>
      <w:r w:rsidRPr="00B11FC6">
        <w:rPr>
          <w:rFonts w:cs="Arial"/>
          <w:b/>
        </w:rPr>
        <w:t>Wady</w:t>
      </w:r>
      <w:r w:rsidRPr="00B11FC6">
        <w:rPr>
          <w:rFonts w:cs="Arial"/>
        </w:rPr>
        <w:t xml:space="preserve"> – ujawnione podczas odbioru gotowego obiektu budowlanego, lub w okresie rękojmi nieprawidłowości fizyczne wykonanych robót budowlanych lub dostarczonych wyrobów, które zmniejszają ich wartość lub użyteczność ze względu na cel określony w umowie, albo wynikający bezpośrednio z ich przeznaczenia. </w:t>
      </w:r>
    </w:p>
    <w:p w:rsidR="009B17CB" w:rsidRPr="00B11FC6" w:rsidRDefault="009B17CB" w:rsidP="00AD755F">
      <w:pPr>
        <w:spacing w:line="360" w:lineRule="auto"/>
        <w:jc w:val="both"/>
        <w:rPr>
          <w:rFonts w:cs="Arial"/>
          <w:b/>
          <w:bCs/>
        </w:rPr>
      </w:pPr>
    </w:p>
    <w:p w:rsidR="009B17CB" w:rsidRPr="00B11FC6" w:rsidRDefault="009B17CB" w:rsidP="00AD755F">
      <w:pPr>
        <w:spacing w:line="360" w:lineRule="auto"/>
        <w:jc w:val="both"/>
        <w:rPr>
          <w:rFonts w:cs="Arial"/>
        </w:rPr>
      </w:pPr>
      <w:r w:rsidRPr="00B11FC6">
        <w:rPr>
          <w:rFonts w:cs="Arial"/>
          <w:b/>
          <w:bCs/>
        </w:rPr>
        <w:t>Wykonawca</w:t>
      </w:r>
      <w:r w:rsidRPr="00B11FC6">
        <w:rPr>
          <w:rFonts w:cs="Arial"/>
        </w:rPr>
        <w:t xml:space="preserve"> - osoba fizyczna, osoba prawna, albo jednostka organizacyjna nie posiadająca osobowości prawnej, która ubiega się o udzielenie zamówienia, złożyła ofertę lub zawarła umowę w sprawie zamówienia publicznego;</w:t>
      </w:r>
    </w:p>
    <w:p w:rsidR="009B17CB" w:rsidRPr="00B11FC6" w:rsidRDefault="009B17CB" w:rsidP="00AD755F">
      <w:pPr>
        <w:spacing w:line="360" w:lineRule="auto"/>
        <w:jc w:val="both"/>
        <w:rPr>
          <w:rFonts w:cs="Arial"/>
          <w:b/>
        </w:rPr>
      </w:pPr>
    </w:p>
    <w:p w:rsidR="009B17CB" w:rsidRPr="00B11FC6" w:rsidRDefault="009B17CB" w:rsidP="00AD755F">
      <w:pPr>
        <w:spacing w:line="360" w:lineRule="auto"/>
        <w:jc w:val="both"/>
        <w:rPr>
          <w:rFonts w:cs="Arial"/>
        </w:rPr>
      </w:pPr>
      <w:r w:rsidRPr="00B11FC6">
        <w:rPr>
          <w:rFonts w:cs="Arial"/>
          <w:b/>
        </w:rPr>
        <w:t xml:space="preserve">Wytyczne realizacji inwestycji (WRI) </w:t>
      </w:r>
      <w:r w:rsidRPr="00B11FC6">
        <w:rPr>
          <w:rFonts w:cs="Arial"/>
        </w:rPr>
        <w:t>– zwane również „założeniami realizacyjnymi” (ZR), stanowią zbiór informacji i wymagań inwestora dotyczących realizacji inwestycji budowlanej przez wykonawcę. Poza ogólną charakterystyką inwestycji, WRI zawierają wskazówki i warunki dotyczące opracowania projektu zagospodarowania terenu (placu) budowy i projektu organizacji robót, w tym szczególnie robót ziemnych, montażowych i dotyczących zagospodarowania terenu.</w:t>
      </w:r>
    </w:p>
    <w:p w:rsidR="009B17CB" w:rsidRPr="00B11FC6" w:rsidRDefault="009B17CB" w:rsidP="00AD755F">
      <w:pPr>
        <w:spacing w:line="360" w:lineRule="auto"/>
        <w:jc w:val="both"/>
        <w:rPr>
          <w:rFonts w:cs="Arial"/>
        </w:rPr>
      </w:pPr>
    </w:p>
    <w:p w:rsidR="009B17CB" w:rsidRPr="00B11FC6" w:rsidRDefault="009B17CB" w:rsidP="00AD755F">
      <w:pPr>
        <w:spacing w:line="360" w:lineRule="auto"/>
        <w:jc w:val="both"/>
        <w:rPr>
          <w:rFonts w:cs="Arial"/>
        </w:rPr>
      </w:pPr>
      <w:r w:rsidRPr="00B11FC6">
        <w:rPr>
          <w:rFonts w:cs="Arial"/>
          <w:b/>
        </w:rPr>
        <w:t>Znak bezpieczeństwa</w:t>
      </w:r>
      <w:r w:rsidRPr="00B11FC6">
        <w:rPr>
          <w:rFonts w:cs="Arial"/>
        </w:rPr>
        <w:t xml:space="preserve"> – zastrzeżony znak przyznawany zgodnie z zasadą i procedur certyfikacji, potwierdzający, że dany wyrób, używany zgodnie z zasadami określonymi przez producenta, ni</w:t>
      </w:r>
      <w:r w:rsidR="00F54A9B" w:rsidRPr="00B11FC6">
        <w:rPr>
          <w:rFonts w:cs="Arial"/>
        </w:rPr>
        <w:t>e stanowi zagrożenia dla życia.</w:t>
      </w:r>
    </w:p>
    <w:p w:rsidR="00F54A9B" w:rsidRPr="00B11FC6" w:rsidRDefault="00F54A9B" w:rsidP="00AD755F">
      <w:pPr>
        <w:spacing w:line="360" w:lineRule="auto"/>
        <w:jc w:val="both"/>
        <w:rPr>
          <w:rFonts w:cs="Arial"/>
        </w:rPr>
      </w:pPr>
    </w:p>
    <w:p w:rsidR="009B17CB" w:rsidRPr="00B11FC6" w:rsidRDefault="00F54A9B" w:rsidP="00AD755F">
      <w:pPr>
        <w:tabs>
          <w:tab w:val="left" w:pos="2250"/>
          <w:tab w:val="left" w:pos="2351"/>
        </w:tabs>
        <w:autoSpaceDE w:val="0"/>
        <w:spacing w:line="360" w:lineRule="auto"/>
        <w:ind w:left="750" w:hanging="750"/>
        <w:jc w:val="both"/>
        <w:rPr>
          <w:rFonts w:cs="Arial"/>
          <w:b/>
        </w:rPr>
      </w:pPr>
      <w:r w:rsidRPr="00B11FC6">
        <w:rPr>
          <w:rFonts w:cs="Arial"/>
          <w:b/>
        </w:rPr>
        <w:t>4.</w:t>
      </w:r>
      <w:r w:rsidR="009B17CB" w:rsidRPr="00B11FC6">
        <w:rPr>
          <w:rFonts w:cs="Arial"/>
          <w:b/>
        </w:rPr>
        <w:t>1.1. Wymagania dotyczące właściwości wyrobów budowlanych oraz niezbędne wymagania związane z ich przechowywaniem, transportem, warunkami dostawy, składowaniem i kontrolą jakości.</w:t>
      </w:r>
    </w:p>
    <w:p w:rsidR="009B17CB" w:rsidRPr="00B11FC6" w:rsidRDefault="009B17CB" w:rsidP="00AD755F">
      <w:pPr>
        <w:spacing w:line="360" w:lineRule="auto"/>
        <w:ind w:left="390"/>
        <w:jc w:val="both"/>
        <w:rPr>
          <w:rFonts w:cs="Arial"/>
        </w:rPr>
      </w:pPr>
    </w:p>
    <w:p w:rsidR="009B17CB" w:rsidRPr="00B11FC6" w:rsidRDefault="009B17CB" w:rsidP="00AD755F">
      <w:pPr>
        <w:pStyle w:val="Nagwek2"/>
        <w:numPr>
          <w:ilvl w:val="0"/>
          <w:numId w:val="0"/>
        </w:numPr>
        <w:spacing w:line="360" w:lineRule="auto"/>
        <w:jc w:val="both"/>
        <w:rPr>
          <w:rFonts w:cs="Arial"/>
          <w:sz w:val="22"/>
        </w:rPr>
      </w:pPr>
      <w:r w:rsidRPr="00B11FC6">
        <w:rPr>
          <w:rFonts w:cs="Arial"/>
          <w:sz w:val="22"/>
        </w:rPr>
        <w:t>a) Zastosowanie materiałów</w:t>
      </w:r>
    </w:p>
    <w:p w:rsidR="009B17CB" w:rsidRPr="00B11FC6" w:rsidRDefault="009B17CB" w:rsidP="00AD755F">
      <w:pPr>
        <w:spacing w:line="360" w:lineRule="auto"/>
        <w:jc w:val="both"/>
        <w:rPr>
          <w:rFonts w:cs="Arial"/>
        </w:rPr>
      </w:pPr>
      <w:r w:rsidRPr="00B11FC6">
        <w:rPr>
          <w:rFonts w:cs="Arial"/>
        </w:rPr>
        <w:t xml:space="preserve">Co najmniej na trzy tygodnie przed zaplanowanym wykorzystaniem podstawowych materiałów </w:t>
      </w:r>
      <w:r w:rsidRPr="00B11FC6">
        <w:rPr>
          <w:rFonts w:cs="Arial"/>
          <w:spacing w:val="-1"/>
        </w:rPr>
        <w:t xml:space="preserve">przeznaczonych do robót, Wykonawca przedstawi </w:t>
      </w:r>
      <w:r w:rsidRPr="00B11FC6">
        <w:rPr>
          <w:rFonts w:cs="Arial"/>
        </w:rPr>
        <w:t>Inspektorowi Nadzoru Inwestorskiego</w:t>
      </w:r>
      <w:r w:rsidRPr="00B11FC6">
        <w:rPr>
          <w:rFonts w:cs="Arial"/>
          <w:spacing w:val="-1"/>
        </w:rPr>
        <w:t xml:space="preserve"> do zatwierdzenia, </w:t>
      </w:r>
      <w:r w:rsidRPr="00B11FC6">
        <w:rPr>
          <w:rFonts w:cs="Arial"/>
        </w:rPr>
        <w:t>szczegółowe informacje dotyczące odpowiednich świadectw,  badań laboratoryjnych oraz próbki materiałów.</w:t>
      </w:r>
    </w:p>
    <w:p w:rsidR="009B17CB" w:rsidRPr="00B11FC6" w:rsidRDefault="009B17CB" w:rsidP="00AD755F">
      <w:pPr>
        <w:spacing w:line="360" w:lineRule="auto"/>
        <w:jc w:val="both"/>
        <w:rPr>
          <w:rFonts w:cs="Arial"/>
        </w:rPr>
      </w:pPr>
    </w:p>
    <w:p w:rsidR="009B17CB" w:rsidRPr="00B11FC6" w:rsidRDefault="009B17CB" w:rsidP="00AD755F">
      <w:pPr>
        <w:pStyle w:val="Nagwek2"/>
        <w:numPr>
          <w:ilvl w:val="0"/>
          <w:numId w:val="0"/>
        </w:numPr>
        <w:spacing w:line="360" w:lineRule="auto"/>
        <w:jc w:val="both"/>
        <w:rPr>
          <w:rFonts w:cs="Arial"/>
          <w:sz w:val="22"/>
        </w:rPr>
      </w:pPr>
      <w:r w:rsidRPr="00B11FC6">
        <w:rPr>
          <w:rFonts w:cs="Arial"/>
          <w:sz w:val="22"/>
        </w:rPr>
        <w:t>b) Materiały nie odpowiadające wymaganiom</w:t>
      </w:r>
    </w:p>
    <w:p w:rsidR="009B17CB" w:rsidRPr="00B11FC6" w:rsidRDefault="009B17CB" w:rsidP="00AD755F">
      <w:pPr>
        <w:spacing w:line="360" w:lineRule="auto"/>
        <w:jc w:val="both"/>
        <w:rPr>
          <w:rFonts w:cs="Arial"/>
        </w:rPr>
      </w:pPr>
      <w:r w:rsidRPr="00B11FC6">
        <w:rPr>
          <w:rFonts w:cs="Arial"/>
        </w:rPr>
        <w:t xml:space="preserve">Materiały nie odpowiadające wymaganiom zostaną przez Wykonawcę wywiezione z terenu budowy. Każdy rodzaj robót, w którym znajdują się nie zbadane i nie zaakceptowane materiały, </w:t>
      </w:r>
      <w:r w:rsidRPr="00B11FC6">
        <w:rPr>
          <w:rFonts w:cs="Arial"/>
        </w:rPr>
        <w:lastRenderedPageBreak/>
        <w:t>Wykonawca wykonuje na własne ryzyko, licząc się z jego nieprzyjęciem, usunięciem i niezapłaceniem.</w:t>
      </w:r>
    </w:p>
    <w:p w:rsidR="009B17CB" w:rsidRPr="00B11FC6" w:rsidRDefault="009B17CB" w:rsidP="00AD755F">
      <w:pPr>
        <w:spacing w:line="360" w:lineRule="auto"/>
        <w:jc w:val="both"/>
        <w:rPr>
          <w:rFonts w:cs="Arial"/>
        </w:rPr>
      </w:pPr>
    </w:p>
    <w:p w:rsidR="009B17CB" w:rsidRPr="00B11FC6" w:rsidRDefault="009B17CB" w:rsidP="00AD755F">
      <w:pPr>
        <w:pStyle w:val="Nagwek2"/>
        <w:numPr>
          <w:ilvl w:val="0"/>
          <w:numId w:val="0"/>
        </w:numPr>
        <w:spacing w:line="360" w:lineRule="auto"/>
        <w:jc w:val="both"/>
        <w:rPr>
          <w:rFonts w:cs="Arial"/>
          <w:sz w:val="22"/>
        </w:rPr>
      </w:pPr>
      <w:r w:rsidRPr="00B11FC6">
        <w:rPr>
          <w:rFonts w:cs="Arial"/>
          <w:sz w:val="22"/>
        </w:rPr>
        <w:t>c) Przechowywanie i składowanie materiałów</w:t>
      </w:r>
    </w:p>
    <w:p w:rsidR="009B17CB" w:rsidRPr="00B11FC6" w:rsidRDefault="009B17CB" w:rsidP="00AD755F">
      <w:pPr>
        <w:spacing w:line="360" w:lineRule="auto"/>
        <w:jc w:val="both"/>
        <w:rPr>
          <w:rFonts w:cs="Arial"/>
        </w:rPr>
      </w:pPr>
      <w:r w:rsidRPr="00B11FC6">
        <w:rPr>
          <w:rFonts w:cs="Arial"/>
        </w:rPr>
        <w:t>Wykonawca zapewni, aby tymczasowo składowane materiały, do czasu gdy będą one użyte do robót, były zabezpieczone przed zanieczyszczeniami, zachowały swoją jakość i właściwości i były dostępne do kontroli przez Inspektora Nadzoru Inwestorskiego.</w:t>
      </w:r>
    </w:p>
    <w:p w:rsidR="009B17CB" w:rsidRDefault="009B17CB" w:rsidP="00AD755F">
      <w:pPr>
        <w:spacing w:line="360" w:lineRule="auto"/>
        <w:jc w:val="both"/>
        <w:rPr>
          <w:rFonts w:cs="Arial"/>
        </w:rPr>
      </w:pPr>
      <w:r w:rsidRPr="00B11FC6">
        <w:rPr>
          <w:rFonts w:cs="Arial"/>
        </w:rPr>
        <w:t>Miejsca czasowego składowania materiałów będą zlokalizowane w obrębie terenu budowy</w:t>
      </w:r>
      <w:r w:rsidR="00B11FC6">
        <w:rPr>
          <w:rFonts w:cs="Arial"/>
        </w:rPr>
        <w:t xml:space="preserve">                   </w:t>
      </w:r>
      <w:r w:rsidRPr="00B11FC6">
        <w:rPr>
          <w:rFonts w:cs="Arial"/>
        </w:rPr>
        <w:t xml:space="preserve"> w miejscach uzgodnionych z Inspektorem Nadzoru Inwestorskiego lub poza terenem budowy </w:t>
      </w:r>
      <w:r w:rsidR="00B11FC6">
        <w:rPr>
          <w:rFonts w:cs="Arial"/>
        </w:rPr>
        <w:t xml:space="preserve">                </w:t>
      </w:r>
      <w:r w:rsidRPr="00B11FC6">
        <w:rPr>
          <w:rFonts w:cs="Arial"/>
        </w:rPr>
        <w:t>w miejscach zorganizowanych przez Wykonawcę i zaakceptowanych przez Inspektora Nadzoru Inwestorskiego.</w:t>
      </w:r>
    </w:p>
    <w:p w:rsidR="00B11FC6" w:rsidRDefault="00B11FC6" w:rsidP="00AD755F">
      <w:pPr>
        <w:spacing w:line="360" w:lineRule="auto"/>
        <w:jc w:val="both"/>
        <w:rPr>
          <w:rFonts w:cs="Arial"/>
        </w:rPr>
      </w:pPr>
    </w:p>
    <w:p w:rsidR="00B11FC6" w:rsidRDefault="00B11FC6" w:rsidP="00AD755F">
      <w:pPr>
        <w:spacing w:line="360" w:lineRule="auto"/>
        <w:jc w:val="both"/>
        <w:rPr>
          <w:rFonts w:cs="Arial"/>
        </w:rPr>
      </w:pPr>
    </w:p>
    <w:p w:rsidR="00B11FC6" w:rsidRPr="00B11FC6" w:rsidRDefault="00B11FC6" w:rsidP="00AD755F">
      <w:pPr>
        <w:spacing w:line="360" w:lineRule="auto"/>
        <w:jc w:val="both"/>
        <w:rPr>
          <w:rFonts w:cs="Arial"/>
        </w:rPr>
      </w:pPr>
    </w:p>
    <w:p w:rsidR="009B17CB" w:rsidRPr="00B11FC6" w:rsidRDefault="009B17CB" w:rsidP="00AD755F">
      <w:pPr>
        <w:tabs>
          <w:tab w:val="left" w:pos="2160"/>
        </w:tabs>
        <w:autoSpaceDE w:val="0"/>
        <w:spacing w:line="360" w:lineRule="auto"/>
        <w:jc w:val="both"/>
        <w:rPr>
          <w:rFonts w:cs="Arial"/>
          <w:b/>
        </w:rPr>
      </w:pPr>
    </w:p>
    <w:p w:rsidR="009B17CB" w:rsidRPr="00B11FC6" w:rsidRDefault="00F54A9B" w:rsidP="00AD755F">
      <w:pPr>
        <w:tabs>
          <w:tab w:val="left" w:pos="2250"/>
          <w:tab w:val="left" w:pos="2351"/>
        </w:tabs>
        <w:autoSpaceDE w:val="0"/>
        <w:spacing w:line="360" w:lineRule="auto"/>
        <w:ind w:left="750" w:hanging="750"/>
        <w:jc w:val="both"/>
        <w:rPr>
          <w:rFonts w:cs="Arial"/>
          <w:b/>
          <w:u w:val="single"/>
        </w:rPr>
      </w:pPr>
      <w:r w:rsidRPr="00B11FC6">
        <w:rPr>
          <w:rFonts w:cs="Arial"/>
          <w:b/>
          <w:u w:val="single"/>
        </w:rPr>
        <w:t>4</w:t>
      </w:r>
      <w:r w:rsidR="009B17CB" w:rsidRPr="00B11FC6">
        <w:rPr>
          <w:rFonts w:cs="Arial"/>
          <w:b/>
          <w:u w:val="single"/>
        </w:rPr>
        <w:t xml:space="preserve">.1.2. </w:t>
      </w:r>
      <w:r w:rsidR="0009273F" w:rsidRPr="00B11FC6">
        <w:rPr>
          <w:rFonts w:cs="Arial"/>
          <w:b/>
          <w:u w:val="single"/>
        </w:rPr>
        <w:t xml:space="preserve">WYMAGANIA DOTYCZĄCE SPRZĘTU I MASZYN NIEZBĘDNYCH LUB ZALECANYCH DO WYKONANIA ROBÓT BUDOWLANYCH </w:t>
      </w:r>
      <w:r w:rsidR="00B11FC6">
        <w:rPr>
          <w:rFonts w:cs="Arial"/>
          <w:b/>
          <w:u w:val="single"/>
        </w:rPr>
        <w:t xml:space="preserve">ZGODNIE  </w:t>
      </w:r>
      <w:r w:rsidR="0009273F" w:rsidRPr="00B11FC6">
        <w:rPr>
          <w:rFonts w:cs="Arial"/>
          <w:b/>
          <w:u w:val="single"/>
        </w:rPr>
        <w:t>Z ZAŁOŻONĄ JAKOŚCIĄ.</w:t>
      </w:r>
    </w:p>
    <w:p w:rsidR="009B17CB" w:rsidRPr="00B11FC6" w:rsidRDefault="009B17CB" w:rsidP="00AD755F">
      <w:pPr>
        <w:autoSpaceDE w:val="0"/>
        <w:spacing w:line="360" w:lineRule="auto"/>
        <w:jc w:val="both"/>
        <w:rPr>
          <w:rFonts w:cs="Arial"/>
          <w:b/>
        </w:rPr>
      </w:pPr>
    </w:p>
    <w:p w:rsidR="009B17CB" w:rsidRPr="00B11FC6" w:rsidRDefault="009B17CB" w:rsidP="00AD755F">
      <w:pPr>
        <w:spacing w:line="360" w:lineRule="auto"/>
        <w:ind w:firstLine="851"/>
        <w:jc w:val="both"/>
        <w:rPr>
          <w:rFonts w:cs="Arial"/>
        </w:rPr>
      </w:pPr>
      <w:r w:rsidRPr="00B11FC6">
        <w:rPr>
          <w:rFonts w:cs="Arial"/>
        </w:rPr>
        <w:t>Wykonawca jest zobowiązany do używania jedynie takiego sprzętu, który nie spowoduje niekorzystnego wpływu na jakość wykonywanych robót. Sprzęt używany do robót powinien być zgodny z ofertą Wykonawcy i powinien odpowiadać pod względem typów i ilości wskazaniom zawartym w SST lub projekcie organizacji robót, zaakceptowanym przez Inspektora Nadzoru Inwestorskiego; w przypadku braku ustaleń w wymienionych wyżej dokumentach, sprzęt powinien być uzgodniony i zaakceptowany przez Inspektora Nadzoru Inwestorskiego.</w:t>
      </w:r>
    </w:p>
    <w:p w:rsidR="009B17CB" w:rsidRPr="00B11FC6" w:rsidRDefault="009B17CB" w:rsidP="00AD755F">
      <w:pPr>
        <w:spacing w:line="360" w:lineRule="auto"/>
        <w:jc w:val="both"/>
        <w:rPr>
          <w:rFonts w:cs="Arial"/>
        </w:rPr>
      </w:pPr>
      <w:r w:rsidRPr="00B11FC6">
        <w:rPr>
          <w:rFonts w:cs="Arial"/>
        </w:rPr>
        <w:t>Liczba i wydajność sprzętu powinny gwarantować przeprowadzenie robót, zgodnie z zasadami określonymi w dokumentacji projektowej, SST i wskazaniach Inspektora Nadzoru Inwestorskiego.</w:t>
      </w:r>
    </w:p>
    <w:p w:rsidR="009B17CB" w:rsidRPr="00B11FC6" w:rsidRDefault="009B17CB" w:rsidP="00AD755F">
      <w:pPr>
        <w:spacing w:line="360" w:lineRule="auto"/>
        <w:jc w:val="both"/>
        <w:rPr>
          <w:rFonts w:cs="Arial"/>
        </w:rPr>
      </w:pPr>
      <w:r w:rsidRPr="00B11FC6">
        <w:rPr>
          <w:rFonts w:cs="Arial"/>
          <w:spacing w:val="-1"/>
        </w:rPr>
        <w:t xml:space="preserve">Sprzęt będący własnością Wykonawcy lub wynajęty do wykonania robót ma być utrzymywany </w:t>
      </w:r>
      <w:r w:rsidR="00F54A9B" w:rsidRPr="00B11FC6">
        <w:rPr>
          <w:rFonts w:cs="Arial"/>
          <w:spacing w:val="-1"/>
        </w:rPr>
        <w:t xml:space="preserve">                </w:t>
      </w:r>
      <w:r w:rsidRPr="00B11FC6">
        <w:rPr>
          <w:rFonts w:cs="Arial"/>
          <w:spacing w:val="-1"/>
        </w:rPr>
        <w:t xml:space="preserve">w </w:t>
      </w:r>
      <w:r w:rsidRPr="00B11FC6">
        <w:rPr>
          <w:rFonts w:cs="Arial"/>
        </w:rPr>
        <w:t xml:space="preserve">dobrym stanie i gotowości do pracy. Powinien być zgodny z normami ochrony środowiska </w:t>
      </w:r>
      <w:r w:rsidR="00F54A9B" w:rsidRPr="00B11FC6">
        <w:rPr>
          <w:rFonts w:cs="Arial"/>
        </w:rPr>
        <w:t xml:space="preserve">                   </w:t>
      </w:r>
      <w:r w:rsidRPr="00B11FC6">
        <w:rPr>
          <w:rFonts w:cs="Arial"/>
        </w:rPr>
        <w:t>i przepisami dotyczącymi jego użytkowania.</w:t>
      </w:r>
    </w:p>
    <w:p w:rsidR="009B17CB" w:rsidRPr="00B11FC6" w:rsidRDefault="009B17CB" w:rsidP="00AD755F">
      <w:pPr>
        <w:spacing w:line="360" w:lineRule="auto"/>
        <w:jc w:val="both"/>
        <w:rPr>
          <w:rFonts w:cs="Arial"/>
        </w:rPr>
      </w:pPr>
      <w:r w:rsidRPr="00B11FC6">
        <w:rPr>
          <w:rFonts w:cs="Arial"/>
        </w:rPr>
        <w:t>Jakikolwiek sprzęt, maszyny, urządzenia i narzędzia nie gwarantujące zachowania warunków umowy, zostaną przez Inspektora Nadzoru Inwestorskiego zdyskwalifikowane i nie dopuszczone do robót.</w:t>
      </w:r>
    </w:p>
    <w:p w:rsidR="009B17CB" w:rsidRPr="00B11FC6" w:rsidRDefault="009B17CB" w:rsidP="00AD755F">
      <w:pPr>
        <w:tabs>
          <w:tab w:val="left" w:pos="2160"/>
        </w:tabs>
        <w:autoSpaceDE w:val="0"/>
        <w:spacing w:line="360" w:lineRule="auto"/>
        <w:jc w:val="both"/>
        <w:rPr>
          <w:rFonts w:cs="Arial"/>
          <w:b/>
          <w:u w:val="single"/>
        </w:rPr>
      </w:pPr>
    </w:p>
    <w:p w:rsidR="009B17CB" w:rsidRPr="00B11FC6" w:rsidRDefault="0009273F" w:rsidP="0009273F">
      <w:pPr>
        <w:tabs>
          <w:tab w:val="left" w:pos="2250"/>
          <w:tab w:val="left" w:pos="2351"/>
        </w:tabs>
        <w:autoSpaceDE w:val="0"/>
        <w:spacing w:line="360" w:lineRule="auto"/>
        <w:jc w:val="both"/>
        <w:rPr>
          <w:rFonts w:cs="Arial"/>
          <w:b/>
          <w:u w:val="single"/>
        </w:rPr>
      </w:pPr>
      <w:r w:rsidRPr="00B11FC6">
        <w:rPr>
          <w:rFonts w:cs="Arial"/>
          <w:b/>
          <w:u w:val="single"/>
        </w:rPr>
        <w:t>4.1.3.WYMAGANIA DOTYCZĄCE ŚRODKÓW TRANSPORTU.</w:t>
      </w:r>
    </w:p>
    <w:p w:rsidR="00F54A9B" w:rsidRPr="00B11FC6" w:rsidRDefault="00F54A9B" w:rsidP="00F54A9B">
      <w:pPr>
        <w:tabs>
          <w:tab w:val="left" w:pos="2250"/>
          <w:tab w:val="left" w:pos="2351"/>
        </w:tabs>
        <w:autoSpaceDE w:val="0"/>
        <w:spacing w:line="360" w:lineRule="auto"/>
        <w:ind w:left="360"/>
        <w:jc w:val="both"/>
        <w:rPr>
          <w:rFonts w:cs="Arial"/>
          <w:b/>
        </w:rPr>
      </w:pPr>
    </w:p>
    <w:p w:rsidR="009B17CB" w:rsidRPr="00B11FC6" w:rsidRDefault="009B17CB" w:rsidP="00AD755F">
      <w:pPr>
        <w:spacing w:line="360" w:lineRule="auto"/>
        <w:ind w:firstLine="851"/>
        <w:jc w:val="both"/>
        <w:rPr>
          <w:rFonts w:cs="Arial"/>
        </w:rPr>
      </w:pPr>
      <w:r w:rsidRPr="00B11FC6">
        <w:rPr>
          <w:rFonts w:cs="Arial"/>
        </w:rPr>
        <w:t>Wykonawca jest zobowiązany do stosowania jedynie takich środków transportu, które nie wpłyną niekorzystnie na jakość wykonywanych robót i właściwości przewożonych materiałów.</w:t>
      </w:r>
    </w:p>
    <w:p w:rsidR="009B17CB" w:rsidRPr="00B11FC6" w:rsidRDefault="009B17CB" w:rsidP="00AD755F">
      <w:pPr>
        <w:spacing w:line="360" w:lineRule="auto"/>
        <w:jc w:val="both"/>
        <w:rPr>
          <w:rFonts w:cs="Arial"/>
        </w:rPr>
      </w:pPr>
      <w:r w:rsidRPr="00B11FC6">
        <w:rPr>
          <w:rFonts w:cs="Arial"/>
        </w:rPr>
        <w:lastRenderedPageBreak/>
        <w:t xml:space="preserve">Liczba środków transportu powinna zapewniać prowadzenie robót zgodnie z zasadami określonymi w dokumentacji projektowej, SST i wskazaniach Inspektora Nadzoru Inwestorskiego, w terminie przewidzianym umową. </w:t>
      </w:r>
    </w:p>
    <w:p w:rsidR="009B17CB" w:rsidRPr="00B11FC6" w:rsidRDefault="009B17CB" w:rsidP="00AD755F">
      <w:pPr>
        <w:spacing w:line="360" w:lineRule="auto"/>
        <w:jc w:val="both"/>
        <w:rPr>
          <w:rFonts w:cs="Arial"/>
        </w:rPr>
      </w:pPr>
      <w:r w:rsidRPr="00B11FC6">
        <w:rPr>
          <w:rFonts w:cs="Arial"/>
        </w:rPr>
        <w:t>Przy ruchu na drogach publicznych pojazdy będą spełniać wymagania dotyczące przepisów ruchu drogowego w odniesieniu do dopuszczalnych nacisków na oś i innych parametrów technicznych. Środki transportu nie spełniające tych warunków mogą być dopuszczone przez Inspektora Nadzoru Inwestorskiego, pod warunkiem przywrócenia stanu pierwotnego użytkowanych odcinków dróg na koszt Wykonawcy.</w:t>
      </w:r>
    </w:p>
    <w:p w:rsidR="009B17CB" w:rsidRPr="00B11FC6" w:rsidRDefault="009B17CB" w:rsidP="00AD755F">
      <w:pPr>
        <w:spacing w:line="360" w:lineRule="auto"/>
        <w:jc w:val="both"/>
        <w:rPr>
          <w:rFonts w:cs="Arial"/>
        </w:rPr>
      </w:pPr>
      <w:r w:rsidRPr="00B11FC6">
        <w:rPr>
          <w:rFonts w:cs="Arial"/>
        </w:rPr>
        <w:t>Wykonawca będzie usuwać na bieżąco, na własny koszt, wszelkie zanieczyszczenia, uszkodzenia spowodowane jego pojazdami na drogach publicznych oraz dojazdach do terenu budowy.</w:t>
      </w:r>
    </w:p>
    <w:p w:rsidR="009B17CB" w:rsidRPr="00B11FC6" w:rsidRDefault="009B17CB" w:rsidP="00AD755F">
      <w:pPr>
        <w:spacing w:line="360" w:lineRule="auto"/>
        <w:ind w:firstLine="709"/>
        <w:jc w:val="both"/>
        <w:rPr>
          <w:rFonts w:cs="Arial"/>
        </w:rPr>
      </w:pPr>
      <w:r w:rsidRPr="00B11FC6">
        <w:rPr>
          <w:rFonts w:cs="Arial"/>
        </w:rPr>
        <w:t xml:space="preserve">Wykonawca będzie stosować się do ustawowych ograniczeń nacisków osi na drogach publicznych przy transporcie materiałów i wyposażenia na i z terenu robót. Wykonawca uzyska wszelkie niezbędne zezwolenia i uzgodnienia od właściwych władz co do przewozu nietypowych wagowo ładunków (ponadnormatywnych) i o każdym takim przewozie będzie powiadamiał Inspektora Nadzoru Inwestorskiego. Inspektor Nadzoru Inwestorskiego może polecić, aby pojazdy nie spełniające tych warunków zostały usunięte z terenu budowy. </w:t>
      </w:r>
    </w:p>
    <w:p w:rsidR="009B17CB" w:rsidRPr="00B11FC6" w:rsidRDefault="009B17CB" w:rsidP="00AD755F">
      <w:pPr>
        <w:tabs>
          <w:tab w:val="left" w:pos="2160"/>
        </w:tabs>
        <w:autoSpaceDE w:val="0"/>
        <w:spacing w:line="360" w:lineRule="auto"/>
        <w:jc w:val="both"/>
        <w:rPr>
          <w:rFonts w:cs="Arial"/>
          <w:b/>
        </w:rPr>
      </w:pPr>
    </w:p>
    <w:p w:rsidR="009B17CB" w:rsidRPr="00B11FC6" w:rsidRDefault="0009273F" w:rsidP="00AD755F">
      <w:pPr>
        <w:tabs>
          <w:tab w:val="left" w:pos="2250"/>
          <w:tab w:val="left" w:pos="2351"/>
        </w:tabs>
        <w:autoSpaceDE w:val="0"/>
        <w:spacing w:line="360" w:lineRule="auto"/>
        <w:ind w:left="750" w:hanging="750"/>
        <w:jc w:val="both"/>
        <w:rPr>
          <w:rFonts w:cs="Arial"/>
          <w:b/>
          <w:u w:val="single"/>
        </w:rPr>
      </w:pPr>
      <w:r w:rsidRPr="00B11FC6">
        <w:rPr>
          <w:rFonts w:cs="Arial"/>
          <w:b/>
          <w:u w:val="single"/>
        </w:rPr>
        <w:t>4.1.4. WYMAGANIA DOTYCZĄCE WYKONANIA ROBÓT BUDOWLANYCH.</w:t>
      </w:r>
    </w:p>
    <w:p w:rsidR="00F54A9B" w:rsidRPr="00B11FC6" w:rsidRDefault="00F54A9B" w:rsidP="00F54A9B">
      <w:pPr>
        <w:pStyle w:val="Nagwek2"/>
        <w:tabs>
          <w:tab w:val="left" w:pos="0"/>
        </w:tabs>
        <w:spacing w:line="360" w:lineRule="auto"/>
        <w:ind w:left="0"/>
        <w:jc w:val="both"/>
        <w:rPr>
          <w:rFonts w:cs="Arial"/>
          <w:sz w:val="22"/>
        </w:rPr>
      </w:pPr>
    </w:p>
    <w:p w:rsidR="009B17CB" w:rsidRPr="00B11FC6" w:rsidRDefault="00F54A9B" w:rsidP="00F54A9B">
      <w:pPr>
        <w:pStyle w:val="Nagwek2"/>
        <w:tabs>
          <w:tab w:val="left" w:pos="0"/>
        </w:tabs>
        <w:spacing w:line="360" w:lineRule="auto"/>
        <w:ind w:left="0"/>
        <w:jc w:val="both"/>
        <w:rPr>
          <w:rFonts w:cs="Arial"/>
          <w:sz w:val="22"/>
        </w:rPr>
      </w:pPr>
      <w:r w:rsidRPr="00B11FC6">
        <w:rPr>
          <w:rFonts w:cs="Arial"/>
          <w:sz w:val="22"/>
        </w:rPr>
        <w:t xml:space="preserve">a) </w:t>
      </w:r>
      <w:r w:rsidR="009B17CB" w:rsidRPr="00B11FC6">
        <w:rPr>
          <w:rFonts w:cs="Arial"/>
          <w:sz w:val="22"/>
        </w:rPr>
        <w:t>Założenia ogólne</w:t>
      </w:r>
    </w:p>
    <w:p w:rsidR="00F54A9B" w:rsidRPr="00B11FC6" w:rsidRDefault="00F54A9B" w:rsidP="00F54A9B">
      <w:pPr>
        <w:rPr>
          <w:rFonts w:cs="Arial"/>
        </w:rPr>
      </w:pPr>
    </w:p>
    <w:p w:rsidR="009B17CB" w:rsidRPr="00B11FC6" w:rsidRDefault="009B17CB" w:rsidP="00AD755F">
      <w:pPr>
        <w:spacing w:line="360" w:lineRule="auto"/>
        <w:ind w:firstLine="851"/>
        <w:jc w:val="both"/>
        <w:rPr>
          <w:rFonts w:cs="Arial"/>
        </w:rPr>
      </w:pPr>
      <w:r w:rsidRPr="00B11FC6">
        <w:rPr>
          <w:rFonts w:cs="Arial"/>
        </w:rPr>
        <w:t>Wykonawca jest odpowiedzialny za prowadzenie robót zgodnie z warunkami umowy oraz za jakość zastosowanych materiałów i wykonywanych robót, za ich zgodność z dokumentacją projektową, wymaganiami Szczegółowych Specyfikacji Technicznych (SST), Programem Zapewnienia Jakości (PZJ), projektem organizacji robót opracowanym przez Wykonawcę oraz poleceniami Inspektora Nadzoru Inwestorskiego.</w:t>
      </w:r>
    </w:p>
    <w:p w:rsidR="009B17CB" w:rsidRPr="00B11FC6" w:rsidRDefault="009B17CB" w:rsidP="00AD755F">
      <w:pPr>
        <w:spacing w:line="360" w:lineRule="auto"/>
        <w:jc w:val="both"/>
        <w:rPr>
          <w:rFonts w:cs="Arial"/>
        </w:rPr>
      </w:pPr>
      <w:r w:rsidRPr="00B11FC6">
        <w:rPr>
          <w:rFonts w:cs="Arial"/>
        </w:rPr>
        <w:t>Wykonawca jest odpowiedzialny za stosowane metody wykonywania robót.</w:t>
      </w:r>
    </w:p>
    <w:p w:rsidR="009B17CB" w:rsidRPr="00B11FC6" w:rsidRDefault="009B17CB" w:rsidP="00AD755F">
      <w:pPr>
        <w:spacing w:line="360" w:lineRule="auto"/>
        <w:jc w:val="both"/>
        <w:rPr>
          <w:rFonts w:cs="Arial"/>
        </w:rPr>
      </w:pPr>
      <w:r w:rsidRPr="00B11FC6">
        <w:rPr>
          <w:rFonts w:cs="Arial"/>
        </w:rPr>
        <w:t>Wykonawca jest odpowiedzialny za dokładne wytyczenie w planie i wyznaczenie wysokości wszystkich elementów robót zgodnie z wymiarami i rzędnymi określonymi w dokumentacji projektowej lub przekazanymi na piśmie przez Inspektora Nadzoru Inwestorskiego.</w:t>
      </w:r>
    </w:p>
    <w:p w:rsidR="009B17CB" w:rsidRPr="00B11FC6" w:rsidRDefault="009B17CB" w:rsidP="00AD755F">
      <w:pPr>
        <w:spacing w:line="360" w:lineRule="auto"/>
        <w:jc w:val="both"/>
        <w:rPr>
          <w:rFonts w:cs="Arial"/>
        </w:rPr>
      </w:pPr>
      <w:r w:rsidRPr="00B11FC6">
        <w:rPr>
          <w:rFonts w:cs="Arial"/>
        </w:rPr>
        <w:t>Błędy popełnione przez Wykonawcę w wytyczeniu i wyznaczaniu robót zostaną, usunięte przez Wykonawcę na własny koszt, z wyjątkiem, kiedy dany błąd okaże się skutkiem błędu zawartego w danych dostarczonych Wykonawcy na piśmie przez Inspektora Nadzoru Inwestorskiego.</w:t>
      </w:r>
    </w:p>
    <w:p w:rsidR="009B17CB" w:rsidRPr="00B11FC6" w:rsidRDefault="009B17CB" w:rsidP="00AD755F">
      <w:pPr>
        <w:spacing w:line="360" w:lineRule="auto"/>
        <w:jc w:val="both"/>
        <w:rPr>
          <w:rFonts w:cs="Arial"/>
        </w:rPr>
      </w:pPr>
      <w:r w:rsidRPr="00B11FC6">
        <w:rPr>
          <w:rFonts w:cs="Arial"/>
        </w:rPr>
        <w:t>Sprawdzenie wytyczenia robót lub wyznaczenia wysokości przez Inspektora Nadzoru Inwestorskiego nie zwalnia Wykonawcy od odpowiedzialności za ich dokładność.</w:t>
      </w:r>
    </w:p>
    <w:p w:rsidR="009B17CB" w:rsidRPr="00B11FC6" w:rsidRDefault="009B17CB" w:rsidP="00AD755F">
      <w:pPr>
        <w:spacing w:line="360" w:lineRule="auto"/>
        <w:jc w:val="both"/>
        <w:rPr>
          <w:rFonts w:cs="Arial"/>
        </w:rPr>
      </w:pPr>
      <w:r w:rsidRPr="00B11FC6">
        <w:rPr>
          <w:rFonts w:cs="Arial"/>
        </w:rPr>
        <w:t xml:space="preserve">Decyzje Inspektora Nadzoru Inwestorskiego dotyczące akceptacji lub odrzucenia materiałów i elementów robót będą oparte na wymaganiach określonych w dokumentach umowy, dokumentacji projektowej i w SST, a także w normach i wytycznych. Przy podejmowaniu decyzji Inspektor </w:t>
      </w:r>
      <w:r w:rsidRPr="00B11FC6">
        <w:rPr>
          <w:rFonts w:cs="Arial"/>
        </w:rPr>
        <w:lastRenderedPageBreak/>
        <w:t>Nadzoru Inwestorskiego uwzględni wyniki badań materiałów i robót, rozrzuty normalnie występujące przy produkcji i przy badaniach materiałów, doświadczenia z przeszłości, wyniki badań naukowych oraz inne czynniki wpływające na rozważaną kwestię.</w:t>
      </w:r>
    </w:p>
    <w:p w:rsidR="009B17CB" w:rsidRPr="00B11FC6" w:rsidRDefault="009B17CB" w:rsidP="00AD755F">
      <w:pPr>
        <w:spacing w:line="360" w:lineRule="auto"/>
        <w:jc w:val="both"/>
        <w:rPr>
          <w:rFonts w:cs="Arial"/>
        </w:rPr>
      </w:pPr>
      <w:r w:rsidRPr="00B11FC6">
        <w:rPr>
          <w:rFonts w:cs="Arial"/>
          <w:spacing w:val="-1"/>
        </w:rPr>
        <w:t xml:space="preserve">Polecenia </w:t>
      </w:r>
      <w:r w:rsidRPr="00B11FC6">
        <w:rPr>
          <w:rFonts w:cs="Arial"/>
        </w:rPr>
        <w:t>Inspektora Nadzoru Inwestorskiego</w:t>
      </w:r>
      <w:r w:rsidRPr="00B11FC6">
        <w:rPr>
          <w:rFonts w:cs="Arial"/>
          <w:spacing w:val="-1"/>
        </w:rPr>
        <w:t xml:space="preserve"> powinny być wykonywane przez Wykonawcę w czasie określonym przez </w:t>
      </w:r>
      <w:r w:rsidRPr="00B11FC6">
        <w:rPr>
          <w:rFonts w:cs="Arial"/>
        </w:rPr>
        <w:t>Inspektora Nadzoru Inwestorskiego</w:t>
      </w:r>
      <w:r w:rsidRPr="00B11FC6">
        <w:rPr>
          <w:rFonts w:cs="Arial"/>
          <w:spacing w:val="-1"/>
        </w:rPr>
        <w:t xml:space="preserve">, pod groźbą zatrzymania robót. Skutki finansowe z tego </w:t>
      </w:r>
      <w:r w:rsidRPr="00B11FC6">
        <w:rPr>
          <w:rFonts w:cs="Arial"/>
        </w:rPr>
        <w:t>tytułu poniesie Wykonawca.</w:t>
      </w:r>
    </w:p>
    <w:p w:rsidR="009B17CB" w:rsidRPr="00B11FC6" w:rsidRDefault="009B17CB" w:rsidP="00AD755F">
      <w:pPr>
        <w:spacing w:line="360" w:lineRule="auto"/>
        <w:jc w:val="both"/>
        <w:rPr>
          <w:rFonts w:cs="Arial"/>
        </w:rPr>
      </w:pPr>
    </w:p>
    <w:p w:rsidR="009B17CB" w:rsidRPr="00B11FC6" w:rsidRDefault="009B17CB" w:rsidP="00AD755F">
      <w:pPr>
        <w:pStyle w:val="Nagwek3"/>
        <w:tabs>
          <w:tab w:val="left" w:pos="2124"/>
        </w:tabs>
        <w:spacing w:line="360" w:lineRule="auto"/>
        <w:ind w:left="0"/>
        <w:rPr>
          <w:rFonts w:cs="Arial"/>
          <w:sz w:val="22"/>
        </w:rPr>
      </w:pPr>
      <w:r w:rsidRPr="00B11FC6">
        <w:rPr>
          <w:rFonts w:cs="Arial"/>
          <w:sz w:val="22"/>
        </w:rPr>
        <w:t>b) Przekazanie terenu budowy</w:t>
      </w:r>
    </w:p>
    <w:p w:rsidR="00F54A9B" w:rsidRPr="00B11FC6" w:rsidRDefault="00F54A9B" w:rsidP="00F54A9B">
      <w:pPr>
        <w:rPr>
          <w:rFonts w:cs="Arial"/>
        </w:rPr>
      </w:pPr>
    </w:p>
    <w:p w:rsidR="009B17CB" w:rsidRPr="00B11FC6" w:rsidRDefault="009B17CB" w:rsidP="00AD755F">
      <w:pPr>
        <w:spacing w:line="360" w:lineRule="auto"/>
        <w:ind w:firstLine="709"/>
        <w:jc w:val="both"/>
        <w:rPr>
          <w:rFonts w:cs="Arial"/>
        </w:rPr>
      </w:pPr>
      <w:r w:rsidRPr="00B11FC6">
        <w:rPr>
          <w:rFonts w:cs="Arial"/>
          <w:spacing w:val="-1"/>
        </w:rPr>
        <w:t xml:space="preserve">Zamawiający w terminie określonym w dokumentach kontraktowych przekaże Wykonawcy teren </w:t>
      </w:r>
      <w:r w:rsidRPr="00B11FC6">
        <w:rPr>
          <w:rFonts w:cs="Arial"/>
        </w:rPr>
        <w:t>budowy wraz ze wszystkimi wymaganymi uzgodnieniami prawnymi i administracyjnymi, lokalizację i współrzędne  punktów  głównych  trasy  oraz  reperów,  dziennik  budowy  oraz  dokumentację projektową.</w:t>
      </w:r>
    </w:p>
    <w:p w:rsidR="009B17CB" w:rsidRPr="00B11FC6" w:rsidRDefault="009B17CB" w:rsidP="00AD755F">
      <w:pPr>
        <w:spacing w:line="360" w:lineRule="auto"/>
        <w:jc w:val="both"/>
        <w:rPr>
          <w:rFonts w:cs="Arial"/>
        </w:rPr>
      </w:pPr>
      <w:r w:rsidRPr="00B11FC6">
        <w:rPr>
          <w:rFonts w:cs="Arial"/>
        </w:rPr>
        <w:t>Na Wykonawcy spoczywa odpowiedzialność za ochronę przekazanych mu punktów pomiarowych do chwili odbioru ostatecznego robót. Uszkodzone lub zniszczone znaki geodezyjne Wykonawca odtworzy i utrwali na własny koszt.</w:t>
      </w:r>
    </w:p>
    <w:p w:rsidR="009B17CB" w:rsidRPr="00B11FC6" w:rsidRDefault="009B17CB" w:rsidP="00AD755F">
      <w:pPr>
        <w:spacing w:line="360" w:lineRule="auto"/>
        <w:jc w:val="both"/>
        <w:rPr>
          <w:rFonts w:cs="Arial"/>
        </w:rPr>
      </w:pPr>
    </w:p>
    <w:p w:rsidR="009B17CB" w:rsidRPr="00B11FC6" w:rsidRDefault="009B17CB" w:rsidP="00AD755F">
      <w:pPr>
        <w:pStyle w:val="Nagwek3"/>
        <w:tabs>
          <w:tab w:val="left" w:pos="2124"/>
        </w:tabs>
        <w:spacing w:line="360" w:lineRule="auto"/>
        <w:ind w:left="0"/>
        <w:rPr>
          <w:rFonts w:cs="Arial"/>
          <w:sz w:val="22"/>
        </w:rPr>
      </w:pPr>
      <w:r w:rsidRPr="00B11FC6">
        <w:rPr>
          <w:rFonts w:cs="Arial"/>
          <w:spacing w:val="-1"/>
          <w:sz w:val="22"/>
        </w:rPr>
        <w:t xml:space="preserve">c) </w:t>
      </w:r>
      <w:r w:rsidRPr="00B11FC6">
        <w:rPr>
          <w:rFonts w:cs="Arial"/>
          <w:sz w:val="22"/>
        </w:rPr>
        <w:t>Dokumentacja projektowa</w:t>
      </w:r>
    </w:p>
    <w:p w:rsidR="00F54A9B" w:rsidRPr="00B11FC6" w:rsidRDefault="00F54A9B" w:rsidP="00F54A9B">
      <w:pPr>
        <w:rPr>
          <w:rFonts w:cs="Arial"/>
        </w:rPr>
      </w:pPr>
    </w:p>
    <w:p w:rsidR="009B17CB" w:rsidRPr="00B11FC6" w:rsidRDefault="009B17CB" w:rsidP="00AD755F">
      <w:pPr>
        <w:spacing w:line="360" w:lineRule="auto"/>
        <w:ind w:firstLine="709"/>
        <w:jc w:val="both"/>
        <w:rPr>
          <w:rFonts w:cs="Arial"/>
        </w:rPr>
      </w:pPr>
      <w:r w:rsidRPr="00B11FC6">
        <w:rPr>
          <w:rFonts w:cs="Arial"/>
        </w:rPr>
        <w:t xml:space="preserve">Dokumentacja projektowa będzie zawierać rysunki, obliczenia i wymagane dokumenty oraz dokumentację wykonawczą (techniczną) </w:t>
      </w:r>
    </w:p>
    <w:p w:rsidR="00F54A9B" w:rsidRPr="00B11FC6" w:rsidRDefault="00F54A9B" w:rsidP="00AD755F">
      <w:pPr>
        <w:spacing w:line="360" w:lineRule="auto"/>
        <w:ind w:firstLine="709"/>
        <w:jc w:val="both"/>
        <w:rPr>
          <w:rFonts w:cs="Arial"/>
        </w:rPr>
      </w:pPr>
    </w:p>
    <w:p w:rsidR="009B17CB" w:rsidRPr="00B11FC6" w:rsidRDefault="009B17CB" w:rsidP="00AD755F">
      <w:pPr>
        <w:pStyle w:val="Nagwek3"/>
        <w:tabs>
          <w:tab w:val="left" w:pos="2124"/>
        </w:tabs>
        <w:spacing w:line="360" w:lineRule="auto"/>
        <w:ind w:left="0"/>
        <w:rPr>
          <w:rFonts w:cs="Arial"/>
          <w:sz w:val="22"/>
        </w:rPr>
      </w:pPr>
      <w:r w:rsidRPr="00B11FC6">
        <w:rPr>
          <w:rFonts w:cs="Arial"/>
          <w:spacing w:val="-1"/>
          <w:sz w:val="22"/>
        </w:rPr>
        <w:t xml:space="preserve">d) </w:t>
      </w:r>
      <w:r w:rsidRPr="00B11FC6">
        <w:rPr>
          <w:rFonts w:cs="Arial"/>
          <w:sz w:val="22"/>
        </w:rPr>
        <w:t>Zgodność robót z dokumentacją projektową i SST</w:t>
      </w:r>
    </w:p>
    <w:p w:rsidR="00F54A9B" w:rsidRPr="00B11FC6" w:rsidRDefault="00F54A9B" w:rsidP="00F54A9B">
      <w:pPr>
        <w:rPr>
          <w:rFonts w:cs="Arial"/>
        </w:rPr>
      </w:pPr>
    </w:p>
    <w:p w:rsidR="009B17CB" w:rsidRPr="00B11FC6" w:rsidRDefault="009B17CB" w:rsidP="00AD755F">
      <w:pPr>
        <w:spacing w:line="360" w:lineRule="auto"/>
        <w:ind w:firstLine="709"/>
        <w:jc w:val="both"/>
        <w:rPr>
          <w:rFonts w:cs="Arial"/>
        </w:rPr>
      </w:pPr>
      <w:r w:rsidRPr="00B11FC6">
        <w:rPr>
          <w:rFonts w:cs="Arial"/>
        </w:rPr>
        <w:t>Dokumentacja projektowa, SST i wszystkie dodatkowe dokumenty przekazane Wykonawcy stanowią część umowy, a wymagania określone w choćby jednym z nich są obowiązujące dla Wykonawcy tak jakby zawarte były w całej dokumentacji.</w:t>
      </w:r>
    </w:p>
    <w:p w:rsidR="009B17CB" w:rsidRPr="00B11FC6" w:rsidRDefault="009B17CB" w:rsidP="00AD755F">
      <w:pPr>
        <w:spacing w:line="360" w:lineRule="auto"/>
        <w:jc w:val="both"/>
        <w:rPr>
          <w:rFonts w:cs="Arial"/>
        </w:rPr>
      </w:pPr>
      <w:r w:rsidRPr="00B11FC6">
        <w:rPr>
          <w:rFonts w:cs="Arial"/>
          <w:spacing w:val="-1"/>
        </w:rPr>
        <w:t xml:space="preserve">Wykonawca nie może wykorzystywać błędów lub opuszczeń w dokumentach kontraktowych, </w:t>
      </w:r>
      <w:r w:rsidR="00F54A9B" w:rsidRPr="00B11FC6">
        <w:rPr>
          <w:rFonts w:cs="Arial"/>
          <w:spacing w:val="-1"/>
        </w:rPr>
        <w:t xml:space="preserve">               </w:t>
      </w:r>
      <w:r w:rsidRPr="00B11FC6">
        <w:rPr>
          <w:rFonts w:cs="Arial"/>
          <w:spacing w:val="-1"/>
        </w:rPr>
        <w:t xml:space="preserve">a o </w:t>
      </w:r>
      <w:r w:rsidRPr="00B11FC6">
        <w:rPr>
          <w:rFonts w:cs="Arial"/>
        </w:rPr>
        <w:t xml:space="preserve">ich wykryciu winien natychmiast powiadomić Inwestora, który podejmie decyzję </w:t>
      </w:r>
      <w:r w:rsidR="00F54A9B" w:rsidRPr="00B11FC6">
        <w:rPr>
          <w:rFonts w:cs="Arial"/>
        </w:rPr>
        <w:t xml:space="preserve">                               </w:t>
      </w:r>
      <w:r w:rsidRPr="00B11FC6">
        <w:rPr>
          <w:rFonts w:cs="Arial"/>
        </w:rPr>
        <w:t>o wprowadzeniu odpowiednich zmian i poprawek.</w:t>
      </w:r>
    </w:p>
    <w:p w:rsidR="009B17CB" w:rsidRPr="00B11FC6" w:rsidRDefault="009B17CB" w:rsidP="00AD755F">
      <w:pPr>
        <w:spacing w:line="360" w:lineRule="auto"/>
        <w:jc w:val="both"/>
        <w:rPr>
          <w:rFonts w:cs="Arial"/>
        </w:rPr>
      </w:pPr>
      <w:r w:rsidRPr="00B11FC6">
        <w:rPr>
          <w:rFonts w:cs="Arial"/>
        </w:rPr>
        <w:t>W przypadku rozbieżności, wymiary podane na piśmie są ważniejsze od wymiarów określonych na podstawie odczytu ze skali rysunku.</w:t>
      </w:r>
    </w:p>
    <w:p w:rsidR="009B17CB" w:rsidRPr="00B11FC6" w:rsidRDefault="009B17CB" w:rsidP="00AD755F">
      <w:pPr>
        <w:spacing w:line="360" w:lineRule="auto"/>
        <w:jc w:val="both"/>
        <w:rPr>
          <w:rFonts w:cs="Arial"/>
        </w:rPr>
      </w:pPr>
      <w:r w:rsidRPr="00B11FC6">
        <w:rPr>
          <w:rFonts w:cs="Arial"/>
        </w:rPr>
        <w:t>Wszystkie wykonane roboty i dostarczone materiały będą zgodne z dokumentacją projektową</w:t>
      </w:r>
      <w:r w:rsidR="00F54A9B" w:rsidRPr="00B11FC6">
        <w:rPr>
          <w:rFonts w:cs="Arial"/>
        </w:rPr>
        <w:t xml:space="preserve">                 </w:t>
      </w:r>
      <w:r w:rsidRPr="00B11FC6">
        <w:rPr>
          <w:rFonts w:cs="Arial"/>
        </w:rPr>
        <w:t xml:space="preserve"> i SST.</w:t>
      </w:r>
    </w:p>
    <w:p w:rsidR="009B17CB" w:rsidRPr="00B11FC6" w:rsidRDefault="009B17CB" w:rsidP="00AD755F">
      <w:pPr>
        <w:spacing w:line="360" w:lineRule="auto"/>
        <w:jc w:val="both"/>
        <w:rPr>
          <w:rFonts w:cs="Arial"/>
        </w:rPr>
      </w:pPr>
      <w:r w:rsidRPr="00B11FC6">
        <w:rPr>
          <w:rFonts w:cs="Arial"/>
        </w:rPr>
        <w:t xml:space="preserve">Dane określone w dokumentacji projektowej i w SST będą uważane za wartości docelowe, od których dopuszczalne są odchylenia w ramach określonego przedziału tolerancji. Cechy materiałów i elementów budowli muszą wykazywać zgodność z określonymi wymaganiami, </w:t>
      </w:r>
      <w:r w:rsidR="00F54A9B" w:rsidRPr="00B11FC6">
        <w:rPr>
          <w:rFonts w:cs="Arial"/>
        </w:rPr>
        <w:t xml:space="preserve">                       </w:t>
      </w:r>
      <w:r w:rsidRPr="00B11FC6">
        <w:rPr>
          <w:rFonts w:cs="Arial"/>
        </w:rPr>
        <w:t>a rozrzuty tych cech nie mogą przekraczać dopuszczalnego przedziału tolerancji.</w:t>
      </w:r>
    </w:p>
    <w:p w:rsidR="009B17CB" w:rsidRPr="00B11FC6" w:rsidRDefault="009B17CB" w:rsidP="00AD755F">
      <w:pPr>
        <w:spacing w:line="360" w:lineRule="auto"/>
        <w:jc w:val="both"/>
        <w:rPr>
          <w:rFonts w:cs="Arial"/>
        </w:rPr>
      </w:pPr>
      <w:r w:rsidRPr="00B11FC6">
        <w:rPr>
          <w:rFonts w:cs="Arial"/>
        </w:rPr>
        <w:lastRenderedPageBreak/>
        <w:t>W przypadku, gdy materiały lub roboty nie będą w pełni zgodne z dokumentacją projektową lub SST i wpłynie to na niezadowalającą jakość elementu budowli, to takie materiały zostaną zastąpione innymi, a elementy budowli rozebrane i wykonane ponownie na koszt Wykonawcy.</w:t>
      </w:r>
    </w:p>
    <w:p w:rsidR="009B17CB" w:rsidRPr="00B11FC6" w:rsidRDefault="009B17CB" w:rsidP="00AD755F">
      <w:pPr>
        <w:shd w:val="clear" w:color="auto" w:fill="FFFFFF"/>
        <w:tabs>
          <w:tab w:val="left" w:pos="547"/>
        </w:tabs>
        <w:spacing w:before="77" w:line="360" w:lineRule="auto"/>
        <w:jc w:val="both"/>
        <w:rPr>
          <w:rFonts w:cs="Arial"/>
          <w:b/>
          <w:bCs/>
          <w:spacing w:val="-1"/>
        </w:rPr>
      </w:pPr>
    </w:p>
    <w:p w:rsidR="009B17CB" w:rsidRPr="00B11FC6" w:rsidRDefault="009B17CB" w:rsidP="00AD755F">
      <w:pPr>
        <w:pStyle w:val="Nagwek3"/>
        <w:tabs>
          <w:tab w:val="left" w:pos="2124"/>
        </w:tabs>
        <w:spacing w:line="360" w:lineRule="auto"/>
        <w:ind w:left="0"/>
        <w:rPr>
          <w:rFonts w:cs="Arial"/>
          <w:sz w:val="22"/>
        </w:rPr>
      </w:pPr>
      <w:r w:rsidRPr="00B11FC6">
        <w:rPr>
          <w:rFonts w:cs="Arial"/>
          <w:spacing w:val="-1"/>
          <w:sz w:val="22"/>
        </w:rPr>
        <w:t xml:space="preserve">e) </w:t>
      </w:r>
      <w:r w:rsidRPr="00B11FC6">
        <w:rPr>
          <w:rFonts w:cs="Arial"/>
          <w:sz w:val="22"/>
        </w:rPr>
        <w:t>Zabezpieczenie terenu budowy</w:t>
      </w:r>
    </w:p>
    <w:p w:rsidR="00F54A9B" w:rsidRPr="00B11FC6" w:rsidRDefault="00F54A9B" w:rsidP="00F54A9B">
      <w:pPr>
        <w:rPr>
          <w:rFonts w:cs="Arial"/>
        </w:rPr>
      </w:pPr>
    </w:p>
    <w:p w:rsidR="009B17CB" w:rsidRPr="00B11FC6" w:rsidRDefault="009B17CB" w:rsidP="00AD755F">
      <w:pPr>
        <w:tabs>
          <w:tab w:val="left" w:pos="2160"/>
        </w:tabs>
        <w:spacing w:line="360" w:lineRule="auto"/>
        <w:ind w:left="720" w:hanging="11"/>
        <w:jc w:val="both"/>
        <w:rPr>
          <w:rFonts w:cs="Arial"/>
          <w:u w:val="single"/>
        </w:rPr>
      </w:pPr>
      <w:r w:rsidRPr="00B11FC6">
        <w:rPr>
          <w:rFonts w:cs="Arial"/>
          <w:u w:val="single"/>
        </w:rPr>
        <w:t>Budowa „pod  ruchem”</w:t>
      </w:r>
    </w:p>
    <w:p w:rsidR="009B17CB" w:rsidRPr="00B11FC6" w:rsidRDefault="009B17CB" w:rsidP="00AD755F">
      <w:pPr>
        <w:spacing w:line="360" w:lineRule="auto"/>
        <w:ind w:firstLine="709"/>
        <w:jc w:val="both"/>
        <w:rPr>
          <w:rFonts w:cs="Arial"/>
        </w:rPr>
      </w:pPr>
      <w:r w:rsidRPr="00B11FC6">
        <w:rPr>
          <w:rFonts w:cs="Arial"/>
        </w:rPr>
        <w:t>Wykonawca jest zobowiązany do utrzymania ruchu publicznego oraz utrzymania istniejących obiektów (jezdnie, ścieżki rowerowe, ciągi piesze, znaki drogowe, bariery ochronne, urządzenia odwodnienia itp.) na terenie budowy, w okresie trwania realizacji kontraktu, aż do zakończenia i odbioru ostatecznego robót</w:t>
      </w:r>
      <w:r w:rsidR="00AD378C" w:rsidRPr="00B11FC6">
        <w:rPr>
          <w:rFonts w:cs="Arial"/>
        </w:rPr>
        <w:t xml:space="preserve"> za wyjątkiem niezbędnego zajęcia ciągów pieszych, jezdnych lub pieszo jezdnych po uzgodnieniu z Inwestorem</w:t>
      </w:r>
      <w:r w:rsidRPr="00B11FC6">
        <w:rPr>
          <w:rFonts w:cs="Arial"/>
        </w:rPr>
        <w:t>.</w:t>
      </w:r>
      <w:r w:rsidR="00AD378C" w:rsidRPr="00B11FC6">
        <w:rPr>
          <w:rFonts w:cs="Arial"/>
        </w:rPr>
        <w:t xml:space="preserve"> Ze względu na fakt, iż teren budowy znajduje się na terenie wewnętrznym Inwestora konieczność zajęcia lub zaprzestania ruchu pojazdów i osób w związku z realizacją budowy winna być uzgadniana z Zamawiającym.</w:t>
      </w:r>
    </w:p>
    <w:p w:rsidR="00AD378C" w:rsidRPr="00B11FC6" w:rsidRDefault="009B17CB" w:rsidP="00AD755F">
      <w:pPr>
        <w:spacing w:line="360" w:lineRule="auto"/>
        <w:jc w:val="both"/>
        <w:rPr>
          <w:rFonts w:cs="Arial"/>
        </w:rPr>
      </w:pPr>
      <w:r w:rsidRPr="00B11FC6">
        <w:rPr>
          <w:rFonts w:cs="Arial"/>
        </w:rPr>
        <w:t>Przed przystąpieniem do robót Wykonawca przedstawi Inspektorowi Nadzoru Inwestorskiego do zatwierdzenia, uzgodniony z odpowiednim zarządem drogi i organem zarządzającym ruchem, projekt organizacji ruchu i zabezpieczenia robót w okresie trwania budowy</w:t>
      </w:r>
      <w:r w:rsidR="00AD378C" w:rsidRPr="00B11FC6">
        <w:rPr>
          <w:rFonts w:cs="Arial"/>
        </w:rPr>
        <w:t xml:space="preserve"> o ile realizacja budowy będzie wymagała sporządzenia takiej organizacji ruchu</w:t>
      </w:r>
      <w:r w:rsidRPr="00B11FC6">
        <w:rPr>
          <w:rFonts w:cs="Arial"/>
        </w:rPr>
        <w:t>.</w:t>
      </w:r>
    </w:p>
    <w:p w:rsidR="009B17CB" w:rsidRPr="00B11FC6" w:rsidRDefault="009B17CB" w:rsidP="00AD755F">
      <w:pPr>
        <w:spacing w:line="360" w:lineRule="auto"/>
        <w:jc w:val="both"/>
        <w:rPr>
          <w:rFonts w:cs="Arial"/>
        </w:rPr>
      </w:pPr>
      <w:r w:rsidRPr="00B11FC6">
        <w:rPr>
          <w:rFonts w:cs="Arial"/>
        </w:rPr>
        <w:t xml:space="preserve"> W zależności od potrzeb i postępu robót projekt organizacji ruchu powinien być na bieżąco aktualizowany przez Wykonawcę. Każda zmiana, w stosunku do zatwierdzonego projektu organizacji ruchu, wymaga każdorazowo ponownego zatwierdzenia projektu.</w:t>
      </w:r>
    </w:p>
    <w:p w:rsidR="009B17CB" w:rsidRPr="00B11FC6" w:rsidRDefault="009B17CB" w:rsidP="00AD755F">
      <w:pPr>
        <w:spacing w:line="360" w:lineRule="auto"/>
        <w:jc w:val="both"/>
        <w:rPr>
          <w:rFonts w:cs="Arial"/>
        </w:rPr>
      </w:pPr>
      <w:r w:rsidRPr="00B11FC6">
        <w:rPr>
          <w:rFonts w:cs="Arial"/>
        </w:rPr>
        <w:t>W czasie wykonywania robót Wykonawca dostarczy, zainstaluje i będzie obsługiwał wszystkie tymczasowe urządzenia zabezpieczające takie jak: zapory, światła ostrzegawcze, sygnały, itp., zapewniając w ten sposób bezpieczeństwo pojazdów i pieszych.</w:t>
      </w:r>
    </w:p>
    <w:p w:rsidR="009B17CB" w:rsidRPr="00B11FC6" w:rsidRDefault="009B17CB" w:rsidP="00AD755F">
      <w:pPr>
        <w:spacing w:line="360" w:lineRule="auto"/>
        <w:jc w:val="both"/>
        <w:rPr>
          <w:rFonts w:cs="Arial"/>
        </w:rPr>
      </w:pPr>
      <w:r w:rsidRPr="00B11FC6">
        <w:rPr>
          <w:rFonts w:cs="Arial"/>
        </w:rPr>
        <w:t>Wykonawca zapewni stałe warunki widoczności w dzień i w nocy tych zapór i znaków, dla których jest to nieodzowne ze względów bezpieczeństwa.</w:t>
      </w:r>
    </w:p>
    <w:p w:rsidR="009B17CB" w:rsidRPr="00B11FC6" w:rsidRDefault="009B17CB" w:rsidP="00AD755F">
      <w:pPr>
        <w:spacing w:line="360" w:lineRule="auto"/>
        <w:jc w:val="both"/>
        <w:rPr>
          <w:rFonts w:cs="Arial"/>
        </w:rPr>
      </w:pPr>
      <w:r w:rsidRPr="00B11FC6">
        <w:rPr>
          <w:rFonts w:cs="Arial"/>
        </w:rPr>
        <w:t>Wszystkie znaki, zapory i inne urządzenia zabezpieczające będą akceptowane przez Inspektora Nadzoru Inwestorskiego.</w:t>
      </w:r>
    </w:p>
    <w:p w:rsidR="009B17CB" w:rsidRPr="00B11FC6" w:rsidRDefault="009B17CB" w:rsidP="00AD755F">
      <w:pPr>
        <w:spacing w:line="360" w:lineRule="auto"/>
        <w:jc w:val="both"/>
        <w:rPr>
          <w:rFonts w:cs="Arial"/>
        </w:rPr>
      </w:pPr>
      <w:r w:rsidRPr="00B11FC6">
        <w:rPr>
          <w:rFonts w:cs="Arial"/>
        </w:rPr>
        <w:t>Koszt zabezpieczenia terenu budowy nie podlega odrębnej zapłacie i przyjmuje się, że jest włączony w cenę kontraktową.</w:t>
      </w:r>
    </w:p>
    <w:p w:rsidR="00F54A9B" w:rsidRPr="00B11FC6" w:rsidRDefault="00F54A9B" w:rsidP="00F54A9B">
      <w:pPr>
        <w:tabs>
          <w:tab w:val="left" w:pos="2160"/>
        </w:tabs>
        <w:spacing w:line="360" w:lineRule="auto"/>
        <w:jc w:val="both"/>
        <w:rPr>
          <w:rFonts w:cs="Arial"/>
        </w:rPr>
      </w:pPr>
    </w:p>
    <w:p w:rsidR="009B17CB" w:rsidRPr="00B11FC6" w:rsidRDefault="009B17CB" w:rsidP="00F54A9B">
      <w:pPr>
        <w:tabs>
          <w:tab w:val="left" w:pos="2160"/>
        </w:tabs>
        <w:spacing w:line="360" w:lineRule="auto"/>
        <w:jc w:val="both"/>
        <w:rPr>
          <w:rFonts w:cs="Arial"/>
          <w:u w:val="single"/>
        </w:rPr>
      </w:pPr>
      <w:r w:rsidRPr="00B11FC6">
        <w:rPr>
          <w:rFonts w:cs="Arial"/>
          <w:u w:val="single"/>
        </w:rPr>
        <w:t>Roboty o charakterze inwestycyjnym</w:t>
      </w:r>
    </w:p>
    <w:p w:rsidR="00F54A9B" w:rsidRPr="00B11FC6" w:rsidRDefault="00F54A9B" w:rsidP="00F54A9B">
      <w:pPr>
        <w:tabs>
          <w:tab w:val="left" w:pos="2160"/>
        </w:tabs>
        <w:spacing w:line="360" w:lineRule="auto"/>
        <w:jc w:val="both"/>
        <w:rPr>
          <w:rFonts w:cs="Arial"/>
          <w:u w:val="single"/>
        </w:rPr>
      </w:pPr>
    </w:p>
    <w:p w:rsidR="009B17CB" w:rsidRPr="00B11FC6" w:rsidRDefault="009B17CB" w:rsidP="00AD755F">
      <w:pPr>
        <w:spacing w:line="360" w:lineRule="auto"/>
        <w:ind w:firstLine="709"/>
        <w:jc w:val="both"/>
        <w:rPr>
          <w:rFonts w:cs="Arial"/>
        </w:rPr>
      </w:pPr>
      <w:r w:rsidRPr="00B11FC6">
        <w:rPr>
          <w:rFonts w:cs="Arial"/>
        </w:rPr>
        <w:t>Wykonawca jest zobowiązany do zabezpieczenia terenu budowy w okresie trwania realizacji kontraktu aż do zakończenia i odbioru ostatecznego robót.</w:t>
      </w:r>
    </w:p>
    <w:p w:rsidR="009B17CB" w:rsidRPr="00B11FC6" w:rsidRDefault="009B17CB" w:rsidP="00AD755F">
      <w:pPr>
        <w:spacing w:line="360" w:lineRule="auto"/>
        <w:jc w:val="both"/>
        <w:rPr>
          <w:rFonts w:cs="Arial"/>
        </w:rPr>
      </w:pPr>
      <w:r w:rsidRPr="00B11FC6">
        <w:rPr>
          <w:rFonts w:cs="Arial"/>
          <w:spacing w:val="-1"/>
        </w:rPr>
        <w:t xml:space="preserve">Wykonawca dostarczy, zainstaluje i będzie utrzymywać tymczasowe urządzenia zabezpieczające, </w:t>
      </w:r>
      <w:r w:rsidRPr="00B11FC6">
        <w:rPr>
          <w:rFonts w:cs="Arial"/>
        </w:rPr>
        <w:t>w tym: ogrodzenia, poręcze, oświetlenie, sygnały i znaki ostrzegawcze oraz wszelkie inne środki niezbędne do ochrony robót, wygody społeczności i innych.</w:t>
      </w:r>
    </w:p>
    <w:p w:rsidR="009B17CB" w:rsidRPr="00B11FC6" w:rsidRDefault="009B17CB" w:rsidP="00AD755F">
      <w:pPr>
        <w:spacing w:line="360" w:lineRule="auto"/>
        <w:jc w:val="both"/>
        <w:rPr>
          <w:rFonts w:cs="Arial"/>
        </w:rPr>
      </w:pPr>
      <w:r w:rsidRPr="00B11FC6">
        <w:rPr>
          <w:rFonts w:cs="Arial"/>
        </w:rPr>
        <w:lastRenderedPageBreak/>
        <w:t>W miejscach przylegających do dróg otwartych dla ruchu, Wykonawca ogrodzi lub wyraźnie oznakuje teren budowy, w sposób uzgodniony z Inspektorem Nadzoru Inwestorskiego.</w:t>
      </w:r>
    </w:p>
    <w:p w:rsidR="009B17CB" w:rsidRPr="00B11FC6" w:rsidRDefault="009B17CB" w:rsidP="00AD755F">
      <w:pPr>
        <w:spacing w:line="360" w:lineRule="auto"/>
        <w:jc w:val="both"/>
        <w:rPr>
          <w:rFonts w:cs="Arial"/>
        </w:rPr>
      </w:pPr>
      <w:r w:rsidRPr="00B11FC6">
        <w:rPr>
          <w:rFonts w:cs="Arial"/>
        </w:rPr>
        <w:t>Wjazdy i wyjazdy z terenu budowy przeznaczone dla pojazdów i maszyn pracujących przy realizacji robót, Wykonawca odpowiednio oznakuje w sposób uzgodniony z Inspektorem Nadzoru Inwestorskiego.</w:t>
      </w:r>
    </w:p>
    <w:p w:rsidR="009B17CB" w:rsidRPr="00B11FC6" w:rsidRDefault="009B17CB" w:rsidP="00AD755F">
      <w:pPr>
        <w:spacing w:line="360" w:lineRule="auto"/>
        <w:jc w:val="both"/>
        <w:rPr>
          <w:rFonts w:cs="Arial"/>
        </w:rPr>
      </w:pPr>
      <w:r w:rsidRPr="00B11FC6">
        <w:rPr>
          <w:rFonts w:cs="Arial"/>
        </w:rPr>
        <w:t>Koszt zabezpieczenia terenu budowy nie podlega odrębnej zapłacie i przyjmuje się, że jest włączony w cenę kontraktową.</w:t>
      </w:r>
    </w:p>
    <w:p w:rsidR="009B17CB" w:rsidRPr="00B11FC6" w:rsidRDefault="009B17CB" w:rsidP="00AD755F">
      <w:pPr>
        <w:pStyle w:val="Nagwek3"/>
        <w:tabs>
          <w:tab w:val="left" w:pos="0"/>
        </w:tabs>
        <w:spacing w:line="360" w:lineRule="auto"/>
        <w:ind w:left="0"/>
        <w:rPr>
          <w:rFonts w:cs="Arial"/>
          <w:bCs/>
          <w:spacing w:val="-1"/>
          <w:sz w:val="22"/>
        </w:rPr>
      </w:pPr>
    </w:p>
    <w:p w:rsidR="009B17CB" w:rsidRPr="00B11FC6" w:rsidRDefault="009B17CB" w:rsidP="00AD755F">
      <w:pPr>
        <w:pStyle w:val="Nagwek3"/>
        <w:tabs>
          <w:tab w:val="left" w:pos="0"/>
        </w:tabs>
        <w:spacing w:line="360" w:lineRule="auto"/>
        <w:ind w:left="0"/>
        <w:rPr>
          <w:rFonts w:cs="Arial"/>
          <w:sz w:val="22"/>
        </w:rPr>
      </w:pPr>
      <w:r w:rsidRPr="00B11FC6">
        <w:rPr>
          <w:rFonts w:cs="Arial"/>
          <w:bCs/>
          <w:spacing w:val="-1"/>
          <w:sz w:val="22"/>
        </w:rPr>
        <w:t xml:space="preserve">f) </w:t>
      </w:r>
      <w:r w:rsidRPr="00B11FC6">
        <w:rPr>
          <w:rFonts w:cs="Arial"/>
          <w:sz w:val="22"/>
        </w:rPr>
        <w:t>Ochrona środowiska w czasie wykonywania robót</w:t>
      </w:r>
    </w:p>
    <w:p w:rsidR="00F54A9B" w:rsidRPr="00B11FC6" w:rsidRDefault="00F54A9B" w:rsidP="00F54A9B">
      <w:pPr>
        <w:rPr>
          <w:rFonts w:cs="Arial"/>
        </w:rPr>
      </w:pPr>
    </w:p>
    <w:p w:rsidR="009B17CB" w:rsidRPr="00B11FC6" w:rsidRDefault="009B17CB" w:rsidP="00AD755F">
      <w:pPr>
        <w:spacing w:line="360" w:lineRule="auto"/>
        <w:ind w:firstLine="709"/>
        <w:jc w:val="both"/>
        <w:rPr>
          <w:rFonts w:cs="Arial"/>
        </w:rPr>
      </w:pPr>
      <w:r w:rsidRPr="00B11FC6">
        <w:rPr>
          <w:rFonts w:cs="Arial"/>
        </w:rPr>
        <w:t>Wykonawca ma obowiązek znać i stosować w czasie prowadzenia robót wszelkie przepisy dotyczące ochrony środowiska naturalnego.</w:t>
      </w:r>
    </w:p>
    <w:p w:rsidR="009B17CB" w:rsidRPr="00B11FC6" w:rsidRDefault="009B17CB" w:rsidP="00AD755F">
      <w:pPr>
        <w:spacing w:line="360" w:lineRule="auto"/>
        <w:jc w:val="both"/>
        <w:rPr>
          <w:rFonts w:cs="Arial"/>
        </w:rPr>
      </w:pPr>
      <w:r w:rsidRPr="00B11FC6">
        <w:rPr>
          <w:rFonts w:cs="Arial"/>
        </w:rPr>
        <w:t>W okresie trwania budowy i wykańczania robót Wykonawca będzie:</w:t>
      </w:r>
    </w:p>
    <w:p w:rsidR="009B17CB" w:rsidRPr="00B11FC6" w:rsidRDefault="009B17CB" w:rsidP="00AD755F">
      <w:pPr>
        <w:numPr>
          <w:ilvl w:val="0"/>
          <w:numId w:val="25"/>
        </w:numPr>
        <w:tabs>
          <w:tab w:val="left" w:pos="2160"/>
        </w:tabs>
        <w:spacing w:line="360" w:lineRule="auto"/>
        <w:jc w:val="both"/>
        <w:rPr>
          <w:rFonts w:cs="Arial"/>
        </w:rPr>
      </w:pPr>
      <w:r w:rsidRPr="00B11FC6">
        <w:rPr>
          <w:rFonts w:cs="Arial"/>
        </w:rPr>
        <w:t>utrzymywać teren budowy i wykopy w stanie bez wody stojącej,</w:t>
      </w:r>
    </w:p>
    <w:p w:rsidR="009B17CB" w:rsidRPr="00B11FC6" w:rsidRDefault="009B17CB" w:rsidP="00AD755F">
      <w:pPr>
        <w:numPr>
          <w:ilvl w:val="0"/>
          <w:numId w:val="25"/>
        </w:numPr>
        <w:tabs>
          <w:tab w:val="left" w:pos="2160"/>
        </w:tabs>
        <w:spacing w:line="360" w:lineRule="auto"/>
        <w:jc w:val="both"/>
        <w:rPr>
          <w:rFonts w:cs="Arial"/>
        </w:rPr>
      </w:pPr>
      <w:r w:rsidRPr="00B11FC6">
        <w:rPr>
          <w:rFonts w:cs="Arial"/>
        </w:rPr>
        <w:t xml:space="preserve">podejmować wszelkie uzasadnione kroki mające na celu stosowanie się do przepisów </w:t>
      </w:r>
      <w:r w:rsidR="00F54A9B" w:rsidRPr="00B11FC6">
        <w:rPr>
          <w:rFonts w:cs="Arial"/>
        </w:rPr>
        <w:t xml:space="preserve">                   </w:t>
      </w:r>
      <w:r w:rsidRPr="00B11FC6">
        <w:rPr>
          <w:rFonts w:cs="Arial"/>
        </w:rPr>
        <w:t xml:space="preserve">i norm dotyczących ochrony środowiska na terenie i wokół terenu budowy oraz będzie unikać uszkodzeń lub uciążliwości dla osób lub dóbr publicznych i innych, a wynikających </w:t>
      </w:r>
      <w:r w:rsidR="00F54A9B" w:rsidRPr="00B11FC6">
        <w:rPr>
          <w:rFonts w:cs="Arial"/>
        </w:rPr>
        <w:t xml:space="preserve">      </w:t>
      </w:r>
      <w:r w:rsidRPr="00B11FC6">
        <w:rPr>
          <w:rFonts w:cs="Arial"/>
        </w:rPr>
        <w:t xml:space="preserve">z nadmiernego hałasu, wibracji, zanieczyszczenia lub innych przyczyn powstałych </w:t>
      </w:r>
      <w:r w:rsidR="00F54A9B" w:rsidRPr="00B11FC6">
        <w:rPr>
          <w:rFonts w:cs="Arial"/>
        </w:rPr>
        <w:t xml:space="preserve">                    </w:t>
      </w:r>
      <w:r w:rsidRPr="00B11FC6">
        <w:rPr>
          <w:rFonts w:cs="Arial"/>
        </w:rPr>
        <w:t>w następstwie jego sposobu działania.</w:t>
      </w:r>
    </w:p>
    <w:p w:rsidR="009B17CB" w:rsidRPr="00B11FC6" w:rsidRDefault="009B17CB" w:rsidP="00AD755F">
      <w:pPr>
        <w:spacing w:line="360" w:lineRule="auto"/>
        <w:jc w:val="both"/>
        <w:rPr>
          <w:rFonts w:cs="Arial"/>
        </w:rPr>
      </w:pPr>
      <w:r w:rsidRPr="00B11FC6">
        <w:rPr>
          <w:rFonts w:cs="Arial"/>
        </w:rPr>
        <w:t>Stosując się do tych wymagań będzie miał szczególny wzgląd na:</w:t>
      </w:r>
    </w:p>
    <w:p w:rsidR="009B17CB" w:rsidRPr="00B11FC6" w:rsidRDefault="009B17CB" w:rsidP="00AD755F">
      <w:pPr>
        <w:numPr>
          <w:ilvl w:val="0"/>
          <w:numId w:val="94"/>
        </w:numPr>
        <w:tabs>
          <w:tab w:val="left" w:pos="2160"/>
        </w:tabs>
        <w:spacing w:line="360" w:lineRule="auto"/>
        <w:jc w:val="both"/>
        <w:rPr>
          <w:rFonts w:cs="Arial"/>
        </w:rPr>
      </w:pPr>
      <w:r w:rsidRPr="00B11FC6">
        <w:rPr>
          <w:rFonts w:cs="Arial"/>
        </w:rPr>
        <w:t>lokalizację baz, składowisk i dróg dojazdowych,</w:t>
      </w:r>
    </w:p>
    <w:p w:rsidR="009B17CB" w:rsidRPr="00B11FC6" w:rsidRDefault="009B17CB" w:rsidP="00AD755F">
      <w:pPr>
        <w:numPr>
          <w:ilvl w:val="0"/>
          <w:numId w:val="94"/>
        </w:numPr>
        <w:tabs>
          <w:tab w:val="left" w:pos="2160"/>
        </w:tabs>
        <w:spacing w:line="360" w:lineRule="auto"/>
        <w:jc w:val="both"/>
        <w:rPr>
          <w:rFonts w:cs="Arial"/>
        </w:rPr>
      </w:pPr>
      <w:r w:rsidRPr="00B11FC6">
        <w:rPr>
          <w:rFonts w:cs="Arial"/>
        </w:rPr>
        <w:t xml:space="preserve">środki ostrożności i zabezpieczenia przed: </w:t>
      </w:r>
    </w:p>
    <w:p w:rsidR="009B17CB" w:rsidRPr="00B11FC6" w:rsidRDefault="009B17CB" w:rsidP="00AD755F">
      <w:pPr>
        <w:numPr>
          <w:ilvl w:val="0"/>
          <w:numId w:val="94"/>
        </w:numPr>
        <w:tabs>
          <w:tab w:val="left" w:pos="2160"/>
        </w:tabs>
        <w:spacing w:line="360" w:lineRule="auto"/>
        <w:jc w:val="both"/>
        <w:rPr>
          <w:rFonts w:cs="Arial"/>
        </w:rPr>
      </w:pPr>
      <w:r w:rsidRPr="00B11FC6">
        <w:rPr>
          <w:rFonts w:cs="Arial"/>
        </w:rPr>
        <w:t>zanieczyszczeniem zbiorników i cieków wodnych pyłami lub substancjami toksycznymi,</w:t>
      </w:r>
    </w:p>
    <w:p w:rsidR="009B17CB" w:rsidRPr="00B11FC6" w:rsidRDefault="009B17CB" w:rsidP="00AD755F">
      <w:pPr>
        <w:numPr>
          <w:ilvl w:val="0"/>
          <w:numId w:val="94"/>
        </w:numPr>
        <w:tabs>
          <w:tab w:val="left" w:pos="2160"/>
        </w:tabs>
        <w:spacing w:line="360" w:lineRule="auto"/>
        <w:jc w:val="both"/>
        <w:rPr>
          <w:rFonts w:cs="Arial"/>
        </w:rPr>
      </w:pPr>
      <w:r w:rsidRPr="00B11FC6">
        <w:rPr>
          <w:rFonts w:cs="Arial"/>
        </w:rPr>
        <w:t>możliwością powstania pożaru.</w:t>
      </w:r>
    </w:p>
    <w:p w:rsidR="009B17CB" w:rsidRPr="00B11FC6" w:rsidRDefault="009B17CB" w:rsidP="00AD755F">
      <w:pPr>
        <w:pStyle w:val="xuwagietapII"/>
        <w:spacing w:line="360" w:lineRule="auto"/>
        <w:rPr>
          <w:spacing w:val="-1"/>
        </w:rPr>
      </w:pPr>
      <w:r w:rsidRPr="00B11FC6">
        <w:rPr>
          <w:spacing w:val="-1"/>
        </w:rPr>
        <w:t>Prace prowadzone w ramach przedmiotowego przedsięwzięcia należy prowadzić   zgodnie z decyzją ustalającą środowiskowe uwarunkowania.</w:t>
      </w:r>
    </w:p>
    <w:p w:rsidR="009B17CB" w:rsidRPr="00B11FC6" w:rsidRDefault="009B17CB" w:rsidP="00AD755F">
      <w:pPr>
        <w:pStyle w:val="xuwagietapII"/>
        <w:tabs>
          <w:tab w:val="left" w:pos="1932"/>
          <w:tab w:val="left" w:pos="1997"/>
        </w:tabs>
        <w:spacing w:line="360" w:lineRule="auto"/>
        <w:ind w:left="644" w:hanging="360"/>
        <w:rPr>
          <w:spacing w:val="-1"/>
        </w:rPr>
      </w:pPr>
    </w:p>
    <w:p w:rsidR="009B17CB" w:rsidRPr="00B11FC6" w:rsidRDefault="009B17CB" w:rsidP="00AD755F">
      <w:pPr>
        <w:pStyle w:val="Nagwek3"/>
        <w:tabs>
          <w:tab w:val="left" w:pos="2124"/>
        </w:tabs>
        <w:spacing w:line="360" w:lineRule="auto"/>
        <w:ind w:left="0"/>
        <w:rPr>
          <w:rFonts w:cs="Arial"/>
          <w:sz w:val="22"/>
        </w:rPr>
      </w:pPr>
      <w:r w:rsidRPr="00B11FC6">
        <w:rPr>
          <w:rFonts w:cs="Arial"/>
          <w:spacing w:val="-1"/>
          <w:sz w:val="22"/>
        </w:rPr>
        <w:t xml:space="preserve">g) </w:t>
      </w:r>
      <w:r w:rsidRPr="00B11FC6">
        <w:rPr>
          <w:rFonts w:cs="Arial"/>
          <w:sz w:val="22"/>
        </w:rPr>
        <w:t>Ochrona przeciwpożarowa</w:t>
      </w:r>
    </w:p>
    <w:p w:rsidR="00F54A9B" w:rsidRPr="00B11FC6" w:rsidRDefault="00F54A9B" w:rsidP="00F54A9B">
      <w:pPr>
        <w:rPr>
          <w:rFonts w:cs="Arial"/>
        </w:rPr>
      </w:pPr>
    </w:p>
    <w:p w:rsidR="009B17CB" w:rsidRPr="00B11FC6" w:rsidRDefault="009B17CB" w:rsidP="00AD755F">
      <w:pPr>
        <w:spacing w:line="360" w:lineRule="auto"/>
        <w:jc w:val="both"/>
        <w:rPr>
          <w:rFonts w:cs="Arial"/>
        </w:rPr>
      </w:pPr>
      <w:r w:rsidRPr="00B11FC6">
        <w:rPr>
          <w:rFonts w:cs="Arial"/>
        </w:rPr>
        <w:t>Wykonawca będzie przestrzegać przepisy ochrony przeciwpożarowej.</w:t>
      </w:r>
    </w:p>
    <w:p w:rsidR="009B17CB" w:rsidRPr="00B11FC6" w:rsidRDefault="009B17CB" w:rsidP="00AD755F">
      <w:pPr>
        <w:spacing w:line="360" w:lineRule="auto"/>
        <w:jc w:val="both"/>
        <w:rPr>
          <w:rFonts w:cs="Arial"/>
        </w:rPr>
      </w:pPr>
      <w:r w:rsidRPr="00B11FC6">
        <w:rPr>
          <w:rFonts w:cs="Arial"/>
        </w:rPr>
        <w:t>Wykonawca będzie utrzymywać, wymagany na podstawie odpowiednich przepisów sprawny sprzęt przeciwpożarowy w maszynach i pojazdach.</w:t>
      </w:r>
    </w:p>
    <w:p w:rsidR="009B17CB" w:rsidRPr="00B11FC6" w:rsidRDefault="009B17CB" w:rsidP="00AD755F">
      <w:pPr>
        <w:spacing w:line="360" w:lineRule="auto"/>
        <w:jc w:val="both"/>
        <w:rPr>
          <w:rFonts w:cs="Arial"/>
        </w:rPr>
      </w:pPr>
      <w:r w:rsidRPr="00B11FC6">
        <w:rPr>
          <w:rFonts w:cs="Arial"/>
        </w:rPr>
        <w:t>Wykonawca będzie odpowiedzialny za wszelkie straty spowodowane pożarem wywołanym jako rezultat realizacji robót albo przez personel Wykonawcy.</w:t>
      </w:r>
    </w:p>
    <w:p w:rsidR="009B17CB" w:rsidRPr="00B11FC6" w:rsidRDefault="009B17CB" w:rsidP="00AD755F">
      <w:pPr>
        <w:shd w:val="clear" w:color="auto" w:fill="FFFFFF"/>
        <w:tabs>
          <w:tab w:val="left" w:pos="547"/>
        </w:tabs>
        <w:spacing w:line="360" w:lineRule="auto"/>
        <w:jc w:val="both"/>
        <w:rPr>
          <w:rFonts w:cs="Arial"/>
          <w:b/>
          <w:bCs/>
          <w:spacing w:val="-1"/>
        </w:rPr>
      </w:pPr>
    </w:p>
    <w:p w:rsidR="009B17CB" w:rsidRPr="00B11FC6" w:rsidRDefault="009B17CB" w:rsidP="00AD755F">
      <w:pPr>
        <w:pStyle w:val="Nagwek3"/>
        <w:tabs>
          <w:tab w:val="left" w:pos="2124"/>
        </w:tabs>
        <w:spacing w:line="360" w:lineRule="auto"/>
        <w:ind w:left="0"/>
        <w:rPr>
          <w:rFonts w:cs="Arial"/>
          <w:sz w:val="22"/>
        </w:rPr>
      </w:pPr>
      <w:r w:rsidRPr="00B11FC6">
        <w:rPr>
          <w:rFonts w:cs="Arial"/>
          <w:spacing w:val="-1"/>
          <w:sz w:val="22"/>
        </w:rPr>
        <w:t xml:space="preserve">h) </w:t>
      </w:r>
      <w:r w:rsidRPr="00B11FC6">
        <w:rPr>
          <w:rFonts w:cs="Arial"/>
          <w:sz w:val="22"/>
        </w:rPr>
        <w:t>Ochrona własności publicznej i prywatnej</w:t>
      </w:r>
    </w:p>
    <w:p w:rsidR="00F54A9B" w:rsidRPr="00B11FC6" w:rsidRDefault="00F54A9B" w:rsidP="00F54A9B">
      <w:pPr>
        <w:rPr>
          <w:rFonts w:cs="Arial"/>
        </w:rPr>
      </w:pPr>
    </w:p>
    <w:p w:rsidR="009B17CB" w:rsidRPr="00B11FC6" w:rsidRDefault="009B17CB" w:rsidP="00AD755F">
      <w:pPr>
        <w:spacing w:line="360" w:lineRule="auto"/>
        <w:jc w:val="both"/>
        <w:rPr>
          <w:rFonts w:cs="Arial"/>
        </w:rPr>
      </w:pPr>
      <w:r w:rsidRPr="00B11FC6">
        <w:rPr>
          <w:rFonts w:cs="Arial"/>
        </w:rPr>
        <w:lastRenderedPageBreak/>
        <w:t>Wykonawca odpowiada za ochronę instalacji na powierzchni ziemi i za urządzenia podziemne, takie jak rurociągi, kable itp. oraz uzyska od odpowiednich władz będących właścicielami tych urządzeń potwierdzenie informacji dostarczonych mu przez Zamawiającego w ramach planu ich lokalizacji. Wykonawca zapewni właściwe oznaczenie i zabezpieczenie przed uszkodzeniem tych instalacji i urządzeń w czasie trwania budowy.</w:t>
      </w:r>
    </w:p>
    <w:p w:rsidR="009B17CB" w:rsidRPr="00B11FC6" w:rsidRDefault="009B17CB" w:rsidP="00AD755F">
      <w:pPr>
        <w:spacing w:line="360" w:lineRule="auto"/>
        <w:jc w:val="both"/>
        <w:rPr>
          <w:rFonts w:cs="Arial"/>
        </w:rPr>
      </w:pPr>
      <w:r w:rsidRPr="00B11FC6">
        <w:rPr>
          <w:rFonts w:cs="Arial"/>
        </w:rPr>
        <w:t xml:space="preserve">Wykonawca zobowiązany jest umieścić w swoim harmonogramie rezerwę czasową dla wszelkiego rodzaju robót, które mają być wykonane w zakresie przełożenia instalacji i urządzeń podziemnych na terenie budowy i powiadomić Inspektora Nadzoru Inwestorskiego i władze lokalne o zamiarze rozpoczęcia robót. O fakcie przypadkowego uszkodzenia tych instalacji Wykonawca bezzwłocznie powiadomi Inspektora Nadzoru Inwestorskiego i zainteresowane władze oraz będzie z nimi </w:t>
      </w:r>
      <w:r w:rsidRPr="00B11FC6">
        <w:rPr>
          <w:rFonts w:cs="Arial"/>
          <w:spacing w:val="-1"/>
        </w:rPr>
        <w:t xml:space="preserve">współpracował dostarczając wszelkiej pomocy potrzebnej przy dokonywaniu napraw. Wykonawca będzie odpowiadać za wszelkie spowodowane przez jego działania uszkodzenia instalacji na powierzchni ziemi i </w:t>
      </w:r>
      <w:r w:rsidRPr="00B11FC6">
        <w:rPr>
          <w:rFonts w:cs="Arial"/>
        </w:rPr>
        <w:t>urządzeń podziemnych wykazanych w dokumentach dostarczonych mu przez Zamawiającego.</w:t>
      </w:r>
    </w:p>
    <w:p w:rsidR="009B17CB" w:rsidRPr="00B11FC6" w:rsidRDefault="009B17CB" w:rsidP="00AD755F">
      <w:pPr>
        <w:spacing w:line="360" w:lineRule="auto"/>
        <w:jc w:val="both"/>
        <w:rPr>
          <w:rFonts w:cs="Arial"/>
        </w:rPr>
      </w:pPr>
      <w:r w:rsidRPr="00B11FC6">
        <w:rPr>
          <w:rFonts w:cs="Arial"/>
        </w:rPr>
        <w:t xml:space="preserve">Wykonawca będzie realizować roboty w sposób powodujący minimalne niedogodności dla mieszkańców. Wykonawca odpowiada za wszelkie uszkodzenia zabudowy mieszkaniowej </w:t>
      </w:r>
      <w:r w:rsidR="00F54A9B" w:rsidRPr="00B11FC6">
        <w:rPr>
          <w:rFonts w:cs="Arial"/>
        </w:rPr>
        <w:t xml:space="preserve">                      </w:t>
      </w:r>
      <w:r w:rsidRPr="00B11FC6">
        <w:rPr>
          <w:rFonts w:cs="Arial"/>
        </w:rPr>
        <w:t>w sąsiedztwie budowy, spowodowane jego działalnością.</w:t>
      </w:r>
    </w:p>
    <w:p w:rsidR="009B17CB" w:rsidRPr="00B11FC6" w:rsidRDefault="009B17CB" w:rsidP="00AD755F">
      <w:pPr>
        <w:spacing w:line="360" w:lineRule="auto"/>
        <w:jc w:val="both"/>
        <w:rPr>
          <w:rFonts w:cs="Arial"/>
        </w:rPr>
      </w:pPr>
      <w:r w:rsidRPr="00B11FC6">
        <w:rPr>
          <w:rFonts w:cs="Arial"/>
        </w:rPr>
        <w:t xml:space="preserve">Inspektor Nadzoru Inwestorskiego będzie na bieżąco informowany o wszystkich umowach zawartych pomiędzy Wykonawcą a właścicielami nieruchomości i dotyczących korzystania </w:t>
      </w:r>
      <w:r w:rsidR="00F54A9B" w:rsidRPr="00B11FC6">
        <w:rPr>
          <w:rFonts w:cs="Arial"/>
        </w:rPr>
        <w:t xml:space="preserve">                     </w:t>
      </w:r>
      <w:r w:rsidRPr="00B11FC6">
        <w:rPr>
          <w:rFonts w:cs="Arial"/>
        </w:rPr>
        <w:t xml:space="preserve">z własności i dróg </w:t>
      </w:r>
      <w:r w:rsidRPr="00B11FC6">
        <w:rPr>
          <w:rFonts w:cs="Arial"/>
          <w:spacing w:val="-1"/>
        </w:rPr>
        <w:t xml:space="preserve">wewnętrznych. Jednakże, ani </w:t>
      </w:r>
      <w:r w:rsidRPr="00B11FC6">
        <w:rPr>
          <w:rFonts w:cs="Arial"/>
        </w:rPr>
        <w:t>Inspektor Nadzoru Inwestorskiego</w:t>
      </w:r>
      <w:r w:rsidRPr="00B11FC6">
        <w:rPr>
          <w:rFonts w:cs="Arial"/>
          <w:spacing w:val="-1"/>
        </w:rPr>
        <w:t xml:space="preserve"> ani Zamawiający nie będzie ingerował w takie </w:t>
      </w:r>
      <w:r w:rsidRPr="00B11FC6">
        <w:rPr>
          <w:rFonts w:cs="Arial"/>
        </w:rPr>
        <w:t xml:space="preserve">porozumienia, o ile nie będą one sprzeczne </w:t>
      </w:r>
      <w:r w:rsidR="00F54A9B" w:rsidRPr="00B11FC6">
        <w:rPr>
          <w:rFonts w:cs="Arial"/>
        </w:rPr>
        <w:t xml:space="preserve">                             </w:t>
      </w:r>
      <w:r w:rsidRPr="00B11FC6">
        <w:rPr>
          <w:rFonts w:cs="Arial"/>
        </w:rPr>
        <w:t>z postanowieniami zawartymi w warunkach umowy.</w:t>
      </w:r>
    </w:p>
    <w:p w:rsidR="009B17CB" w:rsidRPr="00B11FC6" w:rsidRDefault="009B17CB" w:rsidP="00AD755F">
      <w:pPr>
        <w:spacing w:line="360" w:lineRule="auto"/>
        <w:jc w:val="both"/>
        <w:rPr>
          <w:rFonts w:cs="Arial"/>
        </w:rPr>
      </w:pPr>
    </w:p>
    <w:p w:rsidR="009B17CB" w:rsidRPr="00B11FC6" w:rsidRDefault="009B17CB" w:rsidP="00AD755F">
      <w:pPr>
        <w:pStyle w:val="Nagwek3"/>
        <w:tabs>
          <w:tab w:val="left" w:pos="2124"/>
        </w:tabs>
        <w:spacing w:line="360" w:lineRule="auto"/>
        <w:ind w:left="0"/>
        <w:rPr>
          <w:rFonts w:cs="Arial"/>
          <w:sz w:val="22"/>
        </w:rPr>
      </w:pPr>
      <w:r w:rsidRPr="00B11FC6">
        <w:rPr>
          <w:rFonts w:cs="Arial"/>
          <w:spacing w:val="-1"/>
          <w:sz w:val="22"/>
        </w:rPr>
        <w:t xml:space="preserve">i) </w:t>
      </w:r>
      <w:r w:rsidRPr="00B11FC6">
        <w:rPr>
          <w:rFonts w:cs="Arial"/>
          <w:sz w:val="22"/>
        </w:rPr>
        <w:t>Bezpieczeństwo i higiena pracy</w:t>
      </w:r>
    </w:p>
    <w:p w:rsidR="00F54A9B" w:rsidRPr="00B11FC6" w:rsidRDefault="00F54A9B" w:rsidP="00F54A9B">
      <w:pPr>
        <w:rPr>
          <w:rFonts w:cs="Arial"/>
        </w:rPr>
      </w:pPr>
    </w:p>
    <w:p w:rsidR="009B17CB" w:rsidRPr="00B11FC6" w:rsidRDefault="009B17CB" w:rsidP="00AD755F">
      <w:pPr>
        <w:spacing w:line="360" w:lineRule="auto"/>
        <w:jc w:val="both"/>
        <w:rPr>
          <w:rFonts w:cs="Arial"/>
        </w:rPr>
      </w:pPr>
      <w:r w:rsidRPr="00B11FC6">
        <w:rPr>
          <w:rFonts w:cs="Arial"/>
        </w:rPr>
        <w:t>Podczas realizacji robót Wykonawca będzie przestrzegać przepisów dotyczących bezpieczeństwa i higieny pracy.</w:t>
      </w:r>
    </w:p>
    <w:p w:rsidR="009B17CB" w:rsidRPr="00B11FC6" w:rsidRDefault="009B17CB" w:rsidP="00AD755F">
      <w:pPr>
        <w:spacing w:line="360" w:lineRule="auto"/>
        <w:jc w:val="both"/>
        <w:rPr>
          <w:rFonts w:cs="Arial"/>
        </w:rPr>
      </w:pPr>
      <w:r w:rsidRPr="00B11FC6">
        <w:rPr>
          <w:rFonts w:cs="Arial"/>
        </w:rPr>
        <w:t xml:space="preserve">W szczególności Wykonawca ma obowiązek zadbać, aby personel nie wykonywał pracy </w:t>
      </w:r>
      <w:r w:rsidR="00F54A9B" w:rsidRPr="00B11FC6">
        <w:rPr>
          <w:rFonts w:cs="Arial"/>
        </w:rPr>
        <w:t xml:space="preserve">                        </w:t>
      </w:r>
      <w:r w:rsidRPr="00B11FC6">
        <w:rPr>
          <w:rFonts w:cs="Arial"/>
        </w:rPr>
        <w:t>w warunkach niebezpiecznych, szkodliwych dla zdrowia oraz nie spełniających odpowiednich wymagań sanitarnych.</w:t>
      </w:r>
    </w:p>
    <w:p w:rsidR="009B17CB" w:rsidRPr="00B11FC6" w:rsidRDefault="009B17CB" w:rsidP="00AD755F">
      <w:pPr>
        <w:spacing w:line="360" w:lineRule="auto"/>
        <w:jc w:val="both"/>
        <w:rPr>
          <w:rFonts w:cs="Arial"/>
        </w:rPr>
      </w:pPr>
      <w:r w:rsidRPr="00B11FC6">
        <w:rPr>
          <w:rFonts w:cs="Arial"/>
        </w:rPr>
        <w:t>Wykonawca zapewni i będzie utrzymywał wszelkie urządzenia zabezpieczające, socjalne oraz sprzęt i odpowiednią odzież dla ochrony życia i zdrowia osób zatrudnionych na budowie oraz dla zapewnienia bezpieczeństwa publicznego.</w:t>
      </w:r>
    </w:p>
    <w:p w:rsidR="009B17CB" w:rsidRPr="00B11FC6" w:rsidRDefault="009B17CB" w:rsidP="00AD755F">
      <w:pPr>
        <w:spacing w:line="360" w:lineRule="auto"/>
        <w:jc w:val="both"/>
        <w:rPr>
          <w:rFonts w:cs="Arial"/>
        </w:rPr>
      </w:pPr>
      <w:r w:rsidRPr="00B11FC6">
        <w:rPr>
          <w:rFonts w:cs="Arial"/>
        </w:rPr>
        <w:t>Uznaje się, że wszelkie koszty związane z wypełnieniem wymagań określonych powyżej nie podlegają odrębnej zapłacie i są uwzględnione w cenie kontraktowej.</w:t>
      </w:r>
    </w:p>
    <w:p w:rsidR="009B17CB" w:rsidRPr="00B11FC6" w:rsidRDefault="009B17CB" w:rsidP="00AD755F">
      <w:pPr>
        <w:shd w:val="clear" w:color="auto" w:fill="FFFFFF"/>
        <w:tabs>
          <w:tab w:val="left" w:pos="658"/>
        </w:tabs>
        <w:spacing w:before="77" w:line="360" w:lineRule="auto"/>
        <w:jc w:val="both"/>
        <w:rPr>
          <w:rFonts w:cs="Arial"/>
          <w:b/>
          <w:bCs/>
          <w:spacing w:val="-1"/>
        </w:rPr>
      </w:pPr>
    </w:p>
    <w:p w:rsidR="009B17CB" w:rsidRPr="00B11FC6" w:rsidRDefault="009B17CB" w:rsidP="00AD755F">
      <w:pPr>
        <w:pStyle w:val="Nagwek3"/>
        <w:tabs>
          <w:tab w:val="left" w:pos="2124"/>
        </w:tabs>
        <w:spacing w:line="360" w:lineRule="auto"/>
        <w:ind w:left="0"/>
        <w:rPr>
          <w:rFonts w:cs="Arial"/>
          <w:sz w:val="22"/>
        </w:rPr>
      </w:pPr>
      <w:r w:rsidRPr="00B11FC6">
        <w:rPr>
          <w:rFonts w:cs="Arial"/>
          <w:spacing w:val="-1"/>
          <w:sz w:val="22"/>
        </w:rPr>
        <w:t xml:space="preserve">j) </w:t>
      </w:r>
      <w:r w:rsidRPr="00B11FC6">
        <w:rPr>
          <w:rFonts w:cs="Arial"/>
          <w:sz w:val="22"/>
        </w:rPr>
        <w:t>Ochrona i utrzymanie robót</w:t>
      </w:r>
    </w:p>
    <w:p w:rsidR="00F54A9B" w:rsidRPr="00B11FC6" w:rsidRDefault="00F54A9B" w:rsidP="00F54A9B">
      <w:pPr>
        <w:rPr>
          <w:rFonts w:cs="Arial"/>
        </w:rPr>
      </w:pPr>
    </w:p>
    <w:p w:rsidR="009B17CB" w:rsidRPr="00B11FC6" w:rsidRDefault="009B17CB" w:rsidP="00AD755F">
      <w:pPr>
        <w:spacing w:line="360" w:lineRule="auto"/>
        <w:jc w:val="both"/>
        <w:rPr>
          <w:rFonts w:cs="Arial"/>
        </w:rPr>
      </w:pPr>
      <w:r w:rsidRPr="00B11FC6">
        <w:rPr>
          <w:rFonts w:cs="Arial"/>
        </w:rPr>
        <w:lastRenderedPageBreak/>
        <w:t>Wykonawca będzie odpowiadał za ochronę robót i za wszelkie materiały i urządzenia używane do robót od daty rozpoczęcia do daty wydania potwierdzenia zakończenia robót przez Inspektora Nadzoru Inwestorskiego.</w:t>
      </w:r>
    </w:p>
    <w:p w:rsidR="009B17CB" w:rsidRPr="00B11FC6" w:rsidRDefault="009B17CB" w:rsidP="00AD755F">
      <w:pPr>
        <w:spacing w:line="360" w:lineRule="auto"/>
        <w:jc w:val="both"/>
        <w:rPr>
          <w:rFonts w:cs="Arial"/>
          <w:spacing w:val="-1"/>
        </w:rPr>
      </w:pPr>
      <w:r w:rsidRPr="00B11FC6">
        <w:rPr>
          <w:rFonts w:cs="Arial"/>
          <w:spacing w:val="-1"/>
        </w:rPr>
        <w:t xml:space="preserve">Wykonawca będzie utrzymywać roboty do czasu odbioru ostatecznego. </w:t>
      </w:r>
    </w:p>
    <w:p w:rsidR="009B17CB" w:rsidRDefault="009B17CB" w:rsidP="00AD755F">
      <w:pPr>
        <w:spacing w:line="360" w:lineRule="auto"/>
        <w:jc w:val="both"/>
        <w:rPr>
          <w:rFonts w:cs="Arial"/>
        </w:rPr>
      </w:pPr>
      <w:r w:rsidRPr="00B11FC6">
        <w:rPr>
          <w:rFonts w:cs="Arial"/>
        </w:rPr>
        <w:t>Jeśli Wykonawca w jakimkolwiek czasie zaniedba utrzymanie, to na polecenie Inspektora Nadzoru Inwestorskiego powinien rozpocząć roboty utrzymaniowe nie później niż w 24 godziny po otrzymaniu tego polecenia.</w:t>
      </w:r>
    </w:p>
    <w:p w:rsidR="00B11FC6" w:rsidRDefault="00B11FC6" w:rsidP="00AD755F">
      <w:pPr>
        <w:spacing w:line="360" w:lineRule="auto"/>
        <w:jc w:val="both"/>
        <w:rPr>
          <w:rFonts w:cs="Arial"/>
        </w:rPr>
      </w:pPr>
    </w:p>
    <w:p w:rsidR="00B11FC6" w:rsidRPr="00B11FC6" w:rsidRDefault="00B11FC6" w:rsidP="00AD755F">
      <w:pPr>
        <w:spacing w:line="360" w:lineRule="auto"/>
        <w:jc w:val="both"/>
        <w:rPr>
          <w:rFonts w:cs="Arial"/>
        </w:rPr>
      </w:pPr>
    </w:p>
    <w:p w:rsidR="009B17CB" w:rsidRPr="00B11FC6" w:rsidRDefault="009B17CB" w:rsidP="00AD755F">
      <w:pPr>
        <w:tabs>
          <w:tab w:val="left" w:pos="2160"/>
        </w:tabs>
        <w:autoSpaceDE w:val="0"/>
        <w:spacing w:line="360" w:lineRule="auto"/>
        <w:jc w:val="both"/>
        <w:rPr>
          <w:rFonts w:cs="Arial"/>
          <w:b/>
          <w:u w:val="single"/>
        </w:rPr>
      </w:pPr>
    </w:p>
    <w:p w:rsidR="009B17CB" w:rsidRPr="00B11FC6" w:rsidRDefault="0009273F" w:rsidP="00AD755F">
      <w:pPr>
        <w:tabs>
          <w:tab w:val="left" w:pos="2250"/>
          <w:tab w:val="left" w:pos="2351"/>
        </w:tabs>
        <w:autoSpaceDE w:val="0"/>
        <w:spacing w:line="360" w:lineRule="auto"/>
        <w:ind w:left="750" w:hanging="750"/>
        <w:jc w:val="both"/>
        <w:rPr>
          <w:rFonts w:cs="Arial"/>
          <w:b/>
          <w:u w:val="single"/>
        </w:rPr>
      </w:pPr>
      <w:r w:rsidRPr="00B11FC6">
        <w:rPr>
          <w:rFonts w:cs="Arial"/>
          <w:b/>
          <w:u w:val="single"/>
        </w:rPr>
        <w:t>4.1.5. OPIS DZIAŁAŃ ZWIĄZANYCH Z KONTROLĄ, BADANIAMI ORAZ ODBIOREM WYROBÓW I ROBÓT BUDOWLANYCH W NAWIĄZANIU DO DOKUMENTÓW ODNIESIENIA.</w:t>
      </w:r>
    </w:p>
    <w:p w:rsidR="009B17CB" w:rsidRPr="00B11FC6" w:rsidRDefault="00F54A9B" w:rsidP="00AD755F">
      <w:pPr>
        <w:pStyle w:val="Nagwek3"/>
        <w:numPr>
          <w:ilvl w:val="0"/>
          <w:numId w:val="0"/>
        </w:numPr>
        <w:tabs>
          <w:tab w:val="left" w:pos="0"/>
        </w:tabs>
        <w:spacing w:before="240" w:after="60" w:line="360" w:lineRule="auto"/>
        <w:rPr>
          <w:rFonts w:cs="Arial"/>
          <w:sz w:val="22"/>
        </w:rPr>
      </w:pPr>
      <w:r w:rsidRPr="00B11FC6">
        <w:rPr>
          <w:rFonts w:cs="Arial"/>
          <w:sz w:val="22"/>
        </w:rPr>
        <w:t>4</w:t>
      </w:r>
      <w:r w:rsidR="009B17CB" w:rsidRPr="00B11FC6">
        <w:rPr>
          <w:rFonts w:cs="Arial"/>
          <w:sz w:val="22"/>
        </w:rPr>
        <w:t>.1.5.1.</w:t>
      </w:r>
      <w:r w:rsidRPr="00B11FC6">
        <w:rPr>
          <w:rFonts w:cs="Arial"/>
          <w:sz w:val="22"/>
        </w:rPr>
        <w:t xml:space="preserve"> </w:t>
      </w:r>
      <w:r w:rsidR="009B17CB" w:rsidRPr="00B11FC6">
        <w:rPr>
          <w:rFonts w:cs="Arial"/>
          <w:sz w:val="22"/>
        </w:rPr>
        <w:t>Program zapewnienia jakości</w:t>
      </w:r>
    </w:p>
    <w:p w:rsidR="009B17CB" w:rsidRPr="00B11FC6" w:rsidRDefault="009B17CB" w:rsidP="00AD755F">
      <w:pPr>
        <w:spacing w:line="360" w:lineRule="auto"/>
        <w:jc w:val="both"/>
        <w:rPr>
          <w:rFonts w:cs="Arial"/>
        </w:rPr>
      </w:pPr>
      <w:r w:rsidRPr="00B11FC6">
        <w:rPr>
          <w:rFonts w:cs="Arial"/>
        </w:rPr>
        <w:t xml:space="preserve">Wykonawca jest zobowiązany opracować i przedstawić do akceptacji Inspektora Nadzoru Inwestorskiego </w:t>
      </w:r>
      <w:r w:rsidRPr="00B11FC6">
        <w:rPr>
          <w:rFonts w:cs="Arial"/>
          <w:spacing w:val="-1"/>
        </w:rPr>
        <w:t xml:space="preserve">program zapewnienia jakości. W programie zapewnienia jakości Wykonawca powinien określić, </w:t>
      </w:r>
      <w:r w:rsidRPr="00B11FC6">
        <w:rPr>
          <w:rFonts w:cs="Arial"/>
        </w:rPr>
        <w:t>zamierzony sposób wykonywania robót, możliwości techniczne, kadrowe i plan organizacji robót gwarantujący wykonanie robót zgodnie z dokumentacją projektową, SST oraz ustaleniami.</w:t>
      </w:r>
    </w:p>
    <w:p w:rsidR="009B17CB" w:rsidRPr="00B11FC6" w:rsidRDefault="009B17CB" w:rsidP="00AD755F">
      <w:pPr>
        <w:spacing w:line="360" w:lineRule="auto"/>
        <w:jc w:val="both"/>
        <w:rPr>
          <w:rFonts w:cs="Arial"/>
          <w:spacing w:val="-1"/>
        </w:rPr>
      </w:pPr>
      <w:r w:rsidRPr="00B11FC6">
        <w:rPr>
          <w:rFonts w:cs="Arial"/>
          <w:spacing w:val="-1"/>
        </w:rPr>
        <w:t xml:space="preserve">Program zapewnienia jakości powinien zawierać: </w:t>
      </w:r>
    </w:p>
    <w:p w:rsidR="009B17CB" w:rsidRPr="00B11FC6" w:rsidRDefault="009B17CB" w:rsidP="00AD755F">
      <w:pPr>
        <w:spacing w:line="360" w:lineRule="auto"/>
        <w:jc w:val="both"/>
        <w:rPr>
          <w:rFonts w:cs="Arial"/>
        </w:rPr>
      </w:pPr>
      <w:r w:rsidRPr="00B11FC6">
        <w:rPr>
          <w:rFonts w:cs="Arial"/>
        </w:rPr>
        <w:t>a) część ogólną opisującą:</w:t>
      </w:r>
    </w:p>
    <w:p w:rsidR="009B17CB" w:rsidRPr="00B11FC6" w:rsidRDefault="009B17CB" w:rsidP="00FF07A9">
      <w:pPr>
        <w:numPr>
          <w:ilvl w:val="0"/>
          <w:numId w:val="8"/>
        </w:numPr>
        <w:tabs>
          <w:tab w:val="left" w:pos="1080"/>
          <w:tab w:val="left" w:pos="1146"/>
        </w:tabs>
        <w:spacing w:line="360" w:lineRule="auto"/>
        <w:ind w:left="360"/>
        <w:jc w:val="both"/>
        <w:rPr>
          <w:rFonts w:cs="Arial"/>
          <w:color w:val="000000"/>
        </w:rPr>
      </w:pPr>
      <w:r w:rsidRPr="00B11FC6">
        <w:rPr>
          <w:rFonts w:cs="Arial"/>
          <w:color w:val="000000"/>
        </w:rPr>
        <w:t>organizację wykonania robót, w tym terminy i sposób prowadzenia robót,</w:t>
      </w:r>
    </w:p>
    <w:p w:rsidR="009B17CB" w:rsidRPr="00B11FC6" w:rsidRDefault="009B17CB" w:rsidP="00FF07A9">
      <w:pPr>
        <w:numPr>
          <w:ilvl w:val="0"/>
          <w:numId w:val="8"/>
        </w:numPr>
        <w:tabs>
          <w:tab w:val="left" w:pos="1080"/>
          <w:tab w:val="left" w:pos="1146"/>
        </w:tabs>
        <w:spacing w:line="360" w:lineRule="auto"/>
        <w:ind w:left="360"/>
        <w:jc w:val="both"/>
        <w:rPr>
          <w:rFonts w:cs="Arial"/>
          <w:color w:val="000000"/>
        </w:rPr>
      </w:pPr>
      <w:r w:rsidRPr="00B11FC6">
        <w:rPr>
          <w:rFonts w:cs="Arial"/>
          <w:color w:val="000000"/>
        </w:rPr>
        <w:t>organizację ruchu na budowie wraz z oznakowaniem robót,</w:t>
      </w:r>
    </w:p>
    <w:p w:rsidR="009B17CB" w:rsidRPr="00B11FC6" w:rsidRDefault="009B17CB" w:rsidP="00FF07A9">
      <w:pPr>
        <w:numPr>
          <w:ilvl w:val="0"/>
          <w:numId w:val="8"/>
        </w:numPr>
        <w:tabs>
          <w:tab w:val="left" w:pos="1080"/>
          <w:tab w:val="left" w:pos="1146"/>
        </w:tabs>
        <w:spacing w:line="360" w:lineRule="auto"/>
        <w:ind w:left="360"/>
        <w:jc w:val="both"/>
        <w:rPr>
          <w:rFonts w:cs="Arial"/>
          <w:color w:val="000000"/>
        </w:rPr>
      </w:pPr>
      <w:r w:rsidRPr="00B11FC6">
        <w:rPr>
          <w:rFonts w:cs="Arial"/>
          <w:color w:val="000000"/>
        </w:rPr>
        <w:t xml:space="preserve">sposób zapewnienia </w:t>
      </w:r>
      <w:proofErr w:type="spellStart"/>
      <w:r w:rsidRPr="00B11FC6">
        <w:rPr>
          <w:rFonts w:cs="Arial"/>
          <w:color w:val="000000"/>
        </w:rPr>
        <w:t>bhp</w:t>
      </w:r>
      <w:proofErr w:type="spellEnd"/>
      <w:r w:rsidRPr="00B11FC6">
        <w:rPr>
          <w:rFonts w:cs="Arial"/>
          <w:color w:val="000000"/>
        </w:rPr>
        <w:t>.,</w:t>
      </w:r>
    </w:p>
    <w:p w:rsidR="009B17CB" w:rsidRPr="00B11FC6" w:rsidRDefault="009B17CB" w:rsidP="00FF07A9">
      <w:pPr>
        <w:numPr>
          <w:ilvl w:val="0"/>
          <w:numId w:val="8"/>
        </w:numPr>
        <w:tabs>
          <w:tab w:val="left" w:pos="1080"/>
          <w:tab w:val="left" w:pos="1146"/>
        </w:tabs>
        <w:spacing w:line="360" w:lineRule="auto"/>
        <w:ind w:left="360"/>
        <w:jc w:val="both"/>
        <w:rPr>
          <w:rFonts w:cs="Arial"/>
          <w:color w:val="000000"/>
        </w:rPr>
      </w:pPr>
      <w:r w:rsidRPr="00B11FC6">
        <w:rPr>
          <w:rFonts w:cs="Arial"/>
          <w:color w:val="000000"/>
        </w:rPr>
        <w:t>wykaz zespołów roboczych, ich kwalifikacje i przygotowanie praktyczne,</w:t>
      </w:r>
    </w:p>
    <w:p w:rsidR="009B17CB" w:rsidRPr="00B11FC6" w:rsidRDefault="009B17CB" w:rsidP="00FF07A9">
      <w:pPr>
        <w:numPr>
          <w:ilvl w:val="0"/>
          <w:numId w:val="8"/>
        </w:numPr>
        <w:tabs>
          <w:tab w:val="left" w:pos="1080"/>
          <w:tab w:val="left" w:pos="1146"/>
        </w:tabs>
        <w:spacing w:line="360" w:lineRule="auto"/>
        <w:ind w:left="360"/>
        <w:jc w:val="both"/>
        <w:rPr>
          <w:rFonts w:cs="Arial"/>
          <w:color w:val="000000"/>
        </w:rPr>
      </w:pPr>
      <w:r w:rsidRPr="00B11FC6">
        <w:rPr>
          <w:rFonts w:cs="Arial"/>
          <w:color w:val="000000"/>
        </w:rPr>
        <w:t>wykaz osób odpowiedzialnych za jakość i terminowość wykonania poszczególnych elementów robót,</w:t>
      </w:r>
    </w:p>
    <w:p w:rsidR="009B17CB" w:rsidRPr="00B11FC6" w:rsidRDefault="009B17CB" w:rsidP="00FF07A9">
      <w:pPr>
        <w:numPr>
          <w:ilvl w:val="0"/>
          <w:numId w:val="8"/>
        </w:numPr>
        <w:tabs>
          <w:tab w:val="left" w:pos="1080"/>
          <w:tab w:val="left" w:pos="1146"/>
        </w:tabs>
        <w:spacing w:line="360" w:lineRule="auto"/>
        <w:ind w:left="360"/>
        <w:jc w:val="both"/>
        <w:rPr>
          <w:rFonts w:cs="Arial"/>
          <w:color w:val="000000"/>
        </w:rPr>
      </w:pPr>
      <w:r w:rsidRPr="00B11FC6">
        <w:rPr>
          <w:rFonts w:cs="Arial"/>
          <w:color w:val="000000"/>
        </w:rPr>
        <w:t>system (sposób i procedurę) proponowanej kontroli i sterowania jakością wykonywanych robót,</w:t>
      </w:r>
    </w:p>
    <w:p w:rsidR="009B17CB" w:rsidRPr="00B11FC6" w:rsidRDefault="009B17CB" w:rsidP="00FF07A9">
      <w:pPr>
        <w:numPr>
          <w:ilvl w:val="0"/>
          <w:numId w:val="8"/>
        </w:numPr>
        <w:tabs>
          <w:tab w:val="left" w:pos="1080"/>
          <w:tab w:val="left" w:pos="1146"/>
        </w:tabs>
        <w:spacing w:line="360" w:lineRule="auto"/>
        <w:ind w:left="360"/>
        <w:jc w:val="both"/>
        <w:rPr>
          <w:rFonts w:cs="Arial"/>
          <w:color w:val="000000"/>
        </w:rPr>
      </w:pPr>
      <w:r w:rsidRPr="00B11FC6">
        <w:rPr>
          <w:rFonts w:cs="Arial"/>
          <w:color w:val="000000"/>
        </w:rPr>
        <w:t>wyposażenie w sprzęt i urządzenia do pomiarów i kontroli (opis laboratorium własnego lub laboratorium, któremu Wykonawca zamierza zlecić prowadzenie badań),</w:t>
      </w:r>
    </w:p>
    <w:p w:rsidR="009B17CB" w:rsidRPr="00B11FC6" w:rsidRDefault="009B17CB" w:rsidP="00FF07A9">
      <w:pPr>
        <w:numPr>
          <w:ilvl w:val="0"/>
          <w:numId w:val="8"/>
        </w:numPr>
        <w:tabs>
          <w:tab w:val="left" w:pos="1080"/>
          <w:tab w:val="left" w:pos="1146"/>
        </w:tabs>
        <w:spacing w:line="360" w:lineRule="auto"/>
        <w:ind w:left="360"/>
        <w:jc w:val="both"/>
        <w:rPr>
          <w:rFonts w:cs="Arial"/>
          <w:color w:val="000000"/>
        </w:rPr>
      </w:pPr>
      <w:r w:rsidRPr="00B11FC6">
        <w:rPr>
          <w:rFonts w:cs="Arial"/>
          <w:color w:val="000000"/>
        </w:rPr>
        <w:t xml:space="preserve">sposób oraz formę gromadzenia wyników badań laboratoryjnych, zapis pomiarów, nastaw </w:t>
      </w:r>
      <w:r w:rsidRPr="00B11FC6">
        <w:rPr>
          <w:rFonts w:cs="Arial"/>
          <w:color w:val="000000"/>
          <w:spacing w:val="-1"/>
        </w:rPr>
        <w:t xml:space="preserve">mechanizmów sterujących, a także wyciąganych wniosków i zastosowanych korekt w procesie </w:t>
      </w:r>
      <w:r w:rsidRPr="00B11FC6">
        <w:rPr>
          <w:rFonts w:cs="Arial"/>
          <w:color w:val="000000"/>
        </w:rPr>
        <w:t>technologicznym, proponowany sposób i formę przekazywania tych informacji Inspektorowi Nadzoru Inwestorskiego;</w:t>
      </w:r>
    </w:p>
    <w:p w:rsidR="009B17CB" w:rsidRPr="00B11FC6" w:rsidRDefault="009B17CB" w:rsidP="00AD755F">
      <w:pPr>
        <w:spacing w:line="360" w:lineRule="auto"/>
        <w:jc w:val="both"/>
        <w:rPr>
          <w:rFonts w:cs="Arial"/>
          <w:color w:val="000000"/>
        </w:rPr>
      </w:pPr>
    </w:p>
    <w:p w:rsidR="009B17CB" w:rsidRPr="00B11FC6" w:rsidRDefault="009B17CB" w:rsidP="00AD755F">
      <w:pPr>
        <w:spacing w:line="360" w:lineRule="auto"/>
        <w:jc w:val="both"/>
        <w:rPr>
          <w:rFonts w:cs="Arial"/>
        </w:rPr>
      </w:pPr>
      <w:r w:rsidRPr="00B11FC6">
        <w:rPr>
          <w:rFonts w:cs="Arial"/>
        </w:rPr>
        <w:t>b) część szczegółową opisującą dla każdego asortymentu robót:</w:t>
      </w:r>
    </w:p>
    <w:p w:rsidR="009B17CB" w:rsidRPr="00B11FC6" w:rsidRDefault="009B17CB" w:rsidP="00FF07A9">
      <w:pPr>
        <w:numPr>
          <w:ilvl w:val="0"/>
          <w:numId w:val="36"/>
        </w:numPr>
        <w:tabs>
          <w:tab w:val="left" w:pos="1080"/>
          <w:tab w:val="left" w:pos="1146"/>
        </w:tabs>
        <w:spacing w:line="360" w:lineRule="auto"/>
        <w:ind w:left="360"/>
        <w:jc w:val="both"/>
        <w:rPr>
          <w:rFonts w:cs="Arial"/>
        </w:rPr>
      </w:pPr>
      <w:r w:rsidRPr="00B11FC6">
        <w:rPr>
          <w:rFonts w:cs="Arial"/>
        </w:rPr>
        <w:lastRenderedPageBreak/>
        <w:t>wykaz maszyn i urządzeń stosowanych na budowie z ich parametrami technicznymi oraz wyposażeniem w mechanizmy do sterowania i urządzenia pomiarowo-kontrolne,</w:t>
      </w:r>
    </w:p>
    <w:p w:rsidR="009B17CB" w:rsidRPr="00B11FC6" w:rsidRDefault="009B17CB" w:rsidP="00FF07A9">
      <w:pPr>
        <w:numPr>
          <w:ilvl w:val="0"/>
          <w:numId w:val="36"/>
        </w:numPr>
        <w:tabs>
          <w:tab w:val="left" w:pos="1080"/>
          <w:tab w:val="left" w:pos="1146"/>
        </w:tabs>
        <w:spacing w:line="360" w:lineRule="auto"/>
        <w:ind w:left="360"/>
        <w:jc w:val="both"/>
        <w:rPr>
          <w:rFonts w:cs="Arial"/>
        </w:rPr>
      </w:pPr>
      <w:r w:rsidRPr="00B11FC6">
        <w:rPr>
          <w:rFonts w:cs="Arial"/>
        </w:rPr>
        <w:t>rodzaje i ilość środków transportu oraz urządzeń do magazynowania i załadunku materiałów, spoiw, lepiszczy, kruszyw itp.,</w:t>
      </w:r>
    </w:p>
    <w:p w:rsidR="009B17CB" w:rsidRPr="00B11FC6" w:rsidRDefault="009B17CB" w:rsidP="00FF07A9">
      <w:pPr>
        <w:numPr>
          <w:ilvl w:val="0"/>
          <w:numId w:val="36"/>
        </w:numPr>
        <w:tabs>
          <w:tab w:val="left" w:pos="1080"/>
          <w:tab w:val="left" w:pos="1146"/>
        </w:tabs>
        <w:spacing w:line="360" w:lineRule="auto"/>
        <w:ind w:left="360"/>
        <w:jc w:val="both"/>
        <w:rPr>
          <w:rFonts w:cs="Arial"/>
        </w:rPr>
      </w:pPr>
      <w:r w:rsidRPr="00B11FC6">
        <w:rPr>
          <w:rFonts w:cs="Arial"/>
        </w:rPr>
        <w:t>sposób zabezpieczenia i ochrony ładunków przed utratą ich właściwości w czasie transportu,</w:t>
      </w:r>
    </w:p>
    <w:p w:rsidR="009B17CB" w:rsidRPr="00B11FC6" w:rsidRDefault="009B17CB" w:rsidP="00FF07A9">
      <w:pPr>
        <w:numPr>
          <w:ilvl w:val="0"/>
          <w:numId w:val="36"/>
        </w:numPr>
        <w:tabs>
          <w:tab w:val="left" w:pos="1080"/>
          <w:tab w:val="left" w:pos="1146"/>
        </w:tabs>
        <w:spacing w:line="360" w:lineRule="auto"/>
        <w:ind w:left="360"/>
        <w:jc w:val="both"/>
        <w:rPr>
          <w:rFonts w:cs="Arial"/>
        </w:rPr>
      </w:pPr>
      <w:r w:rsidRPr="00B11FC6">
        <w:rPr>
          <w:rFonts w:cs="Arial"/>
        </w:rPr>
        <w:t>sposób i procedurę pomiarów i badań,</w:t>
      </w:r>
    </w:p>
    <w:p w:rsidR="009B17CB" w:rsidRDefault="009B17CB" w:rsidP="00FF07A9">
      <w:pPr>
        <w:numPr>
          <w:ilvl w:val="0"/>
          <w:numId w:val="36"/>
        </w:numPr>
        <w:tabs>
          <w:tab w:val="left" w:pos="1080"/>
          <w:tab w:val="left" w:pos="1146"/>
        </w:tabs>
        <w:spacing w:line="360" w:lineRule="auto"/>
        <w:ind w:left="360"/>
        <w:jc w:val="both"/>
        <w:rPr>
          <w:rFonts w:cs="Arial"/>
        </w:rPr>
      </w:pPr>
      <w:r w:rsidRPr="00B11FC6">
        <w:rPr>
          <w:rFonts w:cs="Arial"/>
        </w:rPr>
        <w:t>sposób postępowania z materiałami i robotami nie odpowiadającymi wymaganiom.</w:t>
      </w:r>
    </w:p>
    <w:p w:rsidR="00B11FC6" w:rsidRDefault="00B11FC6" w:rsidP="00B11FC6">
      <w:pPr>
        <w:tabs>
          <w:tab w:val="left" w:pos="1146"/>
        </w:tabs>
        <w:spacing w:line="360" w:lineRule="auto"/>
        <w:jc w:val="both"/>
        <w:rPr>
          <w:rFonts w:cs="Arial"/>
        </w:rPr>
      </w:pPr>
    </w:p>
    <w:p w:rsidR="00B11FC6" w:rsidRPr="00B11FC6" w:rsidRDefault="00B11FC6" w:rsidP="00B11FC6">
      <w:pPr>
        <w:tabs>
          <w:tab w:val="left" w:pos="1146"/>
        </w:tabs>
        <w:spacing w:line="360" w:lineRule="auto"/>
        <w:jc w:val="both"/>
        <w:rPr>
          <w:rFonts w:cs="Arial"/>
        </w:rPr>
      </w:pPr>
    </w:p>
    <w:p w:rsidR="009B17CB" w:rsidRPr="00B11FC6" w:rsidRDefault="00F54A9B" w:rsidP="00AD755F">
      <w:pPr>
        <w:pStyle w:val="Nagwek3"/>
        <w:numPr>
          <w:ilvl w:val="0"/>
          <w:numId w:val="0"/>
        </w:numPr>
        <w:tabs>
          <w:tab w:val="left" w:pos="0"/>
        </w:tabs>
        <w:spacing w:before="240" w:after="60" w:line="360" w:lineRule="auto"/>
        <w:rPr>
          <w:rFonts w:cs="Arial"/>
          <w:sz w:val="22"/>
        </w:rPr>
      </w:pPr>
      <w:r w:rsidRPr="00B11FC6">
        <w:rPr>
          <w:rFonts w:cs="Arial"/>
          <w:sz w:val="22"/>
        </w:rPr>
        <w:t>4</w:t>
      </w:r>
      <w:r w:rsidR="009B17CB" w:rsidRPr="00B11FC6">
        <w:rPr>
          <w:rFonts w:cs="Arial"/>
          <w:sz w:val="22"/>
        </w:rPr>
        <w:t>.1.5.2. Zasady kontroli jakości robót</w:t>
      </w:r>
    </w:p>
    <w:p w:rsidR="00F54A9B" w:rsidRPr="00B11FC6" w:rsidRDefault="00F54A9B" w:rsidP="00F54A9B">
      <w:pPr>
        <w:rPr>
          <w:rFonts w:cs="Arial"/>
        </w:rPr>
      </w:pPr>
    </w:p>
    <w:p w:rsidR="009B17CB" w:rsidRPr="00B11FC6" w:rsidRDefault="009B17CB" w:rsidP="00AD755F">
      <w:pPr>
        <w:spacing w:line="360" w:lineRule="auto"/>
        <w:jc w:val="both"/>
        <w:rPr>
          <w:rFonts w:cs="Arial"/>
        </w:rPr>
      </w:pPr>
      <w:r w:rsidRPr="00B11FC6">
        <w:rPr>
          <w:rFonts w:cs="Arial"/>
        </w:rPr>
        <w:t>Celem kontroli robót będzie takie sterowanie ich przygotowaniem i wykonaniem, aby osiągnąć założoną jakość robót.</w:t>
      </w:r>
    </w:p>
    <w:p w:rsidR="009B17CB" w:rsidRPr="00B11FC6" w:rsidRDefault="009B17CB" w:rsidP="00AD755F">
      <w:pPr>
        <w:spacing w:line="360" w:lineRule="auto"/>
        <w:jc w:val="both"/>
        <w:rPr>
          <w:rFonts w:cs="Arial"/>
        </w:rPr>
      </w:pPr>
      <w:r w:rsidRPr="00B11FC6">
        <w:rPr>
          <w:rFonts w:cs="Arial"/>
        </w:rPr>
        <w:t>Wykonawca jest odpowiedzialny za pełną kontrolę robót i jakości materiałów. Wykonawca zapewni odpowiedni system kontroli, włączając personel, laboratorium, sprzęt, zaopatrzenie i wszystkie urządzenia niezbędne do pobierania próbek i badań materiałów oraz robót.</w:t>
      </w:r>
    </w:p>
    <w:p w:rsidR="009B17CB" w:rsidRPr="00B11FC6" w:rsidRDefault="009B17CB" w:rsidP="00AD755F">
      <w:pPr>
        <w:spacing w:line="360" w:lineRule="auto"/>
        <w:jc w:val="both"/>
        <w:rPr>
          <w:rFonts w:cs="Arial"/>
        </w:rPr>
      </w:pPr>
      <w:r w:rsidRPr="00B11FC6">
        <w:rPr>
          <w:rFonts w:cs="Arial"/>
        </w:rPr>
        <w:t xml:space="preserve">Wykonawca będzie przeprowadzać pomiary i badania materiałów oraz robót z częstotliwością zapewniającą stwierdzenie, że roboty wykonano zgodnie z wymaganiami zawartymi </w:t>
      </w:r>
      <w:r w:rsidR="00F54A9B" w:rsidRPr="00B11FC6">
        <w:rPr>
          <w:rFonts w:cs="Arial"/>
        </w:rPr>
        <w:t xml:space="preserve">                                </w:t>
      </w:r>
      <w:r w:rsidRPr="00B11FC6">
        <w:rPr>
          <w:rFonts w:cs="Arial"/>
        </w:rPr>
        <w:t>w dokumentacji projektowej i SST</w:t>
      </w:r>
    </w:p>
    <w:p w:rsidR="009B17CB" w:rsidRPr="00B11FC6" w:rsidRDefault="009B17CB" w:rsidP="00AD755F">
      <w:pPr>
        <w:spacing w:line="360" w:lineRule="auto"/>
        <w:jc w:val="both"/>
        <w:rPr>
          <w:rFonts w:cs="Arial"/>
        </w:rPr>
      </w:pPr>
      <w:r w:rsidRPr="00B11FC6">
        <w:rPr>
          <w:rFonts w:cs="Arial"/>
        </w:rPr>
        <w:t xml:space="preserve">Minimalne wymagania co do zakresu badań i ich częstotliwość są określone w SST, normach </w:t>
      </w:r>
      <w:r w:rsidR="00F54A9B" w:rsidRPr="00B11FC6">
        <w:rPr>
          <w:rFonts w:cs="Arial"/>
        </w:rPr>
        <w:t xml:space="preserve">                           </w:t>
      </w:r>
      <w:r w:rsidRPr="00B11FC6">
        <w:rPr>
          <w:rFonts w:cs="Arial"/>
        </w:rPr>
        <w:t>i wytycznych. W przypadku, gdy nie zostały one tam określone, Inspektor Nadzoru Inwestorskiego ustali jaki zakres kontroli jest konieczny, aby zapewnić wykonanie robót zgodnie z umową.</w:t>
      </w:r>
    </w:p>
    <w:p w:rsidR="009B17CB" w:rsidRPr="00B11FC6" w:rsidRDefault="009B17CB" w:rsidP="00AD755F">
      <w:pPr>
        <w:spacing w:line="360" w:lineRule="auto"/>
        <w:jc w:val="both"/>
        <w:rPr>
          <w:rFonts w:cs="Arial"/>
        </w:rPr>
      </w:pPr>
      <w:r w:rsidRPr="00B11FC6">
        <w:rPr>
          <w:rFonts w:cs="Arial"/>
        </w:rPr>
        <w:t>Wszystkie koszty związane z organizowaniem i prowadzeniem badań materiałów ponosi Wykonawca.</w:t>
      </w:r>
    </w:p>
    <w:p w:rsidR="009B17CB" w:rsidRPr="00B11FC6" w:rsidRDefault="00F54A9B" w:rsidP="00AD755F">
      <w:pPr>
        <w:pStyle w:val="Nagwek3"/>
        <w:numPr>
          <w:ilvl w:val="0"/>
          <w:numId w:val="0"/>
        </w:numPr>
        <w:tabs>
          <w:tab w:val="left" w:pos="0"/>
        </w:tabs>
        <w:spacing w:before="240" w:after="60" w:line="360" w:lineRule="auto"/>
        <w:rPr>
          <w:rFonts w:cs="Arial"/>
          <w:sz w:val="22"/>
        </w:rPr>
      </w:pPr>
      <w:r w:rsidRPr="00B11FC6">
        <w:rPr>
          <w:rFonts w:cs="Arial"/>
          <w:sz w:val="22"/>
        </w:rPr>
        <w:t>4</w:t>
      </w:r>
      <w:r w:rsidR="009B17CB" w:rsidRPr="00B11FC6">
        <w:rPr>
          <w:rFonts w:cs="Arial"/>
          <w:sz w:val="22"/>
        </w:rPr>
        <w:t>.1.5.3. Pobieranie próbek</w:t>
      </w:r>
    </w:p>
    <w:p w:rsidR="009B17CB" w:rsidRPr="00B11FC6" w:rsidRDefault="009B17CB" w:rsidP="00AD755F">
      <w:pPr>
        <w:spacing w:line="360" w:lineRule="auto"/>
        <w:jc w:val="both"/>
        <w:rPr>
          <w:rFonts w:cs="Arial"/>
        </w:rPr>
      </w:pPr>
      <w:r w:rsidRPr="00B11FC6">
        <w:rPr>
          <w:rFonts w:cs="Arial"/>
        </w:rPr>
        <w:t>Próbki będą pobierane losowo. Zaleca się stosowanie statystycznych metod pobierania próbek, opartych na zasadzie, że wszystkie jednostkowe elementy produkcji mogą być z jednakowym prawdopodobieństwem wytypowane do badań.</w:t>
      </w:r>
    </w:p>
    <w:p w:rsidR="009B17CB" w:rsidRPr="00B11FC6" w:rsidRDefault="009B17CB" w:rsidP="00AD755F">
      <w:pPr>
        <w:spacing w:line="360" w:lineRule="auto"/>
        <w:jc w:val="both"/>
        <w:rPr>
          <w:rFonts w:cs="Arial"/>
        </w:rPr>
      </w:pPr>
      <w:r w:rsidRPr="00B11FC6">
        <w:rPr>
          <w:rFonts w:cs="Arial"/>
        </w:rPr>
        <w:t>Inspektor Nadzoru Inwestorskiego będzie mieć zapewnioną możliwość udziału w pobieraniu próbek.</w:t>
      </w:r>
    </w:p>
    <w:p w:rsidR="009B17CB" w:rsidRPr="00B11FC6" w:rsidRDefault="009B17CB" w:rsidP="00AD755F">
      <w:pPr>
        <w:spacing w:line="360" w:lineRule="auto"/>
        <w:jc w:val="both"/>
        <w:rPr>
          <w:rFonts w:cs="Arial"/>
        </w:rPr>
      </w:pPr>
      <w:r w:rsidRPr="00B11FC6">
        <w:rPr>
          <w:rFonts w:cs="Arial"/>
        </w:rPr>
        <w:t>Na zlecenie Inspektora Nadzoru Inwestorskiego, Wykonawca będzie przeprowadzać dodatkowe badania tych materiałów, które budzą wątpliwości co do jakości, o ile kwestionowane materiały nie zostaną przez Wykonawcę usunięte lub ulepszone z własnej woli. Koszty tych dodatkowych badań pokrywa Wykonawca tylko w przypadku stwierdzenia usterek; w przeciwnym przypadku koszty te pokrywa Zamawiający.</w:t>
      </w:r>
    </w:p>
    <w:p w:rsidR="009B17CB" w:rsidRPr="00B11FC6" w:rsidRDefault="00F54A9B" w:rsidP="00AD755F">
      <w:pPr>
        <w:pStyle w:val="Nagwek3"/>
        <w:numPr>
          <w:ilvl w:val="0"/>
          <w:numId w:val="0"/>
        </w:numPr>
        <w:tabs>
          <w:tab w:val="left" w:pos="0"/>
        </w:tabs>
        <w:spacing w:before="240" w:after="60" w:line="360" w:lineRule="auto"/>
        <w:rPr>
          <w:rFonts w:cs="Arial"/>
          <w:sz w:val="22"/>
        </w:rPr>
      </w:pPr>
      <w:r w:rsidRPr="00B11FC6">
        <w:rPr>
          <w:rFonts w:cs="Arial"/>
          <w:sz w:val="22"/>
        </w:rPr>
        <w:lastRenderedPageBreak/>
        <w:t>4</w:t>
      </w:r>
      <w:r w:rsidR="009B17CB" w:rsidRPr="00B11FC6">
        <w:rPr>
          <w:rFonts w:cs="Arial"/>
          <w:sz w:val="22"/>
        </w:rPr>
        <w:t>.1.5.4. Badania i pomiary</w:t>
      </w:r>
    </w:p>
    <w:p w:rsidR="009B17CB" w:rsidRPr="00B11FC6" w:rsidRDefault="009B17CB" w:rsidP="00AD755F">
      <w:pPr>
        <w:spacing w:line="360" w:lineRule="auto"/>
        <w:jc w:val="both"/>
        <w:rPr>
          <w:rFonts w:cs="Arial"/>
        </w:rPr>
      </w:pPr>
      <w:r w:rsidRPr="00B11FC6">
        <w:rPr>
          <w:rFonts w:cs="Arial"/>
        </w:rPr>
        <w:t>Wszystkie badania i pomiary będą przeprowadzone zgodnie z wymaganiami norm.</w:t>
      </w:r>
    </w:p>
    <w:p w:rsidR="009B17CB" w:rsidRPr="00B11FC6" w:rsidRDefault="009B17CB" w:rsidP="00AD755F">
      <w:pPr>
        <w:spacing w:line="360" w:lineRule="auto"/>
        <w:jc w:val="both"/>
        <w:rPr>
          <w:rFonts w:cs="Arial"/>
        </w:rPr>
      </w:pPr>
      <w:r w:rsidRPr="00B11FC6">
        <w:rPr>
          <w:rFonts w:cs="Arial"/>
        </w:rPr>
        <w:t>Przed przystąpieniem do pomiarów lub badań, Wykonawca powiadomi Inspektora Nadzoru Inwestorskiego o rodzaju, miejscu i terminie pomiaru lub badania. Po wykonaniu pomiaru lub badania, Wykonawca przedstawi na piśmie ich wyniki do akceptacji Inspektora Nadzoru Inwestorskiego.</w:t>
      </w:r>
    </w:p>
    <w:p w:rsidR="009B17CB" w:rsidRPr="00B11FC6" w:rsidRDefault="00F54A9B" w:rsidP="00AD755F">
      <w:pPr>
        <w:pStyle w:val="Nagwek3"/>
        <w:numPr>
          <w:ilvl w:val="0"/>
          <w:numId w:val="0"/>
        </w:numPr>
        <w:tabs>
          <w:tab w:val="left" w:pos="0"/>
        </w:tabs>
        <w:spacing w:before="240" w:after="60" w:line="360" w:lineRule="auto"/>
        <w:rPr>
          <w:rFonts w:cs="Arial"/>
          <w:sz w:val="22"/>
        </w:rPr>
      </w:pPr>
      <w:r w:rsidRPr="00B11FC6">
        <w:rPr>
          <w:rFonts w:cs="Arial"/>
          <w:sz w:val="22"/>
        </w:rPr>
        <w:t>4</w:t>
      </w:r>
      <w:r w:rsidR="009B17CB" w:rsidRPr="00B11FC6">
        <w:rPr>
          <w:rFonts w:cs="Arial"/>
          <w:sz w:val="22"/>
        </w:rPr>
        <w:t>.1.5.5. Raporty z badań</w:t>
      </w:r>
    </w:p>
    <w:p w:rsidR="009B17CB" w:rsidRPr="00B11FC6" w:rsidRDefault="009B17CB" w:rsidP="00AD755F">
      <w:pPr>
        <w:spacing w:line="360" w:lineRule="auto"/>
        <w:jc w:val="both"/>
        <w:rPr>
          <w:rFonts w:cs="Arial"/>
        </w:rPr>
      </w:pPr>
      <w:r w:rsidRPr="00B11FC6">
        <w:rPr>
          <w:rFonts w:cs="Arial"/>
        </w:rPr>
        <w:t xml:space="preserve">Wykonawca będzie przekazywać Inspektorowi Nadzoru Inwestorskiego kopie raportów z wynikami badań </w:t>
      </w:r>
      <w:r w:rsidR="00260609" w:rsidRPr="00B11FC6">
        <w:rPr>
          <w:rFonts w:cs="Arial"/>
        </w:rPr>
        <w:t>na żądanie Inspektora Nadzoru bez zbędnej zwłoki.</w:t>
      </w:r>
    </w:p>
    <w:p w:rsidR="009B17CB" w:rsidRPr="00B11FC6" w:rsidRDefault="009B17CB" w:rsidP="00AD755F">
      <w:pPr>
        <w:spacing w:line="360" w:lineRule="auto"/>
        <w:jc w:val="both"/>
        <w:rPr>
          <w:rFonts w:cs="Arial"/>
        </w:rPr>
      </w:pPr>
      <w:r w:rsidRPr="00B11FC6">
        <w:rPr>
          <w:rFonts w:cs="Arial"/>
        </w:rPr>
        <w:t>Wyniki badań (kopie) będą przekazywane Inspektorowi Nadzoru Inwestorskiego na formularzach według dostarczonego przez niego wzoru lub innych, przez niego zaaprobowanych.</w:t>
      </w:r>
    </w:p>
    <w:p w:rsidR="009B17CB" w:rsidRPr="00B11FC6" w:rsidRDefault="00F54A9B" w:rsidP="00AD755F">
      <w:pPr>
        <w:pStyle w:val="Nagwek3"/>
        <w:numPr>
          <w:ilvl w:val="0"/>
          <w:numId w:val="0"/>
        </w:numPr>
        <w:tabs>
          <w:tab w:val="left" w:pos="0"/>
        </w:tabs>
        <w:spacing w:before="240" w:after="60" w:line="360" w:lineRule="auto"/>
        <w:rPr>
          <w:rFonts w:cs="Arial"/>
          <w:sz w:val="22"/>
        </w:rPr>
      </w:pPr>
      <w:r w:rsidRPr="00B11FC6">
        <w:rPr>
          <w:rFonts w:cs="Arial"/>
          <w:sz w:val="22"/>
        </w:rPr>
        <w:t>4</w:t>
      </w:r>
      <w:r w:rsidR="009B17CB" w:rsidRPr="00B11FC6">
        <w:rPr>
          <w:rFonts w:cs="Arial"/>
          <w:sz w:val="22"/>
        </w:rPr>
        <w:t>.1.5.6. Badania prowadzone przez Inspektora Nadzoru Inwestorskiego</w:t>
      </w:r>
    </w:p>
    <w:p w:rsidR="009B17CB" w:rsidRPr="00B11FC6" w:rsidRDefault="009B17CB" w:rsidP="00AD755F">
      <w:pPr>
        <w:spacing w:line="360" w:lineRule="auto"/>
        <w:jc w:val="both"/>
        <w:rPr>
          <w:rFonts w:cs="Arial"/>
        </w:rPr>
      </w:pPr>
      <w:r w:rsidRPr="00B11FC6">
        <w:rPr>
          <w:rFonts w:cs="Arial"/>
        </w:rPr>
        <w:t>Inspektor Nadzoru Inwestorskiego jest uprawniony do dokonywania kontroli, pobierania próbek</w:t>
      </w:r>
      <w:r w:rsidR="00F54A9B" w:rsidRPr="00B11FC6">
        <w:rPr>
          <w:rFonts w:cs="Arial"/>
        </w:rPr>
        <w:t xml:space="preserve">                </w:t>
      </w:r>
      <w:r w:rsidRPr="00B11FC6">
        <w:rPr>
          <w:rFonts w:cs="Arial"/>
        </w:rPr>
        <w:t xml:space="preserve"> i badania materiałów w miejscu ich wytwarzania/pozyskiwania, a Wykonawca i producent materiałów powinien udzielić mu niezbędnej pomocy.</w:t>
      </w:r>
    </w:p>
    <w:p w:rsidR="009B17CB" w:rsidRPr="00B11FC6" w:rsidRDefault="009B17CB" w:rsidP="00AD755F">
      <w:pPr>
        <w:spacing w:line="360" w:lineRule="auto"/>
        <w:jc w:val="both"/>
        <w:rPr>
          <w:rFonts w:cs="Arial"/>
          <w:color w:val="000000"/>
        </w:rPr>
      </w:pPr>
      <w:r w:rsidRPr="00B11FC6">
        <w:rPr>
          <w:rFonts w:cs="Arial"/>
        </w:rPr>
        <w:t xml:space="preserve">Inspektor Nadzoru Inwestorskiego powinien pobierać próbki materiałów i prowadzić badania niezależnie od Wykonawcy, na swój koszt. Jeżeli wyniki tych badań wykażą, że raporty Wykonawcy są niewiarygodne, to Inspektor Nadzoru Inwestorskiego oprze się wyłącznie na własnych badaniach przy ocenie zgodności materiałów i robót z dokumentacją projektową i SST. Może również zlecić, sam lub poprzez </w:t>
      </w:r>
      <w:r w:rsidRPr="00B11FC6">
        <w:rPr>
          <w:rFonts w:cs="Arial"/>
          <w:color w:val="000000"/>
          <w:spacing w:val="-1"/>
        </w:rPr>
        <w:t xml:space="preserve">Wykonawcę, przeprowadzenie powtórnych lub dodatkowych badań niezależnemu laboratorium. W takim </w:t>
      </w:r>
      <w:r w:rsidRPr="00B11FC6">
        <w:rPr>
          <w:rFonts w:cs="Arial"/>
          <w:color w:val="000000"/>
        </w:rPr>
        <w:t>przypadku całkowite koszty powtórnych lub dodatkowych badań i pobierania próbek poniesione zostaną przez Wykonawcę.</w:t>
      </w:r>
    </w:p>
    <w:p w:rsidR="009B17CB" w:rsidRPr="00B11FC6" w:rsidRDefault="00F54A9B" w:rsidP="00AD755F">
      <w:pPr>
        <w:pStyle w:val="Nagwek3"/>
        <w:numPr>
          <w:ilvl w:val="0"/>
          <w:numId w:val="0"/>
        </w:numPr>
        <w:tabs>
          <w:tab w:val="left" w:pos="0"/>
        </w:tabs>
        <w:spacing w:before="240" w:after="60" w:line="360" w:lineRule="auto"/>
        <w:rPr>
          <w:rFonts w:cs="Arial"/>
          <w:sz w:val="22"/>
        </w:rPr>
      </w:pPr>
      <w:r w:rsidRPr="00B11FC6">
        <w:rPr>
          <w:rFonts w:cs="Arial"/>
          <w:sz w:val="22"/>
        </w:rPr>
        <w:t>4</w:t>
      </w:r>
      <w:r w:rsidR="009B17CB" w:rsidRPr="00B11FC6">
        <w:rPr>
          <w:rFonts w:cs="Arial"/>
          <w:sz w:val="22"/>
        </w:rPr>
        <w:t>.1.5.7. Certyfikaty i deklaracje</w:t>
      </w:r>
    </w:p>
    <w:p w:rsidR="009B17CB" w:rsidRPr="00B11FC6" w:rsidRDefault="009B17CB" w:rsidP="00AD755F">
      <w:pPr>
        <w:shd w:val="clear" w:color="auto" w:fill="FFFFFF"/>
        <w:spacing w:before="86" w:line="360" w:lineRule="auto"/>
        <w:jc w:val="both"/>
        <w:rPr>
          <w:rFonts w:cs="Arial"/>
          <w:color w:val="000000"/>
        </w:rPr>
      </w:pPr>
      <w:r w:rsidRPr="00B11FC6">
        <w:rPr>
          <w:rFonts w:cs="Arial"/>
          <w:color w:val="000000"/>
        </w:rPr>
        <w:t>Inspektor Nadzoru Inwestorskiego może dopuścić do użycia tylko te materiały, które posiadają certyfikat na znak bezpieczeństwa wykazujący, że zapewniono zgodność z kryteriami technicznymi określonymi na podstawie Polskich Norm, aprobat technicznych oraz właściwych przepisów i dokumentów technicznych, deklarację zgodności lub certyfikat zgodności z Polską Normą lub aprobatą techniczną, w przypadku wyrobów, dla których nie ustanowiono Polskiej Normy, jeżeli nie są objęte certyfikacją i które spełniają wymogi SST.</w:t>
      </w:r>
    </w:p>
    <w:p w:rsidR="009B17CB" w:rsidRPr="00B11FC6" w:rsidRDefault="009B17CB" w:rsidP="00F54A9B">
      <w:pPr>
        <w:shd w:val="clear" w:color="auto" w:fill="FFFFFF"/>
        <w:spacing w:line="360" w:lineRule="auto"/>
        <w:ind w:right="10"/>
        <w:jc w:val="both"/>
        <w:rPr>
          <w:rFonts w:cs="Arial"/>
          <w:color w:val="000000"/>
        </w:rPr>
      </w:pPr>
      <w:r w:rsidRPr="00B11FC6">
        <w:rPr>
          <w:rFonts w:cs="Arial"/>
          <w:color w:val="000000"/>
        </w:rPr>
        <w:t>W przypadku materiałów, dla których ww. dokumenty są wymagane przez SST, każda partia dostarczona do robót będzie posiadać te dokumenty, określające w sposób jednoznaczny jej cechy.</w:t>
      </w:r>
    </w:p>
    <w:p w:rsidR="009B17CB" w:rsidRPr="00B11FC6" w:rsidRDefault="009B17CB" w:rsidP="00F54A9B">
      <w:pPr>
        <w:shd w:val="clear" w:color="auto" w:fill="FFFFFF"/>
        <w:spacing w:line="360" w:lineRule="auto"/>
        <w:jc w:val="both"/>
        <w:rPr>
          <w:rFonts w:cs="Arial"/>
          <w:color w:val="000000"/>
        </w:rPr>
      </w:pPr>
      <w:r w:rsidRPr="00B11FC6">
        <w:rPr>
          <w:rFonts w:cs="Arial"/>
          <w:color w:val="000000"/>
        </w:rPr>
        <w:t xml:space="preserve">Produkty przemysłowe muszą posiadać ww. dokumenty wydane przez producenta, a w razie potrzeby poparte wynikami badań wykonanych przez niego. Kopie wyników tych badań będą dostarczone przez Wykonawcę, </w:t>
      </w:r>
      <w:r w:rsidRPr="00B11FC6">
        <w:rPr>
          <w:rFonts w:cs="Arial"/>
        </w:rPr>
        <w:t>Inspektorowi Nadzoru Inwestorskiego</w:t>
      </w:r>
      <w:r w:rsidRPr="00B11FC6">
        <w:rPr>
          <w:rFonts w:cs="Arial"/>
          <w:color w:val="000000"/>
        </w:rPr>
        <w:t>.</w:t>
      </w:r>
    </w:p>
    <w:p w:rsidR="009B17CB" w:rsidRPr="00B11FC6" w:rsidRDefault="009B17CB" w:rsidP="00F54A9B">
      <w:pPr>
        <w:shd w:val="clear" w:color="auto" w:fill="FFFFFF"/>
        <w:spacing w:line="360" w:lineRule="auto"/>
        <w:jc w:val="both"/>
        <w:rPr>
          <w:rFonts w:cs="Arial"/>
          <w:color w:val="000000"/>
        </w:rPr>
      </w:pPr>
      <w:r w:rsidRPr="00B11FC6">
        <w:rPr>
          <w:rFonts w:cs="Arial"/>
          <w:color w:val="000000"/>
        </w:rPr>
        <w:lastRenderedPageBreak/>
        <w:t>Jakiekolwiek materiały, które nie spełniają tych wymagań będą odrzucone.</w:t>
      </w:r>
    </w:p>
    <w:p w:rsidR="009B17CB" w:rsidRPr="00B11FC6" w:rsidRDefault="00F54A9B" w:rsidP="00F54A9B">
      <w:pPr>
        <w:pStyle w:val="Nagwek3"/>
        <w:numPr>
          <w:ilvl w:val="0"/>
          <w:numId w:val="0"/>
        </w:numPr>
        <w:tabs>
          <w:tab w:val="left" w:pos="0"/>
        </w:tabs>
        <w:spacing w:before="240" w:after="60" w:line="360" w:lineRule="auto"/>
        <w:rPr>
          <w:rFonts w:cs="Arial"/>
          <w:sz w:val="22"/>
        </w:rPr>
      </w:pPr>
      <w:r w:rsidRPr="00B11FC6">
        <w:rPr>
          <w:rFonts w:cs="Arial"/>
          <w:sz w:val="22"/>
        </w:rPr>
        <w:t>4.1.5</w:t>
      </w:r>
      <w:r w:rsidR="009B17CB" w:rsidRPr="00B11FC6">
        <w:rPr>
          <w:rFonts w:cs="Arial"/>
          <w:sz w:val="22"/>
        </w:rPr>
        <w:t>.</w:t>
      </w:r>
      <w:r w:rsidRPr="00B11FC6">
        <w:rPr>
          <w:rFonts w:cs="Arial"/>
          <w:sz w:val="22"/>
        </w:rPr>
        <w:t xml:space="preserve">8. </w:t>
      </w:r>
      <w:r w:rsidR="009B17CB" w:rsidRPr="00B11FC6">
        <w:rPr>
          <w:rFonts w:cs="Arial"/>
          <w:sz w:val="22"/>
        </w:rPr>
        <w:t xml:space="preserve"> Dokumenty budowy</w:t>
      </w:r>
    </w:p>
    <w:p w:rsidR="009B17CB" w:rsidRPr="00B11FC6" w:rsidRDefault="009B17CB" w:rsidP="00F54A9B">
      <w:pPr>
        <w:shd w:val="clear" w:color="auto" w:fill="FFFFFF"/>
        <w:spacing w:before="86" w:line="360" w:lineRule="auto"/>
        <w:ind w:left="284" w:firstLine="425"/>
        <w:jc w:val="both"/>
        <w:rPr>
          <w:rFonts w:cs="Arial"/>
          <w:b/>
          <w:color w:val="000000"/>
        </w:rPr>
      </w:pPr>
      <w:r w:rsidRPr="00B11FC6">
        <w:rPr>
          <w:rFonts w:cs="Arial"/>
          <w:b/>
          <w:color w:val="000000"/>
        </w:rPr>
        <w:t>a) Dziennik budowy</w:t>
      </w:r>
    </w:p>
    <w:p w:rsidR="009B17CB" w:rsidRPr="00B11FC6" w:rsidRDefault="009B17CB" w:rsidP="00F54A9B">
      <w:pPr>
        <w:spacing w:line="360" w:lineRule="auto"/>
        <w:jc w:val="both"/>
        <w:rPr>
          <w:rFonts w:cs="Arial"/>
        </w:rPr>
      </w:pPr>
      <w:r w:rsidRPr="00B11FC6">
        <w:rPr>
          <w:rFonts w:cs="Arial"/>
        </w:rPr>
        <w:t>Dziennik budowy jest wymaganym dokumentem prawnym obowiązującym Zamawiającego i Wykonawcę w okresie od przekazania Wykonawcy terenu budowy do końca okresu gwarancyjnego. Odpowiedzialność za prowadzenie dziennika budowy zgodnie z obowiązującymi przepisami spoczywa na Kierowniku budowy.</w:t>
      </w:r>
    </w:p>
    <w:p w:rsidR="009B17CB" w:rsidRPr="00B11FC6" w:rsidRDefault="009B17CB" w:rsidP="00F54A9B">
      <w:pPr>
        <w:spacing w:line="360" w:lineRule="auto"/>
        <w:jc w:val="both"/>
        <w:rPr>
          <w:rFonts w:cs="Arial"/>
        </w:rPr>
      </w:pPr>
    </w:p>
    <w:p w:rsidR="009B17CB" w:rsidRPr="00B11FC6" w:rsidRDefault="009B17CB" w:rsidP="00F54A9B">
      <w:pPr>
        <w:spacing w:line="360" w:lineRule="auto"/>
        <w:jc w:val="both"/>
        <w:rPr>
          <w:rFonts w:cs="Arial"/>
        </w:rPr>
      </w:pPr>
      <w:r w:rsidRPr="00B11FC6">
        <w:rPr>
          <w:rFonts w:cs="Arial"/>
        </w:rPr>
        <w:t>Zapisy w dzienniku budowy będą dokonywane na bieżąco i będą dotyczyć przebiegu robót, stanu bezpieczeństwa ludzi i mienia oraz technicznej i gospodarczej strony budowy.</w:t>
      </w:r>
    </w:p>
    <w:p w:rsidR="009B17CB" w:rsidRPr="00B11FC6" w:rsidRDefault="009B17CB" w:rsidP="00F54A9B">
      <w:pPr>
        <w:spacing w:line="360" w:lineRule="auto"/>
        <w:jc w:val="both"/>
        <w:rPr>
          <w:rFonts w:cs="Arial"/>
        </w:rPr>
      </w:pPr>
      <w:r w:rsidRPr="00B11FC6">
        <w:rPr>
          <w:rFonts w:cs="Arial"/>
        </w:rPr>
        <w:t>Każdy zapis w dzienniku budowy będzie opatrzony datą jego dokonania, podpisem osoby, która dokonała zapisu, z podaniem jej imienia i nazwiska oraz stanowiska służbowego. Zapisy będą czytelne, dokonane trwałą techniką, w porządku chronologicznym, bezpośrednio jeden pod drugim, bez przerw.</w:t>
      </w:r>
    </w:p>
    <w:p w:rsidR="009B17CB" w:rsidRPr="00B11FC6" w:rsidRDefault="009B17CB" w:rsidP="00F54A9B">
      <w:pPr>
        <w:spacing w:line="360" w:lineRule="auto"/>
        <w:jc w:val="both"/>
        <w:rPr>
          <w:rFonts w:cs="Arial"/>
        </w:rPr>
      </w:pPr>
      <w:r w:rsidRPr="00B11FC6">
        <w:rPr>
          <w:rFonts w:cs="Arial"/>
        </w:rPr>
        <w:t>Załączone do dziennika budowy protokoły i inne dokumenty będą oznaczone kolejnym numerem załącznika i opatrzone datą i podpisem Wykonawcy i Inspektora Nadzoru Inwestorskiego.</w:t>
      </w:r>
    </w:p>
    <w:p w:rsidR="009B17CB" w:rsidRPr="00B11FC6" w:rsidRDefault="009B17CB" w:rsidP="00F54A9B">
      <w:pPr>
        <w:shd w:val="clear" w:color="auto" w:fill="FFFFFF"/>
        <w:spacing w:line="360" w:lineRule="auto"/>
        <w:ind w:left="706"/>
        <w:jc w:val="both"/>
        <w:rPr>
          <w:rFonts w:cs="Arial"/>
          <w:color w:val="000000"/>
        </w:rPr>
      </w:pPr>
      <w:r w:rsidRPr="00B11FC6">
        <w:rPr>
          <w:rFonts w:cs="Arial"/>
          <w:color w:val="000000"/>
        </w:rPr>
        <w:t>Do dziennika budowy należy wpisywać w szczególności:</w:t>
      </w:r>
    </w:p>
    <w:p w:rsidR="009B17CB" w:rsidRPr="00B11FC6" w:rsidRDefault="009B17CB" w:rsidP="00F54A9B">
      <w:pPr>
        <w:numPr>
          <w:ilvl w:val="0"/>
          <w:numId w:val="3"/>
        </w:numPr>
        <w:tabs>
          <w:tab w:val="left" w:pos="2160"/>
        </w:tabs>
        <w:spacing w:line="360" w:lineRule="auto"/>
        <w:jc w:val="both"/>
        <w:rPr>
          <w:rFonts w:cs="Arial"/>
        </w:rPr>
      </w:pPr>
      <w:r w:rsidRPr="00B11FC6">
        <w:rPr>
          <w:rFonts w:cs="Arial"/>
        </w:rPr>
        <w:t>datę przekazania Wykonawcy terenu budowy,</w:t>
      </w:r>
    </w:p>
    <w:p w:rsidR="009B17CB" w:rsidRPr="00B11FC6" w:rsidRDefault="009B17CB" w:rsidP="00F54A9B">
      <w:pPr>
        <w:numPr>
          <w:ilvl w:val="0"/>
          <w:numId w:val="3"/>
        </w:numPr>
        <w:tabs>
          <w:tab w:val="left" w:pos="2160"/>
        </w:tabs>
        <w:spacing w:line="360" w:lineRule="auto"/>
        <w:jc w:val="both"/>
        <w:rPr>
          <w:rFonts w:cs="Arial"/>
        </w:rPr>
      </w:pPr>
      <w:r w:rsidRPr="00B11FC6">
        <w:rPr>
          <w:rFonts w:cs="Arial"/>
        </w:rPr>
        <w:t>datę przekazania przez Zamawiającego dokumentacji projektowej,</w:t>
      </w:r>
    </w:p>
    <w:p w:rsidR="009B17CB" w:rsidRPr="00B11FC6" w:rsidRDefault="009B17CB" w:rsidP="00F54A9B">
      <w:pPr>
        <w:numPr>
          <w:ilvl w:val="0"/>
          <w:numId w:val="3"/>
        </w:numPr>
        <w:tabs>
          <w:tab w:val="left" w:pos="2160"/>
        </w:tabs>
        <w:spacing w:line="360" w:lineRule="auto"/>
        <w:jc w:val="both"/>
        <w:rPr>
          <w:rFonts w:cs="Arial"/>
        </w:rPr>
      </w:pPr>
      <w:r w:rsidRPr="00B11FC6">
        <w:rPr>
          <w:rFonts w:cs="Arial"/>
        </w:rPr>
        <w:t>datę uzgodnienia przez Inspektora Nadzoru Inwestorskiego programu zapewnienia jakości i harmonogramów robót,</w:t>
      </w:r>
    </w:p>
    <w:p w:rsidR="009B17CB" w:rsidRPr="00B11FC6" w:rsidRDefault="009B17CB" w:rsidP="00F54A9B">
      <w:pPr>
        <w:numPr>
          <w:ilvl w:val="0"/>
          <w:numId w:val="3"/>
        </w:numPr>
        <w:tabs>
          <w:tab w:val="left" w:pos="2160"/>
        </w:tabs>
        <w:spacing w:line="360" w:lineRule="auto"/>
        <w:jc w:val="both"/>
        <w:rPr>
          <w:rFonts w:cs="Arial"/>
        </w:rPr>
      </w:pPr>
      <w:r w:rsidRPr="00B11FC6">
        <w:rPr>
          <w:rFonts w:cs="Arial"/>
        </w:rPr>
        <w:t>terminy rozpoczęcia i zakończenia poszczególnych elementów robót,</w:t>
      </w:r>
    </w:p>
    <w:p w:rsidR="009B17CB" w:rsidRPr="00B11FC6" w:rsidRDefault="009B17CB" w:rsidP="00F54A9B">
      <w:pPr>
        <w:numPr>
          <w:ilvl w:val="0"/>
          <w:numId w:val="3"/>
        </w:numPr>
        <w:tabs>
          <w:tab w:val="left" w:pos="2160"/>
        </w:tabs>
        <w:spacing w:line="360" w:lineRule="auto"/>
        <w:jc w:val="both"/>
        <w:rPr>
          <w:rFonts w:cs="Arial"/>
        </w:rPr>
      </w:pPr>
      <w:r w:rsidRPr="00B11FC6">
        <w:rPr>
          <w:rFonts w:cs="Arial"/>
        </w:rPr>
        <w:t>przebieg robót, trudności i przeszkody w ich prowadzeniu, okresy i przyczyny przerw w robotach,</w:t>
      </w:r>
    </w:p>
    <w:p w:rsidR="009B17CB" w:rsidRPr="00B11FC6" w:rsidRDefault="009B17CB" w:rsidP="00F54A9B">
      <w:pPr>
        <w:numPr>
          <w:ilvl w:val="0"/>
          <w:numId w:val="3"/>
        </w:numPr>
        <w:tabs>
          <w:tab w:val="left" w:pos="2160"/>
        </w:tabs>
        <w:spacing w:line="360" w:lineRule="auto"/>
        <w:jc w:val="both"/>
        <w:rPr>
          <w:rFonts w:cs="Arial"/>
        </w:rPr>
      </w:pPr>
      <w:r w:rsidRPr="00B11FC6">
        <w:rPr>
          <w:rFonts w:cs="Arial"/>
        </w:rPr>
        <w:t>uwagi i polecenia Inspektora Nadzoru Inwestorskiego,</w:t>
      </w:r>
    </w:p>
    <w:p w:rsidR="009B17CB" w:rsidRPr="00B11FC6" w:rsidRDefault="009B17CB" w:rsidP="00F54A9B">
      <w:pPr>
        <w:numPr>
          <w:ilvl w:val="0"/>
          <w:numId w:val="3"/>
        </w:numPr>
        <w:tabs>
          <w:tab w:val="left" w:pos="2160"/>
        </w:tabs>
        <w:spacing w:line="360" w:lineRule="auto"/>
        <w:jc w:val="both"/>
        <w:rPr>
          <w:rFonts w:cs="Arial"/>
        </w:rPr>
      </w:pPr>
      <w:r w:rsidRPr="00B11FC6">
        <w:rPr>
          <w:rFonts w:cs="Arial"/>
        </w:rPr>
        <w:t>daty zarządzenia wstrzymania robót, z podaniem powodu,</w:t>
      </w:r>
    </w:p>
    <w:p w:rsidR="009B17CB" w:rsidRPr="00B11FC6" w:rsidRDefault="009B17CB" w:rsidP="00F54A9B">
      <w:pPr>
        <w:numPr>
          <w:ilvl w:val="0"/>
          <w:numId w:val="3"/>
        </w:numPr>
        <w:tabs>
          <w:tab w:val="left" w:pos="2160"/>
        </w:tabs>
        <w:spacing w:line="360" w:lineRule="auto"/>
        <w:jc w:val="both"/>
        <w:rPr>
          <w:rFonts w:cs="Arial"/>
        </w:rPr>
      </w:pPr>
      <w:r w:rsidRPr="00B11FC6">
        <w:rPr>
          <w:rFonts w:cs="Arial"/>
        </w:rPr>
        <w:t>zgłoszenia i daty odbiorów robót zanikających i ulegających zakryciu, częściowych i ostatecznych odbiorów robót,</w:t>
      </w:r>
    </w:p>
    <w:p w:rsidR="009B17CB" w:rsidRPr="00B11FC6" w:rsidRDefault="009B17CB" w:rsidP="00F54A9B">
      <w:pPr>
        <w:numPr>
          <w:ilvl w:val="0"/>
          <w:numId w:val="3"/>
        </w:numPr>
        <w:tabs>
          <w:tab w:val="left" w:pos="2160"/>
        </w:tabs>
        <w:spacing w:line="360" w:lineRule="auto"/>
        <w:jc w:val="both"/>
        <w:rPr>
          <w:rFonts w:cs="Arial"/>
        </w:rPr>
      </w:pPr>
      <w:r w:rsidRPr="00B11FC6">
        <w:rPr>
          <w:rFonts w:cs="Arial"/>
        </w:rPr>
        <w:t>wyjaśnienia, uwagi i propozycje Wykonawcy,</w:t>
      </w:r>
    </w:p>
    <w:p w:rsidR="009B17CB" w:rsidRPr="00B11FC6" w:rsidRDefault="009B17CB" w:rsidP="00F54A9B">
      <w:pPr>
        <w:numPr>
          <w:ilvl w:val="0"/>
          <w:numId w:val="3"/>
        </w:numPr>
        <w:tabs>
          <w:tab w:val="left" w:pos="2160"/>
        </w:tabs>
        <w:spacing w:line="360" w:lineRule="auto"/>
        <w:jc w:val="both"/>
        <w:rPr>
          <w:rFonts w:cs="Arial"/>
        </w:rPr>
      </w:pPr>
      <w:r w:rsidRPr="00B11FC6">
        <w:rPr>
          <w:rFonts w:cs="Arial"/>
        </w:rPr>
        <w:t>stan pogody i temperaturę powietrza w okresie wykonywania robót podlegających ograniczeniom lub wymaganiom szczególnym w związku z warunkami klimatycznymi,</w:t>
      </w:r>
    </w:p>
    <w:p w:rsidR="009B17CB" w:rsidRPr="00B11FC6" w:rsidRDefault="009B17CB" w:rsidP="00F54A9B">
      <w:pPr>
        <w:numPr>
          <w:ilvl w:val="0"/>
          <w:numId w:val="3"/>
        </w:numPr>
        <w:tabs>
          <w:tab w:val="left" w:pos="2160"/>
        </w:tabs>
        <w:spacing w:line="360" w:lineRule="auto"/>
        <w:jc w:val="both"/>
        <w:rPr>
          <w:rFonts w:cs="Arial"/>
        </w:rPr>
      </w:pPr>
      <w:r w:rsidRPr="00B11FC6">
        <w:rPr>
          <w:rFonts w:cs="Arial"/>
        </w:rPr>
        <w:t>zgodność rzeczywistych warunków geotechnicznych z ich opisem w dokumentacji projektowej,</w:t>
      </w:r>
    </w:p>
    <w:p w:rsidR="009B17CB" w:rsidRPr="00B11FC6" w:rsidRDefault="009B17CB" w:rsidP="00F54A9B">
      <w:pPr>
        <w:numPr>
          <w:ilvl w:val="0"/>
          <w:numId w:val="3"/>
        </w:numPr>
        <w:tabs>
          <w:tab w:val="left" w:pos="2160"/>
        </w:tabs>
        <w:spacing w:line="360" w:lineRule="auto"/>
        <w:jc w:val="both"/>
        <w:rPr>
          <w:rFonts w:cs="Arial"/>
        </w:rPr>
      </w:pPr>
      <w:r w:rsidRPr="00B11FC6">
        <w:rPr>
          <w:rFonts w:cs="Arial"/>
        </w:rPr>
        <w:t>dane dotyczące czynności geodezyjnych (pomiarowych) dokonywanych przed i w trakcie wykonywania robót,</w:t>
      </w:r>
    </w:p>
    <w:p w:rsidR="009B17CB" w:rsidRPr="00B11FC6" w:rsidRDefault="009B17CB" w:rsidP="00F54A9B">
      <w:pPr>
        <w:numPr>
          <w:ilvl w:val="0"/>
          <w:numId w:val="3"/>
        </w:numPr>
        <w:tabs>
          <w:tab w:val="left" w:pos="2160"/>
        </w:tabs>
        <w:spacing w:line="360" w:lineRule="auto"/>
        <w:jc w:val="both"/>
        <w:rPr>
          <w:rFonts w:cs="Arial"/>
        </w:rPr>
      </w:pPr>
      <w:r w:rsidRPr="00B11FC6">
        <w:rPr>
          <w:rFonts w:cs="Arial"/>
        </w:rPr>
        <w:t>dane dotyczące sposobu wykonywania zabezpieczenia robót,</w:t>
      </w:r>
    </w:p>
    <w:p w:rsidR="009B17CB" w:rsidRPr="00B11FC6" w:rsidRDefault="009B17CB" w:rsidP="00F54A9B">
      <w:pPr>
        <w:numPr>
          <w:ilvl w:val="0"/>
          <w:numId w:val="3"/>
        </w:numPr>
        <w:tabs>
          <w:tab w:val="left" w:pos="2160"/>
        </w:tabs>
        <w:spacing w:line="360" w:lineRule="auto"/>
        <w:jc w:val="both"/>
        <w:rPr>
          <w:rFonts w:cs="Arial"/>
        </w:rPr>
      </w:pPr>
      <w:r w:rsidRPr="00B11FC6">
        <w:rPr>
          <w:rFonts w:cs="Arial"/>
        </w:rPr>
        <w:lastRenderedPageBreak/>
        <w:t>dane dotyczące jakości materiałów, pobierania próbek oraz wyniki przeprowadzonych badań z podaniem, kto je przeprowadzał,</w:t>
      </w:r>
    </w:p>
    <w:p w:rsidR="009B17CB" w:rsidRPr="00B11FC6" w:rsidRDefault="009B17CB" w:rsidP="00F54A9B">
      <w:pPr>
        <w:numPr>
          <w:ilvl w:val="0"/>
          <w:numId w:val="3"/>
        </w:numPr>
        <w:tabs>
          <w:tab w:val="left" w:pos="2160"/>
        </w:tabs>
        <w:spacing w:line="360" w:lineRule="auto"/>
        <w:jc w:val="both"/>
        <w:rPr>
          <w:rFonts w:cs="Arial"/>
        </w:rPr>
      </w:pPr>
      <w:r w:rsidRPr="00B11FC6">
        <w:rPr>
          <w:rFonts w:cs="Arial"/>
        </w:rPr>
        <w:t>wyniki prób poszczególnych elementów budowli z podaniem, kto je przeprowadzał,</w:t>
      </w:r>
    </w:p>
    <w:p w:rsidR="009B17CB" w:rsidRPr="00B11FC6" w:rsidRDefault="009B17CB" w:rsidP="00F54A9B">
      <w:pPr>
        <w:numPr>
          <w:ilvl w:val="0"/>
          <w:numId w:val="3"/>
        </w:numPr>
        <w:tabs>
          <w:tab w:val="left" w:pos="2160"/>
        </w:tabs>
        <w:spacing w:line="360" w:lineRule="auto"/>
        <w:jc w:val="both"/>
        <w:rPr>
          <w:rFonts w:cs="Arial"/>
          <w:color w:val="000000"/>
        </w:rPr>
      </w:pPr>
      <w:r w:rsidRPr="00B11FC6">
        <w:rPr>
          <w:rFonts w:cs="Arial"/>
          <w:color w:val="000000"/>
        </w:rPr>
        <w:t>inne istotne informacje o przebiegu robót.</w:t>
      </w:r>
    </w:p>
    <w:p w:rsidR="009B17CB" w:rsidRPr="00B11FC6" w:rsidRDefault="009B17CB" w:rsidP="00F54A9B">
      <w:pPr>
        <w:shd w:val="clear" w:color="auto" w:fill="FFFFFF"/>
        <w:spacing w:line="360" w:lineRule="auto"/>
        <w:ind w:right="514" w:firstLine="706"/>
        <w:jc w:val="both"/>
        <w:rPr>
          <w:rFonts w:cs="Arial"/>
          <w:color w:val="000000"/>
        </w:rPr>
      </w:pPr>
    </w:p>
    <w:p w:rsidR="009B17CB" w:rsidRPr="00B11FC6" w:rsidRDefault="009B17CB" w:rsidP="00F54A9B">
      <w:pPr>
        <w:spacing w:line="360" w:lineRule="auto"/>
        <w:jc w:val="both"/>
        <w:rPr>
          <w:rFonts w:cs="Arial"/>
        </w:rPr>
      </w:pPr>
      <w:r w:rsidRPr="00B11FC6">
        <w:rPr>
          <w:rFonts w:cs="Arial"/>
        </w:rPr>
        <w:t>Propozycje, uwagi i wyjaśnienia Wykonawcy, wpisane do dziennika budowy będą przedłożone Inspektorowi Nadzoru Inwestorskiego do ustosunkowania się.</w:t>
      </w:r>
    </w:p>
    <w:p w:rsidR="00B11FC6" w:rsidRDefault="009B17CB" w:rsidP="00B11FC6">
      <w:pPr>
        <w:spacing w:line="360" w:lineRule="auto"/>
        <w:jc w:val="both"/>
        <w:rPr>
          <w:rFonts w:cs="Arial"/>
        </w:rPr>
      </w:pPr>
      <w:r w:rsidRPr="00B11FC6">
        <w:rPr>
          <w:rFonts w:cs="Arial"/>
        </w:rPr>
        <w:t>Decyzje Inspektora Nadzoru Inwestorskiego wpisane do dziennika budowy Wykonawca podpisuje z zaznaczeniem ich przyjęcia lub zajęciem stanowiska.</w:t>
      </w:r>
    </w:p>
    <w:p w:rsidR="009B17CB" w:rsidRPr="00B11FC6" w:rsidRDefault="00B11FC6" w:rsidP="00B11FC6">
      <w:pPr>
        <w:spacing w:line="360" w:lineRule="auto"/>
        <w:jc w:val="both"/>
        <w:rPr>
          <w:rFonts w:cs="Arial"/>
        </w:rPr>
      </w:pPr>
      <w:r>
        <w:rPr>
          <w:rFonts w:cs="Arial"/>
        </w:rPr>
        <w:t xml:space="preserve">          </w:t>
      </w:r>
      <w:r w:rsidR="009B17CB" w:rsidRPr="00B11FC6">
        <w:rPr>
          <w:rFonts w:cs="Arial"/>
          <w:b/>
          <w:color w:val="000000"/>
          <w:spacing w:val="-2"/>
        </w:rPr>
        <w:t xml:space="preserve">b) </w:t>
      </w:r>
      <w:r w:rsidR="009B17CB" w:rsidRPr="00B11FC6">
        <w:rPr>
          <w:rFonts w:cs="Arial"/>
          <w:b/>
          <w:color w:val="000000"/>
        </w:rPr>
        <w:t>Pozostałe dokumenty budowy</w:t>
      </w:r>
    </w:p>
    <w:p w:rsidR="009B17CB" w:rsidRPr="00B11FC6" w:rsidRDefault="009B17CB" w:rsidP="00FF07A9">
      <w:pPr>
        <w:widowControl w:val="0"/>
        <w:numPr>
          <w:ilvl w:val="0"/>
          <w:numId w:val="55"/>
        </w:numPr>
        <w:shd w:val="clear" w:color="auto" w:fill="FFFFFF"/>
        <w:tabs>
          <w:tab w:val="left" w:pos="1932"/>
          <w:tab w:val="left" w:pos="1997"/>
        </w:tabs>
        <w:autoSpaceDE w:val="0"/>
        <w:spacing w:line="360" w:lineRule="auto"/>
        <w:ind w:left="644"/>
        <w:jc w:val="both"/>
        <w:rPr>
          <w:rFonts w:cs="Arial"/>
          <w:color w:val="000000"/>
        </w:rPr>
      </w:pPr>
      <w:r w:rsidRPr="00B11FC6">
        <w:rPr>
          <w:rFonts w:cs="Arial"/>
          <w:color w:val="000000"/>
        </w:rPr>
        <w:t>pozwolenie na realizację zadania budowlanego,</w:t>
      </w:r>
    </w:p>
    <w:p w:rsidR="009B17CB" w:rsidRPr="00B11FC6" w:rsidRDefault="009B17CB" w:rsidP="00FF07A9">
      <w:pPr>
        <w:widowControl w:val="0"/>
        <w:numPr>
          <w:ilvl w:val="0"/>
          <w:numId w:val="55"/>
        </w:numPr>
        <w:shd w:val="clear" w:color="auto" w:fill="FFFFFF"/>
        <w:tabs>
          <w:tab w:val="left" w:pos="1932"/>
          <w:tab w:val="left" w:pos="1997"/>
        </w:tabs>
        <w:autoSpaceDE w:val="0"/>
        <w:spacing w:line="360" w:lineRule="auto"/>
        <w:ind w:left="644"/>
        <w:jc w:val="both"/>
        <w:rPr>
          <w:rFonts w:cs="Arial"/>
          <w:color w:val="000000"/>
        </w:rPr>
      </w:pPr>
      <w:r w:rsidRPr="00B11FC6">
        <w:rPr>
          <w:rFonts w:cs="Arial"/>
          <w:color w:val="000000"/>
        </w:rPr>
        <w:t>protokoły przekazania terenu budowy,</w:t>
      </w:r>
    </w:p>
    <w:p w:rsidR="009B17CB" w:rsidRPr="00B11FC6" w:rsidRDefault="009B17CB" w:rsidP="00FF07A9">
      <w:pPr>
        <w:widowControl w:val="0"/>
        <w:numPr>
          <w:ilvl w:val="0"/>
          <w:numId w:val="55"/>
        </w:numPr>
        <w:shd w:val="clear" w:color="auto" w:fill="FFFFFF"/>
        <w:tabs>
          <w:tab w:val="left" w:pos="1932"/>
          <w:tab w:val="left" w:pos="1997"/>
        </w:tabs>
        <w:autoSpaceDE w:val="0"/>
        <w:spacing w:line="360" w:lineRule="auto"/>
        <w:ind w:left="644"/>
        <w:jc w:val="both"/>
        <w:rPr>
          <w:rFonts w:cs="Arial"/>
          <w:color w:val="000000"/>
        </w:rPr>
      </w:pPr>
      <w:r w:rsidRPr="00B11FC6">
        <w:rPr>
          <w:rFonts w:cs="Arial"/>
          <w:color w:val="000000"/>
        </w:rPr>
        <w:t>umowy cywilno-prawne,</w:t>
      </w:r>
    </w:p>
    <w:p w:rsidR="009B17CB" w:rsidRPr="00B11FC6" w:rsidRDefault="009B17CB" w:rsidP="00FF07A9">
      <w:pPr>
        <w:widowControl w:val="0"/>
        <w:numPr>
          <w:ilvl w:val="0"/>
          <w:numId w:val="55"/>
        </w:numPr>
        <w:shd w:val="clear" w:color="auto" w:fill="FFFFFF"/>
        <w:tabs>
          <w:tab w:val="left" w:pos="1932"/>
          <w:tab w:val="left" w:pos="1997"/>
        </w:tabs>
        <w:autoSpaceDE w:val="0"/>
        <w:spacing w:line="360" w:lineRule="auto"/>
        <w:ind w:left="644"/>
        <w:jc w:val="both"/>
        <w:rPr>
          <w:rFonts w:cs="Arial"/>
          <w:color w:val="000000"/>
        </w:rPr>
      </w:pPr>
      <w:r w:rsidRPr="00B11FC6">
        <w:rPr>
          <w:rFonts w:cs="Arial"/>
          <w:color w:val="000000"/>
        </w:rPr>
        <w:t>protokoły odbioru robót,</w:t>
      </w:r>
    </w:p>
    <w:p w:rsidR="009B17CB" w:rsidRPr="00B11FC6" w:rsidRDefault="009B17CB" w:rsidP="00FF07A9">
      <w:pPr>
        <w:widowControl w:val="0"/>
        <w:numPr>
          <w:ilvl w:val="0"/>
          <w:numId w:val="55"/>
        </w:numPr>
        <w:shd w:val="clear" w:color="auto" w:fill="FFFFFF"/>
        <w:tabs>
          <w:tab w:val="left" w:pos="1932"/>
          <w:tab w:val="left" w:pos="1997"/>
        </w:tabs>
        <w:autoSpaceDE w:val="0"/>
        <w:spacing w:line="360" w:lineRule="auto"/>
        <w:ind w:left="644"/>
        <w:jc w:val="both"/>
        <w:rPr>
          <w:rFonts w:cs="Arial"/>
          <w:color w:val="000000"/>
        </w:rPr>
      </w:pPr>
      <w:r w:rsidRPr="00B11FC6">
        <w:rPr>
          <w:rFonts w:cs="Arial"/>
          <w:color w:val="000000"/>
        </w:rPr>
        <w:t>protokoły z narad i ustaleń,</w:t>
      </w:r>
    </w:p>
    <w:p w:rsidR="009B17CB" w:rsidRPr="00B11FC6" w:rsidRDefault="009B17CB" w:rsidP="00FF07A9">
      <w:pPr>
        <w:widowControl w:val="0"/>
        <w:numPr>
          <w:ilvl w:val="0"/>
          <w:numId w:val="55"/>
        </w:numPr>
        <w:shd w:val="clear" w:color="auto" w:fill="FFFFFF"/>
        <w:tabs>
          <w:tab w:val="left" w:pos="1932"/>
          <w:tab w:val="left" w:pos="1997"/>
        </w:tabs>
        <w:autoSpaceDE w:val="0"/>
        <w:spacing w:line="360" w:lineRule="auto"/>
        <w:ind w:left="644"/>
        <w:jc w:val="both"/>
        <w:rPr>
          <w:rFonts w:cs="Arial"/>
          <w:color w:val="000000"/>
        </w:rPr>
      </w:pPr>
      <w:r w:rsidRPr="00B11FC6">
        <w:rPr>
          <w:rFonts w:cs="Arial"/>
          <w:color w:val="000000"/>
        </w:rPr>
        <w:t>korespondencję na budowie.</w:t>
      </w:r>
    </w:p>
    <w:p w:rsidR="009B17CB" w:rsidRPr="00B11FC6" w:rsidRDefault="009B17CB" w:rsidP="00F54A9B">
      <w:pPr>
        <w:shd w:val="clear" w:color="auto" w:fill="FFFFFF"/>
        <w:tabs>
          <w:tab w:val="left" w:pos="312"/>
        </w:tabs>
        <w:spacing w:before="86" w:line="360" w:lineRule="auto"/>
        <w:ind w:firstLine="709"/>
        <w:jc w:val="both"/>
        <w:rPr>
          <w:rFonts w:cs="Arial"/>
          <w:b/>
          <w:color w:val="000000"/>
        </w:rPr>
      </w:pPr>
      <w:r w:rsidRPr="00B11FC6">
        <w:rPr>
          <w:rFonts w:cs="Arial"/>
          <w:b/>
          <w:color w:val="000000"/>
          <w:spacing w:val="-2"/>
        </w:rPr>
        <w:t xml:space="preserve">c) </w:t>
      </w:r>
      <w:r w:rsidRPr="00B11FC6">
        <w:rPr>
          <w:rFonts w:cs="Arial"/>
          <w:b/>
          <w:color w:val="000000"/>
        </w:rPr>
        <w:t>Przechowywanie dokumentów budowy</w:t>
      </w:r>
    </w:p>
    <w:p w:rsidR="009B17CB" w:rsidRPr="00B11FC6" w:rsidRDefault="009B17CB" w:rsidP="00F54A9B">
      <w:pPr>
        <w:spacing w:line="360" w:lineRule="auto"/>
        <w:jc w:val="both"/>
        <w:rPr>
          <w:rFonts w:cs="Arial"/>
        </w:rPr>
      </w:pPr>
      <w:r w:rsidRPr="00B11FC6">
        <w:rPr>
          <w:rFonts w:cs="Arial"/>
        </w:rPr>
        <w:t>Dokumenty budowy będą przechowywane na terenie budowy w miejscu odpowiednio zabezpieczonym.</w:t>
      </w:r>
    </w:p>
    <w:p w:rsidR="009B17CB" w:rsidRPr="00B11FC6" w:rsidRDefault="009B17CB" w:rsidP="00F54A9B">
      <w:pPr>
        <w:spacing w:line="360" w:lineRule="auto"/>
        <w:jc w:val="both"/>
        <w:rPr>
          <w:rFonts w:cs="Arial"/>
        </w:rPr>
      </w:pPr>
      <w:r w:rsidRPr="00B11FC6">
        <w:rPr>
          <w:rFonts w:cs="Arial"/>
        </w:rPr>
        <w:t>Zaginięcie któregokolwiek z dokumentów budowy spowoduje jego natychmiastowe odtworzenie w formie przewidzianej prawem.</w:t>
      </w:r>
    </w:p>
    <w:p w:rsidR="009B17CB" w:rsidRPr="00B11FC6" w:rsidRDefault="009B17CB" w:rsidP="00F54A9B">
      <w:pPr>
        <w:spacing w:line="360" w:lineRule="auto"/>
        <w:jc w:val="both"/>
        <w:rPr>
          <w:rFonts w:cs="Arial"/>
        </w:rPr>
      </w:pPr>
      <w:r w:rsidRPr="00B11FC6">
        <w:rPr>
          <w:rFonts w:cs="Arial"/>
        </w:rPr>
        <w:t>Wszelkie dokumenty budowy będą zawsze dostępne dla Inspektora Nadzoru Inwestorskiego projektu i przedstawiane do wglądu na życzenie Zamawiającego.</w:t>
      </w:r>
    </w:p>
    <w:p w:rsidR="009B17CB" w:rsidRPr="00B11FC6" w:rsidRDefault="009B17CB" w:rsidP="00F54A9B">
      <w:pPr>
        <w:tabs>
          <w:tab w:val="left" w:pos="2160"/>
        </w:tabs>
        <w:autoSpaceDE w:val="0"/>
        <w:spacing w:line="360" w:lineRule="auto"/>
        <w:jc w:val="both"/>
        <w:rPr>
          <w:rFonts w:cs="Arial"/>
          <w:b/>
        </w:rPr>
      </w:pPr>
    </w:p>
    <w:p w:rsidR="009B17CB" w:rsidRPr="00B11FC6" w:rsidRDefault="00F54A9B" w:rsidP="00F54A9B">
      <w:pPr>
        <w:tabs>
          <w:tab w:val="left" w:pos="2250"/>
          <w:tab w:val="left" w:pos="2351"/>
        </w:tabs>
        <w:autoSpaceDE w:val="0"/>
        <w:spacing w:line="360" w:lineRule="auto"/>
        <w:ind w:left="750" w:hanging="750"/>
        <w:jc w:val="both"/>
        <w:rPr>
          <w:rFonts w:cs="Arial"/>
          <w:b/>
        </w:rPr>
      </w:pPr>
      <w:r w:rsidRPr="00B11FC6">
        <w:rPr>
          <w:rFonts w:cs="Arial"/>
          <w:b/>
        </w:rPr>
        <w:t xml:space="preserve">4.1.5.9. </w:t>
      </w:r>
      <w:r w:rsidR="009B17CB" w:rsidRPr="00B11FC6">
        <w:rPr>
          <w:rFonts w:cs="Arial"/>
          <w:b/>
        </w:rPr>
        <w:t>Wymagania dotyczące przedmiaru i obmiaru robót.</w:t>
      </w:r>
    </w:p>
    <w:p w:rsidR="009B17CB" w:rsidRPr="00B11FC6" w:rsidRDefault="009B17CB" w:rsidP="00F54A9B">
      <w:pPr>
        <w:autoSpaceDE w:val="0"/>
        <w:spacing w:line="360" w:lineRule="auto"/>
        <w:ind w:firstLine="851"/>
        <w:jc w:val="both"/>
        <w:rPr>
          <w:rFonts w:eastAsia="Times New Roman" w:cs="Arial"/>
        </w:rPr>
      </w:pPr>
      <w:r w:rsidRPr="00B11FC6">
        <w:rPr>
          <w:rFonts w:eastAsia="Times New Roman" w:cs="Arial"/>
        </w:rPr>
        <w:t>Ilość robót określa się na podstawie projektu z uwzględnieniem zmian zaaprobowanych przez Zamawiającego i sprawdzonych w naturze.</w:t>
      </w:r>
    </w:p>
    <w:p w:rsidR="009B17CB" w:rsidRPr="00B11FC6" w:rsidRDefault="009B17CB" w:rsidP="00F54A9B">
      <w:pPr>
        <w:autoSpaceDE w:val="0"/>
        <w:spacing w:line="360" w:lineRule="auto"/>
        <w:jc w:val="both"/>
        <w:rPr>
          <w:rFonts w:eastAsia="Times New Roman" w:cs="Arial"/>
        </w:rPr>
      </w:pPr>
    </w:p>
    <w:p w:rsidR="009B17CB" w:rsidRPr="00B11FC6" w:rsidRDefault="00F54A9B" w:rsidP="00F54A9B">
      <w:pPr>
        <w:tabs>
          <w:tab w:val="left" w:pos="2250"/>
          <w:tab w:val="left" w:pos="2351"/>
        </w:tabs>
        <w:autoSpaceDE w:val="0"/>
        <w:spacing w:line="360" w:lineRule="auto"/>
        <w:ind w:left="750" w:hanging="750"/>
        <w:jc w:val="both"/>
        <w:rPr>
          <w:rFonts w:cs="Arial"/>
          <w:b/>
        </w:rPr>
      </w:pPr>
      <w:r w:rsidRPr="00B11FC6">
        <w:rPr>
          <w:rFonts w:cs="Arial"/>
          <w:b/>
        </w:rPr>
        <w:t>4.1.5.10</w:t>
      </w:r>
      <w:r w:rsidR="009B17CB" w:rsidRPr="00B11FC6">
        <w:rPr>
          <w:rFonts w:cs="Arial"/>
          <w:b/>
        </w:rPr>
        <w:t>. Opis sposobu odbioru robót budowlanych.</w:t>
      </w:r>
    </w:p>
    <w:p w:rsidR="009B17CB" w:rsidRPr="00B11FC6" w:rsidRDefault="009B17CB" w:rsidP="00F54A9B">
      <w:pPr>
        <w:spacing w:line="360" w:lineRule="auto"/>
        <w:ind w:firstLine="851"/>
        <w:jc w:val="both"/>
        <w:rPr>
          <w:rFonts w:cs="Arial"/>
        </w:rPr>
      </w:pPr>
      <w:r w:rsidRPr="00B11FC6">
        <w:rPr>
          <w:rFonts w:cs="Arial"/>
        </w:rPr>
        <w:t>Dla potrzeb zapewnienia współpracy z wykonawcą i prowadzenia kontroli wykonywanych robót budowlanych oraz dokonywania odbiorów, Zamawiający ustanowi osobę, która będzie upoważniona do zarządzania realizacją umowy oraz ustanowi zespół specjalistów pełniących funkcje inspektorów nadzoru w zakresie wynikającym z ustawy Prawo budowlane i postanowień umowy.</w:t>
      </w:r>
    </w:p>
    <w:p w:rsidR="009B17CB" w:rsidRPr="00B11FC6" w:rsidRDefault="00F54A9B" w:rsidP="00F54A9B">
      <w:pPr>
        <w:pStyle w:val="Nagwek3"/>
        <w:numPr>
          <w:ilvl w:val="0"/>
          <w:numId w:val="0"/>
        </w:numPr>
        <w:tabs>
          <w:tab w:val="left" w:pos="0"/>
        </w:tabs>
        <w:spacing w:before="240" w:after="60" w:line="360" w:lineRule="auto"/>
        <w:rPr>
          <w:rFonts w:cs="Arial"/>
          <w:sz w:val="22"/>
        </w:rPr>
      </w:pPr>
      <w:r w:rsidRPr="00B11FC6">
        <w:rPr>
          <w:rFonts w:cs="Arial"/>
          <w:sz w:val="22"/>
        </w:rPr>
        <w:t xml:space="preserve">4.1.5.11. </w:t>
      </w:r>
      <w:r w:rsidR="009B17CB" w:rsidRPr="00B11FC6">
        <w:rPr>
          <w:rFonts w:cs="Arial"/>
          <w:sz w:val="22"/>
        </w:rPr>
        <w:t>Rodzaje odbiorów robót</w:t>
      </w:r>
    </w:p>
    <w:p w:rsidR="009B17CB" w:rsidRPr="00B11FC6" w:rsidRDefault="009B17CB" w:rsidP="00F54A9B">
      <w:pPr>
        <w:spacing w:line="360" w:lineRule="auto"/>
        <w:jc w:val="both"/>
        <w:rPr>
          <w:rFonts w:cs="Arial"/>
        </w:rPr>
      </w:pPr>
      <w:r w:rsidRPr="00B11FC6">
        <w:rPr>
          <w:rFonts w:cs="Arial"/>
        </w:rPr>
        <w:t>W zależności od ustaleń odpowiednich SST, roboty podlegają następującym etapom odbioru:</w:t>
      </w:r>
    </w:p>
    <w:p w:rsidR="009B17CB" w:rsidRPr="00B11FC6" w:rsidRDefault="009B17CB" w:rsidP="00F54A9B">
      <w:pPr>
        <w:widowControl w:val="0"/>
        <w:numPr>
          <w:ilvl w:val="0"/>
          <w:numId w:val="34"/>
        </w:numPr>
        <w:shd w:val="clear" w:color="auto" w:fill="FFFFFF"/>
        <w:tabs>
          <w:tab w:val="left" w:pos="3240"/>
        </w:tabs>
        <w:autoSpaceDE w:val="0"/>
        <w:spacing w:line="360" w:lineRule="auto"/>
        <w:jc w:val="both"/>
        <w:rPr>
          <w:rFonts w:cs="Arial"/>
          <w:color w:val="000000"/>
        </w:rPr>
      </w:pPr>
      <w:r w:rsidRPr="00B11FC6">
        <w:rPr>
          <w:rFonts w:cs="Arial"/>
          <w:color w:val="000000"/>
        </w:rPr>
        <w:lastRenderedPageBreak/>
        <w:t>odbiorowi robót zanikających i ulegających zakryciu,</w:t>
      </w:r>
    </w:p>
    <w:p w:rsidR="009B17CB" w:rsidRPr="00B11FC6" w:rsidRDefault="009B17CB" w:rsidP="00F54A9B">
      <w:pPr>
        <w:widowControl w:val="0"/>
        <w:numPr>
          <w:ilvl w:val="0"/>
          <w:numId w:val="34"/>
        </w:numPr>
        <w:shd w:val="clear" w:color="auto" w:fill="FFFFFF"/>
        <w:tabs>
          <w:tab w:val="left" w:pos="3240"/>
        </w:tabs>
        <w:autoSpaceDE w:val="0"/>
        <w:spacing w:line="360" w:lineRule="auto"/>
        <w:jc w:val="both"/>
        <w:rPr>
          <w:rFonts w:cs="Arial"/>
          <w:color w:val="000000"/>
        </w:rPr>
      </w:pPr>
      <w:r w:rsidRPr="00B11FC6">
        <w:rPr>
          <w:rFonts w:cs="Arial"/>
          <w:color w:val="000000"/>
        </w:rPr>
        <w:t>odbiorowi częściowemu,</w:t>
      </w:r>
    </w:p>
    <w:p w:rsidR="009B17CB" w:rsidRPr="00B11FC6" w:rsidRDefault="009B17CB" w:rsidP="00F54A9B">
      <w:pPr>
        <w:widowControl w:val="0"/>
        <w:numPr>
          <w:ilvl w:val="0"/>
          <w:numId w:val="34"/>
        </w:numPr>
        <w:shd w:val="clear" w:color="auto" w:fill="FFFFFF"/>
        <w:tabs>
          <w:tab w:val="left" w:pos="3240"/>
        </w:tabs>
        <w:autoSpaceDE w:val="0"/>
        <w:spacing w:line="360" w:lineRule="auto"/>
        <w:jc w:val="both"/>
        <w:rPr>
          <w:rFonts w:cs="Arial"/>
          <w:color w:val="000000"/>
        </w:rPr>
      </w:pPr>
      <w:r w:rsidRPr="00B11FC6">
        <w:rPr>
          <w:rFonts w:cs="Arial"/>
          <w:color w:val="000000"/>
        </w:rPr>
        <w:t>odbiorowi ostatecznemu,</w:t>
      </w:r>
    </w:p>
    <w:p w:rsidR="009B17CB" w:rsidRPr="00B11FC6" w:rsidRDefault="009B17CB" w:rsidP="00F54A9B">
      <w:pPr>
        <w:widowControl w:val="0"/>
        <w:numPr>
          <w:ilvl w:val="0"/>
          <w:numId w:val="34"/>
        </w:numPr>
        <w:shd w:val="clear" w:color="auto" w:fill="FFFFFF"/>
        <w:tabs>
          <w:tab w:val="left" w:pos="3240"/>
        </w:tabs>
        <w:autoSpaceDE w:val="0"/>
        <w:spacing w:line="360" w:lineRule="auto"/>
        <w:jc w:val="both"/>
        <w:rPr>
          <w:rFonts w:cs="Arial"/>
          <w:color w:val="000000"/>
        </w:rPr>
      </w:pPr>
      <w:r w:rsidRPr="00B11FC6">
        <w:rPr>
          <w:rFonts w:cs="Arial"/>
          <w:color w:val="000000"/>
        </w:rPr>
        <w:t>odbiorowi pogwarancyjnemu.</w:t>
      </w:r>
    </w:p>
    <w:p w:rsidR="009B17CB" w:rsidRPr="00B11FC6" w:rsidRDefault="00F54A9B" w:rsidP="00F54A9B">
      <w:pPr>
        <w:pStyle w:val="Nagwek3"/>
        <w:numPr>
          <w:ilvl w:val="0"/>
          <w:numId w:val="0"/>
        </w:numPr>
        <w:tabs>
          <w:tab w:val="left" w:pos="0"/>
        </w:tabs>
        <w:spacing w:before="240" w:after="60" w:line="360" w:lineRule="auto"/>
        <w:rPr>
          <w:rFonts w:cs="Arial"/>
          <w:sz w:val="22"/>
        </w:rPr>
      </w:pPr>
      <w:r w:rsidRPr="00B11FC6">
        <w:rPr>
          <w:rFonts w:cs="Arial"/>
          <w:sz w:val="22"/>
        </w:rPr>
        <w:t>4.1.5.12.</w:t>
      </w:r>
      <w:r w:rsidR="009B17CB" w:rsidRPr="00B11FC6">
        <w:rPr>
          <w:rFonts w:cs="Arial"/>
          <w:sz w:val="22"/>
        </w:rPr>
        <w:t>Odbiór robót zanikających i ulegających zakryciu</w:t>
      </w:r>
    </w:p>
    <w:p w:rsidR="009B17CB" w:rsidRPr="00B11FC6" w:rsidRDefault="009B17CB" w:rsidP="00F54A9B">
      <w:pPr>
        <w:spacing w:line="360" w:lineRule="auto"/>
        <w:jc w:val="both"/>
        <w:rPr>
          <w:rFonts w:cs="Arial"/>
        </w:rPr>
      </w:pPr>
      <w:r w:rsidRPr="00B11FC6">
        <w:rPr>
          <w:rFonts w:cs="Arial"/>
        </w:rPr>
        <w:t>Odbiór robót zanikających i ulegających zakryciu polega na finalnej ocenie jakości wykonywanych robót, które w dalszym procesie realizacji ulegną zakryciu.</w:t>
      </w:r>
    </w:p>
    <w:p w:rsidR="009B17CB" w:rsidRPr="00B11FC6" w:rsidRDefault="009B17CB" w:rsidP="00F54A9B">
      <w:pPr>
        <w:spacing w:line="360" w:lineRule="auto"/>
        <w:jc w:val="both"/>
        <w:rPr>
          <w:rFonts w:cs="Arial"/>
        </w:rPr>
      </w:pPr>
      <w:r w:rsidRPr="00B11FC6">
        <w:rPr>
          <w:rFonts w:cs="Arial"/>
        </w:rPr>
        <w:t>Odbiór robót zanikających i ulegających zakryciu dokonany będzie zgodnie z umową.</w:t>
      </w:r>
    </w:p>
    <w:p w:rsidR="009B17CB" w:rsidRPr="00B11FC6" w:rsidRDefault="00F54A9B" w:rsidP="00F54A9B">
      <w:pPr>
        <w:pStyle w:val="Nagwek3"/>
        <w:numPr>
          <w:ilvl w:val="0"/>
          <w:numId w:val="0"/>
        </w:numPr>
        <w:tabs>
          <w:tab w:val="left" w:pos="0"/>
        </w:tabs>
        <w:spacing w:before="240" w:after="60" w:line="360" w:lineRule="auto"/>
        <w:rPr>
          <w:rFonts w:cs="Arial"/>
          <w:sz w:val="22"/>
        </w:rPr>
      </w:pPr>
      <w:r w:rsidRPr="00B11FC6">
        <w:rPr>
          <w:rFonts w:cs="Arial"/>
          <w:sz w:val="22"/>
        </w:rPr>
        <w:t>4.1.5.13.</w:t>
      </w:r>
      <w:r w:rsidRPr="00B11FC6">
        <w:rPr>
          <w:rFonts w:cs="Arial"/>
          <w:b w:val="0"/>
          <w:sz w:val="22"/>
        </w:rPr>
        <w:t xml:space="preserve"> </w:t>
      </w:r>
      <w:r w:rsidR="009B17CB" w:rsidRPr="00B11FC6">
        <w:rPr>
          <w:rFonts w:cs="Arial"/>
          <w:sz w:val="22"/>
        </w:rPr>
        <w:t>Odbiór częściowy</w:t>
      </w:r>
    </w:p>
    <w:p w:rsidR="009B17CB" w:rsidRPr="00B11FC6" w:rsidRDefault="009B17CB" w:rsidP="00F54A9B">
      <w:pPr>
        <w:spacing w:line="360" w:lineRule="auto"/>
        <w:jc w:val="both"/>
        <w:rPr>
          <w:rFonts w:cs="Arial"/>
        </w:rPr>
      </w:pPr>
      <w:r w:rsidRPr="00B11FC6">
        <w:rPr>
          <w:rFonts w:cs="Arial"/>
        </w:rPr>
        <w:t>Odbiór częściowy polega na ocenie jakości wykonanych części robót. Odbioru częściowego robót dokonuje się  zgodnie z umową.</w:t>
      </w:r>
    </w:p>
    <w:p w:rsidR="009B17CB" w:rsidRPr="00B11FC6" w:rsidRDefault="009B17CB" w:rsidP="00F54A9B">
      <w:pPr>
        <w:spacing w:line="360" w:lineRule="auto"/>
        <w:jc w:val="both"/>
        <w:rPr>
          <w:rFonts w:cs="Arial"/>
          <w:b/>
        </w:rPr>
      </w:pPr>
    </w:p>
    <w:p w:rsidR="009B17CB" w:rsidRPr="00B11FC6" w:rsidRDefault="00F54A9B" w:rsidP="00F54A9B">
      <w:pPr>
        <w:spacing w:line="360" w:lineRule="auto"/>
        <w:jc w:val="both"/>
        <w:rPr>
          <w:rFonts w:cs="Arial"/>
          <w:b/>
        </w:rPr>
      </w:pPr>
      <w:r w:rsidRPr="00B11FC6">
        <w:rPr>
          <w:rFonts w:cs="Arial"/>
          <w:b/>
        </w:rPr>
        <w:t>4.1.5.14. O</w:t>
      </w:r>
      <w:r w:rsidR="009B17CB" w:rsidRPr="00B11FC6">
        <w:rPr>
          <w:rFonts w:cs="Arial"/>
          <w:b/>
        </w:rPr>
        <w:t>dbiór końcowy robót</w:t>
      </w:r>
    </w:p>
    <w:p w:rsidR="009B17CB" w:rsidRPr="00B11FC6" w:rsidRDefault="009B17CB" w:rsidP="00F54A9B">
      <w:pPr>
        <w:spacing w:line="360" w:lineRule="auto"/>
        <w:jc w:val="both"/>
        <w:rPr>
          <w:rFonts w:cs="Arial"/>
        </w:rPr>
      </w:pPr>
      <w:r w:rsidRPr="00B11FC6">
        <w:rPr>
          <w:rFonts w:cs="Arial"/>
        </w:rPr>
        <w:t>Odbiór końcowy polega na finalnej ocenie rzeczywistego wykonania robót w odniesieniu do postanowień umownych.</w:t>
      </w:r>
    </w:p>
    <w:p w:rsidR="009B17CB" w:rsidRPr="00B11FC6" w:rsidRDefault="00F54A9B" w:rsidP="00F54A9B">
      <w:pPr>
        <w:pStyle w:val="Nagwek3"/>
        <w:numPr>
          <w:ilvl w:val="0"/>
          <w:numId w:val="0"/>
        </w:numPr>
        <w:tabs>
          <w:tab w:val="left" w:pos="0"/>
        </w:tabs>
        <w:spacing w:before="240" w:after="60" w:line="360" w:lineRule="auto"/>
        <w:rPr>
          <w:rFonts w:cs="Arial"/>
          <w:sz w:val="22"/>
        </w:rPr>
      </w:pPr>
      <w:r w:rsidRPr="00B11FC6">
        <w:rPr>
          <w:rFonts w:cs="Arial"/>
          <w:sz w:val="22"/>
        </w:rPr>
        <w:t xml:space="preserve">4.1.5.16. </w:t>
      </w:r>
      <w:r w:rsidR="009B17CB" w:rsidRPr="00B11FC6">
        <w:rPr>
          <w:rFonts w:cs="Arial"/>
          <w:sz w:val="22"/>
        </w:rPr>
        <w:t>Dokumenty do odbioru końcowego</w:t>
      </w:r>
    </w:p>
    <w:p w:rsidR="009B17CB" w:rsidRPr="00B11FC6" w:rsidRDefault="009B17CB" w:rsidP="00F54A9B">
      <w:pPr>
        <w:spacing w:line="360" w:lineRule="auto"/>
        <w:jc w:val="both"/>
        <w:rPr>
          <w:rFonts w:cs="Arial"/>
        </w:rPr>
      </w:pPr>
      <w:r w:rsidRPr="00B11FC6">
        <w:rPr>
          <w:rFonts w:cs="Arial"/>
        </w:rPr>
        <w:t>Podstawowym dokumentem do dokonania odbioru końcowego robót jest protokół odbioru końcowego robót sporządzony wg wzoru ustalonego przez Zamawiającego.</w:t>
      </w:r>
    </w:p>
    <w:p w:rsidR="009B17CB" w:rsidRPr="00B11FC6" w:rsidRDefault="009B17CB" w:rsidP="00F54A9B">
      <w:pPr>
        <w:spacing w:line="360" w:lineRule="auto"/>
        <w:jc w:val="both"/>
        <w:rPr>
          <w:rFonts w:cs="Arial"/>
        </w:rPr>
      </w:pPr>
      <w:r w:rsidRPr="00B11FC6">
        <w:rPr>
          <w:rFonts w:cs="Arial"/>
        </w:rPr>
        <w:t>Do odbioru końcowego Wykonawca jest zobowiązany przygotować dokumenty zgodnie z umową, w szczególności:</w:t>
      </w:r>
    </w:p>
    <w:p w:rsidR="009B17CB" w:rsidRPr="00B11FC6" w:rsidRDefault="009B17CB" w:rsidP="00F54A9B">
      <w:pPr>
        <w:numPr>
          <w:ilvl w:val="0"/>
          <w:numId w:val="2"/>
        </w:numPr>
        <w:tabs>
          <w:tab w:val="left" w:pos="2160"/>
        </w:tabs>
        <w:spacing w:line="360" w:lineRule="auto"/>
        <w:jc w:val="both"/>
        <w:rPr>
          <w:rFonts w:cs="Arial"/>
        </w:rPr>
      </w:pPr>
      <w:r w:rsidRPr="00B11FC6">
        <w:rPr>
          <w:rFonts w:cs="Arial"/>
        </w:rPr>
        <w:t>dokumentację projektową podstawową z naniesionymi zmianami oraz dodatkową, jeśli została sporządzona w trakcie realizacji umowy,</w:t>
      </w:r>
    </w:p>
    <w:p w:rsidR="009B17CB" w:rsidRPr="00B11FC6" w:rsidRDefault="009B17CB" w:rsidP="00F54A9B">
      <w:pPr>
        <w:numPr>
          <w:ilvl w:val="0"/>
          <w:numId w:val="2"/>
        </w:numPr>
        <w:tabs>
          <w:tab w:val="left" w:pos="2160"/>
        </w:tabs>
        <w:spacing w:line="360" w:lineRule="auto"/>
        <w:jc w:val="both"/>
        <w:rPr>
          <w:rFonts w:cs="Arial"/>
        </w:rPr>
      </w:pPr>
      <w:r w:rsidRPr="00B11FC6">
        <w:rPr>
          <w:rFonts w:cs="Arial"/>
        </w:rPr>
        <w:t>szczegółowe specyfikacje techniczne (podstawowe z dokumentów umowy i ew. uzupełniające lub zamienne),</w:t>
      </w:r>
    </w:p>
    <w:p w:rsidR="009B17CB" w:rsidRPr="00B11FC6" w:rsidRDefault="009B17CB" w:rsidP="00F54A9B">
      <w:pPr>
        <w:numPr>
          <w:ilvl w:val="0"/>
          <w:numId w:val="2"/>
        </w:numPr>
        <w:tabs>
          <w:tab w:val="left" w:pos="2160"/>
        </w:tabs>
        <w:spacing w:line="360" w:lineRule="auto"/>
        <w:jc w:val="both"/>
        <w:rPr>
          <w:rFonts w:cs="Arial"/>
        </w:rPr>
      </w:pPr>
      <w:r w:rsidRPr="00B11FC6">
        <w:rPr>
          <w:rFonts w:cs="Arial"/>
        </w:rPr>
        <w:t>dzienniki budowy (oryginał),</w:t>
      </w:r>
    </w:p>
    <w:p w:rsidR="009B17CB" w:rsidRPr="00B11FC6" w:rsidRDefault="009B17CB" w:rsidP="00F54A9B">
      <w:pPr>
        <w:numPr>
          <w:ilvl w:val="0"/>
          <w:numId w:val="2"/>
        </w:numPr>
        <w:tabs>
          <w:tab w:val="left" w:pos="2160"/>
        </w:tabs>
        <w:spacing w:line="360" w:lineRule="auto"/>
        <w:jc w:val="both"/>
        <w:rPr>
          <w:rFonts w:cs="Arial"/>
        </w:rPr>
      </w:pPr>
      <w:r w:rsidRPr="00B11FC6">
        <w:rPr>
          <w:rFonts w:cs="Arial"/>
        </w:rPr>
        <w:t xml:space="preserve">wyniki pomiarów kontrolnych oraz badań i oznaczeń laboratoryjnych, zgodne z SST </w:t>
      </w:r>
      <w:r w:rsidR="0012266C" w:rsidRPr="00B11FC6">
        <w:rPr>
          <w:rFonts w:cs="Arial"/>
        </w:rPr>
        <w:t xml:space="preserve">                      </w:t>
      </w:r>
      <w:r w:rsidRPr="00B11FC6">
        <w:rPr>
          <w:rFonts w:cs="Arial"/>
        </w:rPr>
        <w:t>i ewentualnie PZJ,</w:t>
      </w:r>
    </w:p>
    <w:p w:rsidR="009B17CB" w:rsidRPr="00B11FC6" w:rsidRDefault="009B17CB" w:rsidP="00F54A9B">
      <w:pPr>
        <w:numPr>
          <w:ilvl w:val="0"/>
          <w:numId w:val="2"/>
        </w:numPr>
        <w:tabs>
          <w:tab w:val="left" w:pos="2160"/>
        </w:tabs>
        <w:spacing w:line="360" w:lineRule="auto"/>
        <w:jc w:val="both"/>
        <w:rPr>
          <w:rFonts w:cs="Arial"/>
        </w:rPr>
      </w:pPr>
      <w:r w:rsidRPr="00B11FC6">
        <w:rPr>
          <w:rFonts w:cs="Arial"/>
        </w:rPr>
        <w:t xml:space="preserve">deklaracje zgodności lub certyfikaty zgodności wbudowanych materiałów zgodnie z SST </w:t>
      </w:r>
      <w:r w:rsidR="0012266C" w:rsidRPr="00B11FC6">
        <w:rPr>
          <w:rFonts w:cs="Arial"/>
        </w:rPr>
        <w:t xml:space="preserve">              </w:t>
      </w:r>
      <w:r w:rsidRPr="00B11FC6">
        <w:rPr>
          <w:rFonts w:cs="Arial"/>
        </w:rPr>
        <w:t>i ewentualnie PZJ,</w:t>
      </w:r>
    </w:p>
    <w:p w:rsidR="009B17CB" w:rsidRPr="00B11FC6" w:rsidRDefault="009B17CB" w:rsidP="00F54A9B">
      <w:pPr>
        <w:numPr>
          <w:ilvl w:val="0"/>
          <w:numId w:val="2"/>
        </w:numPr>
        <w:tabs>
          <w:tab w:val="left" w:pos="2160"/>
        </w:tabs>
        <w:spacing w:line="360" w:lineRule="auto"/>
        <w:jc w:val="both"/>
        <w:rPr>
          <w:rFonts w:cs="Arial"/>
        </w:rPr>
      </w:pPr>
      <w:r w:rsidRPr="00B11FC6">
        <w:rPr>
          <w:rFonts w:cs="Arial"/>
        </w:rPr>
        <w:t>rysunki (dokumentacje) na wykonanie robót towarzyszących (np. na przełożenie linii telefonicznej, energetycznej, gazowej, oświetlenia itp.) oraz protokoły odbioru i przekazania tych robót właścicielom urządzeń,</w:t>
      </w:r>
    </w:p>
    <w:p w:rsidR="009B17CB" w:rsidRPr="00B11FC6" w:rsidRDefault="009B17CB" w:rsidP="00F54A9B">
      <w:pPr>
        <w:numPr>
          <w:ilvl w:val="0"/>
          <w:numId w:val="2"/>
        </w:numPr>
        <w:tabs>
          <w:tab w:val="left" w:pos="2160"/>
        </w:tabs>
        <w:spacing w:line="360" w:lineRule="auto"/>
        <w:jc w:val="both"/>
        <w:rPr>
          <w:rFonts w:cs="Arial"/>
        </w:rPr>
      </w:pPr>
      <w:r w:rsidRPr="00B11FC6">
        <w:rPr>
          <w:rFonts w:cs="Arial"/>
        </w:rPr>
        <w:t>geodezyjną inwentaryzację powykonawczą robót i sieci uzbrojenia terenu,</w:t>
      </w:r>
    </w:p>
    <w:p w:rsidR="009B17CB" w:rsidRPr="00B11FC6" w:rsidRDefault="009B17CB" w:rsidP="00F54A9B">
      <w:pPr>
        <w:numPr>
          <w:ilvl w:val="0"/>
          <w:numId w:val="2"/>
        </w:numPr>
        <w:tabs>
          <w:tab w:val="left" w:pos="2160"/>
        </w:tabs>
        <w:spacing w:line="360" w:lineRule="auto"/>
        <w:jc w:val="both"/>
        <w:rPr>
          <w:rFonts w:cs="Arial"/>
        </w:rPr>
      </w:pPr>
      <w:r w:rsidRPr="00B11FC6">
        <w:rPr>
          <w:rFonts w:cs="Arial"/>
        </w:rPr>
        <w:t>kopię mapy zasadniczej powstałej w wyniku geodezyjnej inwentaryzacji powykonawczej.</w:t>
      </w:r>
    </w:p>
    <w:p w:rsidR="009B17CB" w:rsidRPr="00B11FC6" w:rsidRDefault="009B17CB" w:rsidP="00F54A9B">
      <w:pPr>
        <w:spacing w:line="360" w:lineRule="auto"/>
        <w:jc w:val="both"/>
        <w:rPr>
          <w:rFonts w:cs="Arial"/>
        </w:rPr>
      </w:pPr>
      <w:r w:rsidRPr="00B11FC6">
        <w:rPr>
          <w:rFonts w:cs="Arial"/>
        </w:rPr>
        <w:lastRenderedPageBreak/>
        <w:t>W przypadku, gdy wg komisji, roboty pod względem przygotowania dokumentacyjnego nie będą gotowe do odbioru końcowego, komisja w porozumieniu z Wykonawcą wyznaczy ponowny termin odbioru końcowego robót. Wszystkie zarządzone przez komisję roboty poprawkowe lub uzupełniające będą zestawione wg wzoru ustalonego przez Zamawiającego.</w:t>
      </w:r>
    </w:p>
    <w:p w:rsidR="009B17CB" w:rsidRPr="00B11FC6" w:rsidRDefault="009B17CB" w:rsidP="00F54A9B">
      <w:pPr>
        <w:spacing w:line="360" w:lineRule="auto"/>
        <w:jc w:val="both"/>
        <w:rPr>
          <w:rFonts w:cs="Arial"/>
        </w:rPr>
      </w:pPr>
      <w:r w:rsidRPr="00B11FC6">
        <w:rPr>
          <w:rFonts w:cs="Arial"/>
        </w:rPr>
        <w:t>Termin wykonania robót poprawkowych i robót uzupełniających wyznaczy komisja.</w:t>
      </w:r>
    </w:p>
    <w:p w:rsidR="009B17CB" w:rsidRPr="00B11FC6" w:rsidRDefault="009B17CB" w:rsidP="00F54A9B">
      <w:pPr>
        <w:spacing w:line="360" w:lineRule="auto"/>
        <w:jc w:val="both"/>
        <w:rPr>
          <w:rFonts w:cs="Arial"/>
        </w:rPr>
      </w:pPr>
      <w:r w:rsidRPr="00B11FC6">
        <w:rPr>
          <w:rFonts w:cs="Arial"/>
        </w:rPr>
        <w:t>Odbioru końcowego robót dokonuje się zgodnie z umową.</w:t>
      </w:r>
    </w:p>
    <w:p w:rsidR="009B17CB" w:rsidRPr="00B11FC6" w:rsidRDefault="00F54A9B" w:rsidP="00F54A9B">
      <w:pPr>
        <w:pStyle w:val="Nagwek3"/>
        <w:numPr>
          <w:ilvl w:val="0"/>
          <w:numId w:val="0"/>
        </w:numPr>
        <w:tabs>
          <w:tab w:val="left" w:pos="0"/>
        </w:tabs>
        <w:spacing w:before="240" w:after="60" w:line="360" w:lineRule="auto"/>
        <w:rPr>
          <w:rFonts w:cs="Arial"/>
          <w:sz w:val="22"/>
        </w:rPr>
      </w:pPr>
      <w:r w:rsidRPr="00B11FC6">
        <w:rPr>
          <w:rFonts w:cs="Arial"/>
          <w:sz w:val="22"/>
        </w:rPr>
        <w:t xml:space="preserve">4.1.5.17. </w:t>
      </w:r>
      <w:r w:rsidR="009B17CB" w:rsidRPr="00B11FC6">
        <w:rPr>
          <w:rFonts w:cs="Arial"/>
          <w:sz w:val="22"/>
        </w:rPr>
        <w:t xml:space="preserve">Odbiór ostateczny </w:t>
      </w:r>
    </w:p>
    <w:p w:rsidR="009B17CB" w:rsidRPr="00B11FC6" w:rsidRDefault="009B17CB" w:rsidP="00F54A9B">
      <w:pPr>
        <w:spacing w:line="360" w:lineRule="auto"/>
        <w:jc w:val="both"/>
        <w:rPr>
          <w:rFonts w:cs="Arial"/>
        </w:rPr>
      </w:pPr>
      <w:r w:rsidRPr="00B11FC6">
        <w:rPr>
          <w:rFonts w:cs="Arial"/>
        </w:rPr>
        <w:t xml:space="preserve">Odbiór ostateczny polega na ocenie wykonanych robót związanych z usunięciem wad stwierdzonych przy odbiorze końcowym i zaistniałych w okresie gwarancyjnym. </w:t>
      </w:r>
    </w:p>
    <w:p w:rsidR="009B17CB" w:rsidRPr="00B11FC6" w:rsidRDefault="009B17CB" w:rsidP="00F54A9B">
      <w:pPr>
        <w:spacing w:line="360" w:lineRule="auto"/>
        <w:jc w:val="both"/>
        <w:rPr>
          <w:rFonts w:cs="Arial"/>
        </w:rPr>
      </w:pPr>
      <w:r w:rsidRPr="00B11FC6">
        <w:rPr>
          <w:rFonts w:cs="Arial"/>
        </w:rPr>
        <w:t xml:space="preserve">Odbiór ostateczny będzie dokonany zgodnie z umową, na podstawie oceny wizualnej obiektu </w:t>
      </w:r>
      <w:r w:rsidR="00F54A9B" w:rsidRPr="00B11FC6">
        <w:rPr>
          <w:rFonts w:cs="Arial"/>
        </w:rPr>
        <w:t xml:space="preserve">                 </w:t>
      </w:r>
      <w:r w:rsidRPr="00B11FC6">
        <w:rPr>
          <w:rFonts w:cs="Arial"/>
        </w:rPr>
        <w:t>z uwzględnieniem zasad opisanych w punkcie 2.2.1.8.4 „Odbiór końcowy robót”.</w:t>
      </w:r>
    </w:p>
    <w:p w:rsidR="00F54A9B" w:rsidRPr="00B11FC6" w:rsidRDefault="00F54A9B" w:rsidP="00F54A9B">
      <w:pPr>
        <w:spacing w:line="360" w:lineRule="auto"/>
        <w:jc w:val="both"/>
        <w:rPr>
          <w:rFonts w:cs="Arial"/>
        </w:rPr>
      </w:pPr>
    </w:p>
    <w:p w:rsidR="009B17CB" w:rsidRPr="00B11FC6" w:rsidRDefault="00F54A9B" w:rsidP="00F54A9B">
      <w:pPr>
        <w:tabs>
          <w:tab w:val="left" w:pos="2160"/>
        </w:tabs>
        <w:autoSpaceDE w:val="0"/>
        <w:spacing w:line="360" w:lineRule="auto"/>
        <w:jc w:val="both"/>
        <w:rPr>
          <w:rFonts w:cs="Arial"/>
          <w:b/>
        </w:rPr>
      </w:pPr>
      <w:r w:rsidRPr="00B11FC6">
        <w:rPr>
          <w:rFonts w:cs="Arial"/>
          <w:b/>
        </w:rPr>
        <w:t xml:space="preserve">4.1.5.18. </w:t>
      </w:r>
      <w:r w:rsidR="009B17CB" w:rsidRPr="00B11FC6">
        <w:rPr>
          <w:rFonts w:cs="Arial"/>
          <w:b/>
        </w:rPr>
        <w:t>Opis sposobu rozliczenia robót.</w:t>
      </w:r>
    </w:p>
    <w:p w:rsidR="009B17CB" w:rsidRPr="00B11FC6" w:rsidRDefault="009B17CB" w:rsidP="00F54A9B">
      <w:pPr>
        <w:tabs>
          <w:tab w:val="left" w:pos="2160"/>
        </w:tabs>
        <w:autoSpaceDE w:val="0"/>
        <w:spacing w:line="360" w:lineRule="auto"/>
        <w:ind w:left="720" w:hanging="720"/>
        <w:jc w:val="both"/>
        <w:rPr>
          <w:rFonts w:cs="Arial"/>
          <w:b/>
        </w:rPr>
      </w:pPr>
    </w:p>
    <w:p w:rsidR="009B17CB" w:rsidRPr="00B11FC6" w:rsidRDefault="009B17CB" w:rsidP="00F54A9B">
      <w:pPr>
        <w:tabs>
          <w:tab w:val="left" w:pos="2160"/>
        </w:tabs>
        <w:autoSpaceDE w:val="0"/>
        <w:spacing w:line="360" w:lineRule="auto"/>
        <w:ind w:left="720" w:hanging="720"/>
        <w:jc w:val="both"/>
        <w:rPr>
          <w:rFonts w:cs="Arial"/>
        </w:rPr>
      </w:pPr>
      <w:r w:rsidRPr="00B11FC6">
        <w:rPr>
          <w:rFonts w:cs="Arial"/>
        </w:rPr>
        <w:t>Roboty budowlane będą rozliczane zgodnie z warunkami umowy.</w:t>
      </w:r>
    </w:p>
    <w:p w:rsidR="009B17CB" w:rsidRPr="00B11FC6" w:rsidRDefault="009B17CB" w:rsidP="00F54A9B">
      <w:pPr>
        <w:tabs>
          <w:tab w:val="left" w:pos="1440"/>
        </w:tabs>
        <w:autoSpaceDE w:val="0"/>
        <w:spacing w:line="360" w:lineRule="auto"/>
        <w:jc w:val="both"/>
        <w:rPr>
          <w:rFonts w:cs="Arial"/>
          <w:shd w:val="clear" w:color="auto" w:fill="FFFF00"/>
        </w:rPr>
      </w:pPr>
    </w:p>
    <w:p w:rsidR="009B17CB" w:rsidRPr="00B11FC6" w:rsidRDefault="000041DA" w:rsidP="00F54A9B">
      <w:pPr>
        <w:tabs>
          <w:tab w:val="left" w:pos="2160"/>
          <w:tab w:val="left" w:pos="2291"/>
        </w:tabs>
        <w:autoSpaceDE w:val="0"/>
        <w:spacing w:line="360" w:lineRule="auto"/>
        <w:ind w:left="720" w:hanging="720"/>
        <w:jc w:val="both"/>
        <w:rPr>
          <w:rFonts w:cs="Arial"/>
          <w:b/>
        </w:rPr>
      </w:pPr>
      <w:r w:rsidRPr="00B11FC6">
        <w:rPr>
          <w:rFonts w:cs="Arial"/>
          <w:b/>
        </w:rPr>
        <w:t>4.1.5.19</w:t>
      </w:r>
      <w:r w:rsidR="009B17CB" w:rsidRPr="00B11FC6">
        <w:rPr>
          <w:rFonts w:cs="Arial"/>
          <w:b/>
        </w:rPr>
        <w:t>. Dokumenty odniesienia – dokumenty będące podstawą do wykonania robót budowlanych, w tym wszystkie elementy dokumentacji projektowej, normy, aprobaty techniczne oraz inne dokumenty i ustalenia techniczne.</w:t>
      </w:r>
    </w:p>
    <w:p w:rsidR="000041DA" w:rsidRPr="00B11FC6" w:rsidRDefault="000041DA" w:rsidP="00F54A9B">
      <w:pPr>
        <w:tabs>
          <w:tab w:val="left" w:pos="2160"/>
          <w:tab w:val="left" w:pos="2291"/>
        </w:tabs>
        <w:autoSpaceDE w:val="0"/>
        <w:spacing w:line="360" w:lineRule="auto"/>
        <w:ind w:left="720" w:hanging="720"/>
        <w:jc w:val="both"/>
        <w:rPr>
          <w:rFonts w:cs="Arial"/>
          <w:b/>
        </w:rPr>
      </w:pPr>
    </w:p>
    <w:p w:rsidR="009B17CB" w:rsidRPr="00B11FC6" w:rsidRDefault="009B17CB" w:rsidP="00F54A9B">
      <w:pPr>
        <w:spacing w:line="360" w:lineRule="auto"/>
        <w:ind w:firstLine="851"/>
        <w:jc w:val="both"/>
        <w:rPr>
          <w:rFonts w:cs="Arial"/>
        </w:rPr>
      </w:pPr>
      <w:r w:rsidRPr="00B11FC6">
        <w:rPr>
          <w:rFonts w:cs="Arial"/>
        </w:rPr>
        <w:t xml:space="preserve">Przepisy prawne i normy związane do realizacji przedmiotu zamówienia zostały zamieszczone w części informacyjnej niniejszego programu funkcjonalno użytkowego. </w:t>
      </w:r>
    </w:p>
    <w:p w:rsidR="009B17CB" w:rsidRPr="00B11FC6" w:rsidRDefault="009B17CB" w:rsidP="00F54A9B">
      <w:pPr>
        <w:spacing w:line="360" w:lineRule="auto"/>
        <w:ind w:firstLine="851"/>
        <w:jc w:val="both"/>
        <w:rPr>
          <w:rFonts w:cs="Arial"/>
        </w:rPr>
      </w:pPr>
      <w:r w:rsidRPr="00B11FC6">
        <w:rPr>
          <w:rFonts w:cs="Arial"/>
        </w:rPr>
        <w:t>Projekt budowlany oraz inne dodatkowe dokumenty, które przekaże Zamawiający (np. protokoły konieczności na roboty zamienne i zaniechane) stanowią o zamówionym zakresie i są integralną częścią umowy, a wymagania w nich zawarte są obowiązujące dla Wykonawcy.</w:t>
      </w:r>
    </w:p>
    <w:p w:rsidR="009B17CB" w:rsidRPr="00B11FC6" w:rsidRDefault="009B17CB" w:rsidP="00F54A9B">
      <w:pPr>
        <w:spacing w:line="360" w:lineRule="auto"/>
        <w:ind w:firstLine="851"/>
        <w:jc w:val="both"/>
        <w:rPr>
          <w:rFonts w:cs="Arial"/>
        </w:rPr>
      </w:pPr>
      <w:r w:rsidRPr="00B11FC6">
        <w:rPr>
          <w:rFonts w:cs="Arial"/>
        </w:rPr>
        <w:t>Wykonawca zobowiązany jest znać wszystkie zarządzenia wydane przez władze centralne i miejscowe oraz inne przepisy, regulaminy i wytyczne, które są w jakikolwiek sposób związane z wykonywanymi robotami i będzie w pełni odpowiedzialny za przestrzeganie tych postanowień podczas prowadzenia robót.</w:t>
      </w:r>
    </w:p>
    <w:p w:rsidR="009B17CB" w:rsidRPr="00B11FC6" w:rsidRDefault="009B17CB" w:rsidP="00F54A9B">
      <w:pPr>
        <w:spacing w:line="360" w:lineRule="auto"/>
        <w:jc w:val="both"/>
        <w:rPr>
          <w:rFonts w:cs="Arial"/>
        </w:rPr>
      </w:pPr>
      <w:r w:rsidRPr="00B11FC6">
        <w:rPr>
          <w:rFonts w:cs="Arial"/>
        </w:rPr>
        <w:t xml:space="preserve">Wykonawca będzie przestrzegać praw patentowych i będzie w pełni odpowiedzialny za wypełnienie wszelkich wymagań prawnych odnośnie znaków firmowych, nazw lub innych chronionych praw w odniesieniu do sprzętu, materiałów lub urządzeń użytych lub związanych </w:t>
      </w:r>
      <w:r w:rsidR="000041DA" w:rsidRPr="00B11FC6">
        <w:rPr>
          <w:rFonts w:cs="Arial"/>
        </w:rPr>
        <w:t xml:space="preserve">                  </w:t>
      </w:r>
      <w:r w:rsidRPr="00B11FC6">
        <w:rPr>
          <w:rFonts w:cs="Arial"/>
        </w:rPr>
        <w:t>z</w:t>
      </w:r>
      <w:r w:rsidR="000041DA" w:rsidRPr="00B11FC6">
        <w:rPr>
          <w:rFonts w:cs="Arial"/>
        </w:rPr>
        <w:t xml:space="preserve"> </w:t>
      </w:r>
      <w:r w:rsidRPr="00B11FC6">
        <w:rPr>
          <w:rFonts w:cs="Arial"/>
        </w:rPr>
        <w:t xml:space="preserve"> wykonywaniem robót i w sposób ciągły będzie informować Inspektora Nadzoru Inwestorskiego </w:t>
      </w:r>
      <w:r w:rsidR="000041DA" w:rsidRPr="00B11FC6">
        <w:rPr>
          <w:rFonts w:cs="Arial"/>
        </w:rPr>
        <w:t xml:space="preserve">          </w:t>
      </w:r>
      <w:r w:rsidRPr="00B11FC6">
        <w:rPr>
          <w:rFonts w:cs="Arial"/>
        </w:rPr>
        <w:t>o swoich działaniach, przedstawiając kopie zezwoleń i inne odnośne dokumenty. Wszelkie straty, koszty postępowania, obciążenia i wydatki wynikłe z lub związane z naruszeniem jakichkolwiek praw patentowych pokryje Wykonawca, z wyjątkiem przypadków, kiedy takie naruszenie wyniknie z wykonania projektu lub specyfikacji dostarczonej przez Inspektora Nadzoru Inwestorskiego.</w:t>
      </w:r>
    </w:p>
    <w:p w:rsidR="009B17CB" w:rsidRPr="00B11FC6" w:rsidRDefault="009B17CB" w:rsidP="00F54A9B">
      <w:pPr>
        <w:spacing w:line="360" w:lineRule="auto"/>
        <w:ind w:firstLine="851"/>
        <w:jc w:val="both"/>
        <w:rPr>
          <w:rFonts w:cs="Arial"/>
        </w:rPr>
      </w:pPr>
      <w:r w:rsidRPr="00B11FC6">
        <w:rPr>
          <w:rFonts w:cs="Arial"/>
        </w:rPr>
        <w:lastRenderedPageBreak/>
        <w:t>Gdziekolwiek w dokumentach kontraktowych powołane są konkretne normy i przepisy, które spełniać mają materiały, sprzęt i inne towary oraz wykonane i zbadane roboty, będą obowiązywać postanowienia najnowszego wydania lub poprawionego wydania powołanych norm</w:t>
      </w:r>
      <w:r w:rsidR="000041DA" w:rsidRPr="00B11FC6">
        <w:rPr>
          <w:rFonts w:cs="Arial"/>
        </w:rPr>
        <w:t xml:space="preserve">              </w:t>
      </w:r>
      <w:r w:rsidRPr="00B11FC6">
        <w:rPr>
          <w:rFonts w:cs="Arial"/>
        </w:rPr>
        <w:t xml:space="preserve"> i przepisów o ile w warunkach kontraktu nie postanowiono inaczej. W przypadku gdy powołane normy i przepisy są państwowe lub odnoszą się do konkretnego kraju lub regionu, mogą być również stosowane inne odpowiednie normy zapewniające równy lub wyższy poziom wykonania niż powołane normy lub przepisy, pod warunkiem ich sprawdzenia i pisemnego zatwierdzenia przez Inspektora Nadzoru Inwestorskiego. Różnice pomiędzy powołanymi normami a ich proponowanymi zamiennikami muszą być dokładnie   opisane   przez   Wykonawcę  </w:t>
      </w:r>
      <w:r w:rsidR="000041DA" w:rsidRPr="00B11FC6">
        <w:rPr>
          <w:rFonts w:cs="Arial"/>
        </w:rPr>
        <w:t xml:space="preserve">                               </w:t>
      </w:r>
      <w:r w:rsidRPr="00B11FC6">
        <w:rPr>
          <w:rFonts w:cs="Arial"/>
        </w:rPr>
        <w:t xml:space="preserve"> i   przedłożone   Inspektorowi Nadzoru Inwestorskiego do zatwierdzenia.</w:t>
      </w:r>
    </w:p>
    <w:p w:rsidR="000041DA" w:rsidRPr="00B11FC6" w:rsidRDefault="000041DA" w:rsidP="00F54A9B">
      <w:pPr>
        <w:spacing w:line="360" w:lineRule="auto"/>
        <w:ind w:firstLine="851"/>
        <w:jc w:val="both"/>
        <w:rPr>
          <w:rFonts w:cs="Arial"/>
        </w:rPr>
      </w:pPr>
    </w:p>
    <w:p w:rsidR="009B17CB" w:rsidRPr="00B11FC6" w:rsidRDefault="000041DA" w:rsidP="00F54A9B">
      <w:pPr>
        <w:pStyle w:val="Nagwek2"/>
        <w:numPr>
          <w:ilvl w:val="0"/>
          <w:numId w:val="0"/>
        </w:numPr>
        <w:spacing w:line="360" w:lineRule="auto"/>
        <w:jc w:val="both"/>
        <w:rPr>
          <w:rFonts w:cs="Arial"/>
          <w:sz w:val="22"/>
          <w:u w:val="single"/>
        </w:rPr>
      </w:pPr>
      <w:r w:rsidRPr="00B11FC6">
        <w:rPr>
          <w:rFonts w:cs="Arial"/>
          <w:sz w:val="22"/>
          <w:u w:val="single"/>
        </w:rPr>
        <w:t>5</w:t>
      </w:r>
      <w:r w:rsidR="009B17CB" w:rsidRPr="00B11FC6">
        <w:rPr>
          <w:rFonts w:cs="Arial"/>
          <w:sz w:val="22"/>
          <w:u w:val="single"/>
        </w:rPr>
        <w:t>. WARUNKI WYKONANIA I ODBIORU ROBÓT – CZĘŚĆ SZCZEGÓŁOWA</w:t>
      </w:r>
    </w:p>
    <w:p w:rsidR="000041DA" w:rsidRPr="00B11FC6" w:rsidRDefault="000041DA" w:rsidP="000041DA">
      <w:pPr>
        <w:rPr>
          <w:rFonts w:cs="Arial"/>
        </w:rPr>
      </w:pPr>
    </w:p>
    <w:p w:rsidR="009B17CB" w:rsidRPr="00B11FC6" w:rsidRDefault="000041DA" w:rsidP="000041DA">
      <w:pPr>
        <w:pStyle w:val="Nagwek2"/>
        <w:numPr>
          <w:ilvl w:val="0"/>
          <w:numId w:val="0"/>
        </w:numPr>
        <w:tabs>
          <w:tab w:val="left" w:pos="1701"/>
        </w:tabs>
        <w:spacing w:line="360" w:lineRule="auto"/>
        <w:jc w:val="both"/>
        <w:rPr>
          <w:rFonts w:cs="Arial"/>
          <w:spacing w:val="-1"/>
          <w:sz w:val="22"/>
        </w:rPr>
      </w:pPr>
      <w:r w:rsidRPr="00B11FC6">
        <w:rPr>
          <w:rFonts w:cs="Arial"/>
          <w:sz w:val="22"/>
        </w:rPr>
        <w:t>5.1</w:t>
      </w:r>
      <w:r w:rsidR="009B17CB" w:rsidRPr="00B11FC6">
        <w:rPr>
          <w:rFonts w:cs="Arial"/>
          <w:sz w:val="22"/>
        </w:rPr>
        <w:t xml:space="preserve">. Roboty przygotowawcze - </w:t>
      </w:r>
      <w:r w:rsidR="009B17CB" w:rsidRPr="00B11FC6">
        <w:rPr>
          <w:rFonts w:cs="Arial"/>
          <w:spacing w:val="-1"/>
          <w:sz w:val="22"/>
        </w:rPr>
        <w:t>CPV 45111300-1</w:t>
      </w:r>
    </w:p>
    <w:p w:rsidR="009B17CB" w:rsidRPr="00B11FC6" w:rsidRDefault="009B17CB" w:rsidP="00F54A9B">
      <w:pPr>
        <w:spacing w:line="360" w:lineRule="auto"/>
        <w:jc w:val="both"/>
        <w:rPr>
          <w:rFonts w:cs="Arial"/>
        </w:rPr>
      </w:pPr>
    </w:p>
    <w:p w:rsidR="009B17CB" w:rsidRPr="00B11FC6" w:rsidRDefault="009B17CB" w:rsidP="00F54A9B">
      <w:pPr>
        <w:spacing w:line="360" w:lineRule="auto"/>
        <w:jc w:val="both"/>
        <w:rPr>
          <w:rFonts w:cs="Arial"/>
          <w:b/>
        </w:rPr>
      </w:pPr>
      <w:r w:rsidRPr="00B11FC6">
        <w:rPr>
          <w:rFonts w:cs="Arial"/>
          <w:b/>
        </w:rPr>
        <w:t>1) Wstęp</w:t>
      </w:r>
    </w:p>
    <w:p w:rsidR="009B17CB" w:rsidRPr="00B11FC6" w:rsidRDefault="009B17CB" w:rsidP="00F54A9B">
      <w:pPr>
        <w:spacing w:line="360" w:lineRule="auto"/>
        <w:ind w:firstLine="709"/>
        <w:jc w:val="both"/>
        <w:rPr>
          <w:rFonts w:cs="Arial"/>
        </w:rPr>
      </w:pPr>
      <w:r w:rsidRPr="00B11FC6">
        <w:rPr>
          <w:rFonts w:cs="Arial"/>
        </w:rPr>
        <w:t>Ogólne wymagania dotyczące robót podano w rozdziale "Warunki wykonania i odbioru robót – część ogólna”.</w:t>
      </w:r>
    </w:p>
    <w:p w:rsidR="009B17CB" w:rsidRPr="00B11FC6" w:rsidRDefault="009B17CB" w:rsidP="00F54A9B">
      <w:pPr>
        <w:spacing w:line="360" w:lineRule="auto"/>
        <w:jc w:val="both"/>
        <w:rPr>
          <w:rFonts w:cs="Arial"/>
        </w:rPr>
      </w:pPr>
    </w:p>
    <w:p w:rsidR="009B17CB" w:rsidRPr="00B11FC6" w:rsidRDefault="009B17CB" w:rsidP="00F54A9B">
      <w:pPr>
        <w:spacing w:line="360" w:lineRule="auto"/>
        <w:jc w:val="both"/>
        <w:rPr>
          <w:rFonts w:cs="Arial"/>
          <w:b/>
        </w:rPr>
      </w:pPr>
      <w:r w:rsidRPr="00B11FC6">
        <w:rPr>
          <w:rFonts w:cs="Arial"/>
          <w:b/>
        </w:rPr>
        <w:t>2) Materiały</w:t>
      </w:r>
    </w:p>
    <w:p w:rsidR="009B17CB" w:rsidRPr="00B11FC6" w:rsidRDefault="009B17CB" w:rsidP="00F54A9B">
      <w:pPr>
        <w:pStyle w:val="Bezodstpw"/>
        <w:spacing w:line="360" w:lineRule="auto"/>
        <w:ind w:firstLine="709"/>
        <w:jc w:val="both"/>
        <w:rPr>
          <w:rFonts w:ascii="Arial" w:hAnsi="Arial" w:cs="Arial"/>
          <w:sz w:val="22"/>
          <w:szCs w:val="22"/>
        </w:rPr>
      </w:pPr>
      <w:r w:rsidRPr="00B11FC6">
        <w:rPr>
          <w:rFonts w:ascii="Arial" w:hAnsi="Arial" w:cs="Arial"/>
          <w:sz w:val="22"/>
          <w:szCs w:val="22"/>
        </w:rPr>
        <w:t xml:space="preserve">Wszystkie materiały powinny odpowiadać wymaganiom zawartym w dokumentach odniesienia (normach, aprobatach technicznych). </w:t>
      </w:r>
    </w:p>
    <w:p w:rsidR="009B17CB" w:rsidRPr="00B11FC6" w:rsidRDefault="009B17CB" w:rsidP="00F54A9B">
      <w:pPr>
        <w:spacing w:line="360" w:lineRule="auto"/>
        <w:jc w:val="both"/>
        <w:rPr>
          <w:rFonts w:cs="Arial"/>
        </w:rPr>
      </w:pPr>
    </w:p>
    <w:p w:rsidR="009B17CB" w:rsidRPr="00B11FC6" w:rsidRDefault="009B17CB" w:rsidP="00F54A9B">
      <w:pPr>
        <w:spacing w:line="360" w:lineRule="auto"/>
        <w:jc w:val="both"/>
        <w:rPr>
          <w:rFonts w:cs="Arial"/>
          <w:b/>
        </w:rPr>
      </w:pPr>
      <w:r w:rsidRPr="00B11FC6">
        <w:rPr>
          <w:rFonts w:cs="Arial"/>
          <w:b/>
        </w:rPr>
        <w:t>3) Sprzęt</w:t>
      </w:r>
    </w:p>
    <w:p w:rsidR="009B17CB" w:rsidRPr="00B11FC6" w:rsidRDefault="009B17CB" w:rsidP="00F54A9B">
      <w:pPr>
        <w:spacing w:line="360" w:lineRule="auto"/>
        <w:jc w:val="both"/>
        <w:rPr>
          <w:rFonts w:cs="Arial"/>
        </w:rPr>
      </w:pPr>
      <w:r w:rsidRPr="00B11FC6">
        <w:rPr>
          <w:rFonts w:cs="Arial"/>
        </w:rPr>
        <w:t xml:space="preserve">Ogólne wymagania dotyczące sprzętu podano w rozdziale "Warunki wykonania i odbioru robót </w:t>
      </w:r>
      <w:r w:rsidR="000041DA" w:rsidRPr="00B11FC6">
        <w:rPr>
          <w:rFonts w:cs="Arial"/>
        </w:rPr>
        <w:t xml:space="preserve">                 </w:t>
      </w:r>
      <w:r w:rsidRPr="00B11FC6">
        <w:rPr>
          <w:rFonts w:cs="Arial"/>
        </w:rPr>
        <w:t>– część ogólna”- pkt. 2.2.1.2.</w:t>
      </w:r>
    </w:p>
    <w:p w:rsidR="009B17CB" w:rsidRPr="00B11FC6" w:rsidRDefault="009B17CB" w:rsidP="00F54A9B">
      <w:pPr>
        <w:spacing w:line="360" w:lineRule="auto"/>
        <w:jc w:val="both"/>
        <w:rPr>
          <w:rFonts w:cs="Arial"/>
        </w:rPr>
      </w:pPr>
      <w:r w:rsidRPr="00B11FC6">
        <w:rPr>
          <w:rFonts w:cs="Arial"/>
        </w:rPr>
        <w:t>Roboty można wykonać przy użyciu sprzętu zaakceptowanego przez Inspektora Nadzoru Inwestorskiego.</w:t>
      </w:r>
    </w:p>
    <w:p w:rsidR="009B17CB" w:rsidRPr="00B11FC6" w:rsidRDefault="009B17CB" w:rsidP="00F54A9B">
      <w:pPr>
        <w:spacing w:line="360" w:lineRule="auto"/>
        <w:jc w:val="both"/>
        <w:rPr>
          <w:rFonts w:cs="Arial"/>
          <w:b/>
        </w:rPr>
      </w:pPr>
    </w:p>
    <w:p w:rsidR="009B17CB" w:rsidRPr="00B11FC6" w:rsidRDefault="009B17CB" w:rsidP="00F54A9B">
      <w:pPr>
        <w:spacing w:line="360" w:lineRule="auto"/>
        <w:jc w:val="both"/>
        <w:rPr>
          <w:rFonts w:cs="Arial"/>
          <w:b/>
        </w:rPr>
      </w:pPr>
      <w:r w:rsidRPr="00B11FC6">
        <w:rPr>
          <w:rFonts w:cs="Arial"/>
          <w:b/>
        </w:rPr>
        <w:t>4) Transport</w:t>
      </w:r>
    </w:p>
    <w:p w:rsidR="009B17CB" w:rsidRPr="00B11FC6" w:rsidRDefault="009B17CB" w:rsidP="00F54A9B">
      <w:pPr>
        <w:spacing w:line="360" w:lineRule="auto"/>
        <w:jc w:val="both"/>
        <w:rPr>
          <w:rFonts w:cs="Arial"/>
        </w:rPr>
      </w:pPr>
      <w:r w:rsidRPr="00B11FC6">
        <w:rPr>
          <w:rFonts w:cs="Arial"/>
        </w:rPr>
        <w:t>Ogólne wymagania dotyczące transportu podano rozdziale "Warunki wykonania i odbioru robót</w:t>
      </w:r>
      <w:r w:rsidR="000041DA" w:rsidRPr="00B11FC6">
        <w:rPr>
          <w:rFonts w:cs="Arial"/>
        </w:rPr>
        <w:t xml:space="preserve">                  </w:t>
      </w:r>
      <w:r w:rsidRPr="00B11FC6">
        <w:rPr>
          <w:rFonts w:cs="Arial"/>
        </w:rPr>
        <w:t xml:space="preserve"> – część ogólna”- pkt. 2.2.1.3.</w:t>
      </w:r>
    </w:p>
    <w:p w:rsidR="009B17CB" w:rsidRPr="00B11FC6" w:rsidRDefault="009B17CB" w:rsidP="00F54A9B">
      <w:pPr>
        <w:spacing w:line="360" w:lineRule="auto"/>
        <w:jc w:val="both"/>
        <w:rPr>
          <w:rFonts w:cs="Arial"/>
        </w:rPr>
      </w:pPr>
    </w:p>
    <w:p w:rsidR="009B17CB" w:rsidRPr="00B11FC6" w:rsidRDefault="009B17CB" w:rsidP="00F54A9B">
      <w:pPr>
        <w:spacing w:line="360" w:lineRule="auto"/>
        <w:jc w:val="both"/>
        <w:rPr>
          <w:rFonts w:cs="Arial"/>
          <w:b/>
        </w:rPr>
      </w:pPr>
      <w:r w:rsidRPr="00B11FC6">
        <w:rPr>
          <w:rFonts w:cs="Arial"/>
          <w:b/>
        </w:rPr>
        <w:t>5) Wykonywanie robót</w:t>
      </w:r>
    </w:p>
    <w:p w:rsidR="000041DA" w:rsidRPr="00B11FC6" w:rsidRDefault="000041DA" w:rsidP="00F54A9B">
      <w:pPr>
        <w:spacing w:line="360" w:lineRule="auto"/>
        <w:jc w:val="both"/>
        <w:rPr>
          <w:rFonts w:cs="Arial"/>
          <w:b/>
        </w:rPr>
      </w:pPr>
    </w:p>
    <w:p w:rsidR="009B17CB" w:rsidRPr="00B11FC6" w:rsidRDefault="009B17CB" w:rsidP="00F54A9B">
      <w:pPr>
        <w:pStyle w:val="Styl1"/>
        <w:spacing w:line="360" w:lineRule="auto"/>
        <w:rPr>
          <w:rFonts w:cs="Arial"/>
          <w:b/>
          <w:bCs/>
          <w:sz w:val="22"/>
          <w:szCs w:val="22"/>
        </w:rPr>
      </w:pPr>
      <w:r w:rsidRPr="00B11FC6">
        <w:rPr>
          <w:rFonts w:cs="Arial"/>
          <w:b/>
          <w:bCs/>
          <w:sz w:val="22"/>
          <w:szCs w:val="22"/>
        </w:rPr>
        <w:t>a) Ogólne zasady wykonania robót</w:t>
      </w:r>
    </w:p>
    <w:p w:rsidR="009B17CB" w:rsidRPr="00B11FC6" w:rsidRDefault="009B17CB" w:rsidP="00F54A9B">
      <w:pPr>
        <w:pStyle w:val="Styl1"/>
        <w:spacing w:line="360" w:lineRule="auto"/>
        <w:rPr>
          <w:rFonts w:cs="Arial"/>
          <w:sz w:val="22"/>
          <w:szCs w:val="22"/>
        </w:rPr>
      </w:pPr>
      <w:r w:rsidRPr="00B11FC6">
        <w:rPr>
          <w:rFonts w:cs="Arial"/>
          <w:sz w:val="22"/>
          <w:szCs w:val="22"/>
        </w:rPr>
        <w:t>Ogólne zasady wykonania robót podano w rozdziale "Warunki wykonania i odbioru robót – część ogólna” – pkt. 2.2.1.4.</w:t>
      </w:r>
    </w:p>
    <w:p w:rsidR="009B17CB" w:rsidRPr="00B11FC6" w:rsidRDefault="009B17CB" w:rsidP="00F54A9B">
      <w:pPr>
        <w:pStyle w:val="Bezodstpw"/>
        <w:spacing w:line="360" w:lineRule="auto"/>
        <w:jc w:val="both"/>
        <w:rPr>
          <w:rFonts w:ascii="Arial" w:hAnsi="Arial" w:cs="Arial"/>
          <w:sz w:val="22"/>
          <w:szCs w:val="22"/>
        </w:rPr>
      </w:pPr>
    </w:p>
    <w:p w:rsidR="009B17CB" w:rsidRPr="00B11FC6" w:rsidRDefault="009B17CB" w:rsidP="00F54A9B">
      <w:pPr>
        <w:pStyle w:val="Bezodstpw"/>
        <w:spacing w:line="360" w:lineRule="auto"/>
        <w:jc w:val="both"/>
        <w:rPr>
          <w:rFonts w:ascii="Arial" w:hAnsi="Arial" w:cs="Arial"/>
          <w:b/>
          <w:sz w:val="22"/>
          <w:szCs w:val="22"/>
        </w:rPr>
      </w:pPr>
      <w:r w:rsidRPr="00B11FC6">
        <w:rPr>
          <w:rFonts w:ascii="Arial" w:hAnsi="Arial" w:cs="Arial"/>
          <w:b/>
          <w:sz w:val="22"/>
          <w:szCs w:val="22"/>
        </w:rPr>
        <w:t>b) Roboty przygotowawcze</w:t>
      </w:r>
    </w:p>
    <w:p w:rsidR="009B17CB" w:rsidRPr="00B11FC6" w:rsidRDefault="009B17CB" w:rsidP="00F54A9B">
      <w:pPr>
        <w:pStyle w:val="Bezodstpw"/>
        <w:spacing w:line="360" w:lineRule="auto"/>
        <w:jc w:val="both"/>
        <w:rPr>
          <w:rFonts w:ascii="Arial" w:hAnsi="Arial" w:cs="Arial"/>
          <w:sz w:val="22"/>
          <w:szCs w:val="22"/>
        </w:rPr>
      </w:pPr>
      <w:r w:rsidRPr="00B11FC6">
        <w:rPr>
          <w:rFonts w:ascii="Arial" w:hAnsi="Arial" w:cs="Arial"/>
          <w:sz w:val="22"/>
          <w:szCs w:val="22"/>
        </w:rPr>
        <w:t>Przed przystąpieniem do robót należy:</w:t>
      </w:r>
    </w:p>
    <w:p w:rsidR="009B17CB" w:rsidRPr="00B11FC6" w:rsidRDefault="009B17CB" w:rsidP="00F54A9B">
      <w:pPr>
        <w:pStyle w:val="Bezodstpw"/>
        <w:widowControl/>
        <w:numPr>
          <w:ilvl w:val="0"/>
          <w:numId w:val="103"/>
        </w:numPr>
        <w:tabs>
          <w:tab w:val="left" w:pos="2160"/>
        </w:tabs>
        <w:autoSpaceDE/>
        <w:spacing w:line="360" w:lineRule="auto"/>
        <w:jc w:val="both"/>
        <w:rPr>
          <w:rFonts w:ascii="Arial" w:hAnsi="Arial" w:cs="Arial"/>
          <w:sz w:val="22"/>
          <w:szCs w:val="22"/>
        </w:rPr>
      </w:pPr>
      <w:r w:rsidRPr="00B11FC6">
        <w:rPr>
          <w:rFonts w:ascii="Arial" w:hAnsi="Arial" w:cs="Arial"/>
          <w:sz w:val="22"/>
          <w:szCs w:val="22"/>
        </w:rPr>
        <w:t>teren ogrodzić i oznakować zgodnie z wymogami BHP,</w:t>
      </w:r>
    </w:p>
    <w:p w:rsidR="009B17CB" w:rsidRPr="00B11FC6" w:rsidRDefault="009B17CB" w:rsidP="00F54A9B">
      <w:pPr>
        <w:pStyle w:val="Bezodstpw"/>
        <w:widowControl/>
        <w:numPr>
          <w:ilvl w:val="0"/>
          <w:numId w:val="103"/>
        </w:numPr>
        <w:tabs>
          <w:tab w:val="left" w:pos="2160"/>
        </w:tabs>
        <w:autoSpaceDE/>
        <w:spacing w:line="360" w:lineRule="auto"/>
        <w:jc w:val="both"/>
        <w:rPr>
          <w:rFonts w:ascii="Arial" w:hAnsi="Arial" w:cs="Arial"/>
          <w:sz w:val="22"/>
          <w:szCs w:val="22"/>
        </w:rPr>
      </w:pPr>
      <w:r w:rsidRPr="00B11FC6">
        <w:rPr>
          <w:rFonts w:ascii="Arial" w:hAnsi="Arial" w:cs="Arial"/>
          <w:sz w:val="22"/>
          <w:szCs w:val="22"/>
        </w:rPr>
        <w:t xml:space="preserve">zdemontować istniejące instalacje </w:t>
      </w:r>
    </w:p>
    <w:p w:rsidR="009B17CB" w:rsidRPr="00B11FC6" w:rsidRDefault="009B17CB" w:rsidP="00F54A9B">
      <w:pPr>
        <w:pStyle w:val="Bezodstpw"/>
        <w:spacing w:line="360" w:lineRule="auto"/>
        <w:jc w:val="both"/>
        <w:rPr>
          <w:rFonts w:ascii="Arial" w:hAnsi="Arial" w:cs="Arial"/>
          <w:sz w:val="22"/>
          <w:szCs w:val="22"/>
        </w:rPr>
      </w:pPr>
    </w:p>
    <w:p w:rsidR="009B17CB" w:rsidRPr="00B11FC6" w:rsidRDefault="009B17CB" w:rsidP="00F54A9B">
      <w:pPr>
        <w:pStyle w:val="Bezodstpw"/>
        <w:spacing w:line="360" w:lineRule="auto"/>
        <w:jc w:val="both"/>
        <w:rPr>
          <w:rFonts w:ascii="Arial" w:hAnsi="Arial" w:cs="Arial"/>
          <w:sz w:val="22"/>
          <w:szCs w:val="22"/>
        </w:rPr>
      </w:pPr>
      <w:r w:rsidRPr="00B11FC6">
        <w:rPr>
          <w:rFonts w:ascii="Arial" w:hAnsi="Arial" w:cs="Arial"/>
          <w:sz w:val="22"/>
          <w:szCs w:val="22"/>
        </w:rPr>
        <w:t>Wykonawca przedstawi Inspektorowi Nadzoru Inwestorskiego do akceptacji projekt organizacji</w:t>
      </w:r>
      <w:r w:rsidR="000041DA" w:rsidRPr="00B11FC6">
        <w:rPr>
          <w:rFonts w:ascii="Arial" w:hAnsi="Arial" w:cs="Arial"/>
          <w:sz w:val="22"/>
          <w:szCs w:val="22"/>
        </w:rPr>
        <w:t xml:space="preserve">                   </w:t>
      </w:r>
      <w:r w:rsidRPr="00B11FC6">
        <w:rPr>
          <w:rFonts w:ascii="Arial" w:hAnsi="Arial" w:cs="Arial"/>
          <w:sz w:val="22"/>
          <w:szCs w:val="22"/>
        </w:rPr>
        <w:t xml:space="preserve"> i harmonogram robót uwzględniający wszystkie warunki, w jakich będą wykonywane.</w:t>
      </w:r>
    </w:p>
    <w:p w:rsidR="009B17CB" w:rsidRPr="00B11FC6" w:rsidRDefault="009B17CB" w:rsidP="00F54A9B">
      <w:pPr>
        <w:shd w:val="clear" w:color="auto" w:fill="FFFFFF"/>
        <w:spacing w:line="360" w:lineRule="auto"/>
        <w:ind w:left="5"/>
        <w:jc w:val="both"/>
        <w:rPr>
          <w:rFonts w:cs="Arial"/>
          <w:color w:val="000000"/>
        </w:rPr>
      </w:pPr>
    </w:p>
    <w:p w:rsidR="009B17CB" w:rsidRPr="00B11FC6" w:rsidRDefault="009B17CB" w:rsidP="00F54A9B">
      <w:pPr>
        <w:pStyle w:val="Bezodstpw"/>
        <w:spacing w:line="360" w:lineRule="auto"/>
        <w:jc w:val="both"/>
        <w:rPr>
          <w:rFonts w:ascii="Arial" w:hAnsi="Arial" w:cs="Arial"/>
          <w:b/>
          <w:spacing w:val="-1"/>
          <w:sz w:val="22"/>
          <w:szCs w:val="22"/>
        </w:rPr>
      </w:pPr>
      <w:r w:rsidRPr="00B11FC6">
        <w:rPr>
          <w:rFonts w:ascii="Arial" w:hAnsi="Arial" w:cs="Arial"/>
          <w:b/>
          <w:sz w:val="22"/>
          <w:szCs w:val="22"/>
        </w:rPr>
        <w:t xml:space="preserve">c) </w:t>
      </w:r>
      <w:r w:rsidRPr="00B11FC6">
        <w:rPr>
          <w:rFonts w:ascii="Arial" w:hAnsi="Arial" w:cs="Arial"/>
          <w:b/>
          <w:spacing w:val="-1"/>
          <w:sz w:val="22"/>
          <w:szCs w:val="22"/>
        </w:rPr>
        <w:t>Szczególne zasady wykonania robót.</w:t>
      </w:r>
    </w:p>
    <w:p w:rsidR="009B17CB" w:rsidRPr="00B11FC6" w:rsidRDefault="009B17CB" w:rsidP="00FF07A9">
      <w:pPr>
        <w:numPr>
          <w:ilvl w:val="0"/>
          <w:numId w:val="22"/>
        </w:numPr>
        <w:tabs>
          <w:tab w:val="left" w:pos="1932"/>
        </w:tabs>
        <w:spacing w:line="360" w:lineRule="auto"/>
        <w:ind w:left="644"/>
        <w:jc w:val="both"/>
        <w:rPr>
          <w:rFonts w:cs="Arial"/>
        </w:rPr>
      </w:pPr>
      <w:r w:rsidRPr="00B11FC6">
        <w:rPr>
          <w:rFonts w:cs="Arial"/>
        </w:rPr>
        <w:t>Stosowane rusztowania powinny posiadać niezbędne atesty i dopuszczenia.</w:t>
      </w:r>
    </w:p>
    <w:p w:rsidR="009B17CB" w:rsidRPr="00B11FC6" w:rsidRDefault="009B17CB" w:rsidP="00FF07A9">
      <w:pPr>
        <w:numPr>
          <w:ilvl w:val="0"/>
          <w:numId w:val="22"/>
        </w:numPr>
        <w:tabs>
          <w:tab w:val="left" w:pos="1932"/>
        </w:tabs>
        <w:spacing w:line="360" w:lineRule="auto"/>
        <w:ind w:left="644"/>
        <w:jc w:val="both"/>
        <w:rPr>
          <w:rFonts w:cs="Arial"/>
        </w:rPr>
      </w:pPr>
      <w:r w:rsidRPr="00B11FC6">
        <w:rPr>
          <w:rFonts w:cs="Arial"/>
        </w:rPr>
        <w:t>Każdorazowo rusztowanie musi być dopuszczone do użytkowania przez uprawnione osoby nadzoru technicznego. Wymagane są również przeglądy okresowe zgodnie z warunkami określonymi dla danego typu rusztowania.</w:t>
      </w:r>
    </w:p>
    <w:p w:rsidR="009B17CB" w:rsidRPr="00B11FC6" w:rsidRDefault="009B17CB" w:rsidP="00FF07A9">
      <w:pPr>
        <w:numPr>
          <w:ilvl w:val="0"/>
          <w:numId w:val="22"/>
        </w:numPr>
        <w:tabs>
          <w:tab w:val="left" w:pos="1932"/>
        </w:tabs>
        <w:spacing w:line="360" w:lineRule="auto"/>
        <w:ind w:left="644"/>
        <w:jc w:val="both"/>
        <w:rPr>
          <w:rFonts w:cs="Arial"/>
        </w:rPr>
      </w:pPr>
      <w:r w:rsidRPr="00B11FC6">
        <w:rPr>
          <w:rFonts w:cs="Arial"/>
        </w:rPr>
        <w:t>Rusztowania powinno być zabezpieczone siatkami ochronnymi.</w:t>
      </w:r>
    </w:p>
    <w:p w:rsidR="009B17CB" w:rsidRPr="00B11FC6" w:rsidRDefault="009B17CB" w:rsidP="00FF07A9">
      <w:pPr>
        <w:numPr>
          <w:ilvl w:val="0"/>
          <w:numId w:val="22"/>
        </w:numPr>
        <w:tabs>
          <w:tab w:val="left" w:pos="1932"/>
        </w:tabs>
        <w:spacing w:line="360" w:lineRule="auto"/>
        <w:ind w:left="644"/>
        <w:jc w:val="both"/>
        <w:rPr>
          <w:rFonts w:cs="Arial"/>
        </w:rPr>
      </w:pPr>
      <w:r w:rsidRPr="00B11FC6">
        <w:rPr>
          <w:rFonts w:cs="Arial"/>
        </w:rPr>
        <w:t>Rusztowania powinny posiadać certyfikaty.</w:t>
      </w:r>
    </w:p>
    <w:p w:rsidR="009B17CB" w:rsidRPr="00B11FC6" w:rsidRDefault="009B17CB" w:rsidP="00FF07A9">
      <w:pPr>
        <w:numPr>
          <w:ilvl w:val="0"/>
          <w:numId w:val="22"/>
        </w:numPr>
        <w:tabs>
          <w:tab w:val="left" w:pos="1932"/>
        </w:tabs>
        <w:spacing w:line="360" w:lineRule="auto"/>
        <w:ind w:left="644"/>
        <w:jc w:val="both"/>
        <w:rPr>
          <w:rFonts w:cs="Arial"/>
        </w:rPr>
      </w:pPr>
      <w:r w:rsidRPr="00B11FC6">
        <w:rPr>
          <w:rFonts w:cs="Arial"/>
        </w:rPr>
        <w:t>Ewentualne prace roz</w:t>
      </w:r>
      <w:r w:rsidR="00542C54" w:rsidRPr="00B11FC6">
        <w:rPr>
          <w:rFonts w:cs="Arial"/>
        </w:rPr>
        <w:t xml:space="preserve">biórkowe należy </w:t>
      </w:r>
      <w:r w:rsidRPr="00B11FC6">
        <w:rPr>
          <w:rFonts w:cs="Arial"/>
        </w:rPr>
        <w:t>prowadzić ręcznie przy użyciu narzędzi pneumatycznych przez rozkuwanie i zwalanie.</w:t>
      </w:r>
    </w:p>
    <w:p w:rsidR="009B17CB" w:rsidRPr="00B11FC6" w:rsidRDefault="009B17CB" w:rsidP="00FF07A9">
      <w:pPr>
        <w:numPr>
          <w:ilvl w:val="0"/>
          <w:numId w:val="22"/>
        </w:numPr>
        <w:tabs>
          <w:tab w:val="left" w:pos="1932"/>
        </w:tabs>
        <w:spacing w:line="360" w:lineRule="auto"/>
        <w:ind w:left="644"/>
        <w:jc w:val="both"/>
        <w:rPr>
          <w:rFonts w:cs="Arial"/>
        </w:rPr>
      </w:pPr>
      <w:r w:rsidRPr="00B11FC6">
        <w:rPr>
          <w:rFonts w:cs="Arial"/>
        </w:rPr>
        <w:t>Elementy zbrojeniowe należy rozbijać za pomocą narzędzi pneumatycznych, przecinając zbrojenie palnikiem acetylenowym.</w:t>
      </w:r>
    </w:p>
    <w:p w:rsidR="009B17CB" w:rsidRPr="00B11FC6" w:rsidRDefault="009B17CB" w:rsidP="00FF07A9">
      <w:pPr>
        <w:numPr>
          <w:ilvl w:val="0"/>
          <w:numId w:val="22"/>
        </w:numPr>
        <w:tabs>
          <w:tab w:val="left" w:pos="1932"/>
        </w:tabs>
        <w:spacing w:line="360" w:lineRule="auto"/>
        <w:ind w:left="644"/>
        <w:jc w:val="both"/>
        <w:rPr>
          <w:rFonts w:cs="Arial"/>
        </w:rPr>
      </w:pPr>
      <w:r w:rsidRPr="00B11FC6">
        <w:rPr>
          <w:rFonts w:cs="Arial"/>
        </w:rPr>
        <w:t>Elementy konstrukcji stalowych należy przecinać palnikiem acetylenowym.</w:t>
      </w:r>
    </w:p>
    <w:p w:rsidR="009B17CB" w:rsidRPr="00B11FC6" w:rsidRDefault="009B17CB" w:rsidP="00FF07A9">
      <w:pPr>
        <w:numPr>
          <w:ilvl w:val="0"/>
          <w:numId w:val="22"/>
        </w:numPr>
        <w:tabs>
          <w:tab w:val="left" w:pos="1932"/>
        </w:tabs>
        <w:spacing w:line="360" w:lineRule="auto"/>
        <w:ind w:left="644"/>
        <w:jc w:val="both"/>
        <w:rPr>
          <w:rFonts w:cs="Arial"/>
        </w:rPr>
      </w:pPr>
      <w:r w:rsidRPr="00B11FC6">
        <w:rPr>
          <w:rFonts w:cs="Arial"/>
        </w:rPr>
        <w:t>Nie wolno spalać materiałów na miejscu budowy. Wykonawca rozdysponuje wszystkie materiały zgodnie z zaleceniami władz.</w:t>
      </w:r>
    </w:p>
    <w:p w:rsidR="009B17CB" w:rsidRPr="00B11FC6" w:rsidRDefault="009B17CB" w:rsidP="00FF07A9">
      <w:pPr>
        <w:pStyle w:val="Bezodstpw"/>
        <w:widowControl/>
        <w:numPr>
          <w:ilvl w:val="0"/>
          <w:numId w:val="22"/>
        </w:numPr>
        <w:tabs>
          <w:tab w:val="left" w:pos="1932"/>
        </w:tabs>
        <w:autoSpaceDE/>
        <w:spacing w:line="360" w:lineRule="auto"/>
        <w:ind w:left="644"/>
        <w:jc w:val="both"/>
        <w:rPr>
          <w:rFonts w:ascii="Arial" w:hAnsi="Arial" w:cs="Arial"/>
          <w:sz w:val="22"/>
          <w:szCs w:val="22"/>
        </w:rPr>
      </w:pPr>
      <w:r w:rsidRPr="00B11FC6">
        <w:rPr>
          <w:rFonts w:ascii="Arial" w:hAnsi="Arial" w:cs="Arial"/>
          <w:sz w:val="22"/>
          <w:szCs w:val="22"/>
        </w:rPr>
        <w:t>Wykonawca zlokalizuje i zabezpieczy sieć instalacji znajdujących się w miejscu budowy przed przystąpieniem do prac. Instalacje działające i mające pozostać czynne po zakończeniu budowy należy utrzymać w sprawności.</w:t>
      </w:r>
    </w:p>
    <w:p w:rsidR="009B17CB" w:rsidRPr="00B11FC6" w:rsidRDefault="009B17CB" w:rsidP="00FF07A9">
      <w:pPr>
        <w:pStyle w:val="Bezodstpw"/>
        <w:widowControl/>
        <w:numPr>
          <w:ilvl w:val="0"/>
          <w:numId w:val="22"/>
        </w:numPr>
        <w:tabs>
          <w:tab w:val="left" w:pos="1932"/>
        </w:tabs>
        <w:autoSpaceDE/>
        <w:spacing w:line="360" w:lineRule="auto"/>
        <w:ind w:left="644"/>
        <w:jc w:val="both"/>
        <w:rPr>
          <w:rFonts w:ascii="Arial" w:hAnsi="Arial" w:cs="Arial"/>
          <w:sz w:val="22"/>
          <w:szCs w:val="22"/>
        </w:rPr>
      </w:pPr>
      <w:r w:rsidRPr="00B11FC6">
        <w:rPr>
          <w:rFonts w:ascii="Arial" w:hAnsi="Arial" w:cs="Arial"/>
          <w:sz w:val="22"/>
          <w:szCs w:val="22"/>
        </w:rPr>
        <w:t>Jeżeli zajdzie taka potrzeba wykonawca powinien odłączyć i przykryć urządzenia mechaniczne i korzystać z energii elektrycznej według zasad i przepisów ustalonych przez władze lokalne.</w:t>
      </w:r>
    </w:p>
    <w:p w:rsidR="009B17CB" w:rsidRPr="00B11FC6" w:rsidRDefault="009B17CB" w:rsidP="00FF07A9">
      <w:pPr>
        <w:pStyle w:val="Bezodstpw"/>
        <w:widowControl/>
        <w:numPr>
          <w:ilvl w:val="0"/>
          <w:numId w:val="22"/>
        </w:numPr>
        <w:tabs>
          <w:tab w:val="left" w:pos="1932"/>
        </w:tabs>
        <w:autoSpaceDE/>
        <w:spacing w:line="360" w:lineRule="auto"/>
        <w:ind w:left="644"/>
        <w:jc w:val="both"/>
        <w:rPr>
          <w:rFonts w:ascii="Arial" w:hAnsi="Arial" w:cs="Arial"/>
          <w:sz w:val="22"/>
          <w:szCs w:val="22"/>
        </w:rPr>
      </w:pPr>
      <w:r w:rsidRPr="00B11FC6">
        <w:rPr>
          <w:rFonts w:ascii="Arial" w:hAnsi="Arial" w:cs="Arial"/>
          <w:sz w:val="22"/>
          <w:szCs w:val="22"/>
        </w:rPr>
        <w:t>Po zakończeniu dnia pracy wykonawca podejmie działania w celu zapewnienia bezpieczeństwa.</w:t>
      </w:r>
    </w:p>
    <w:p w:rsidR="009B17CB" w:rsidRPr="00B11FC6" w:rsidRDefault="009B17CB" w:rsidP="00FF07A9">
      <w:pPr>
        <w:pStyle w:val="Bezodstpw"/>
        <w:widowControl/>
        <w:numPr>
          <w:ilvl w:val="0"/>
          <w:numId w:val="22"/>
        </w:numPr>
        <w:tabs>
          <w:tab w:val="left" w:pos="1932"/>
        </w:tabs>
        <w:autoSpaceDE/>
        <w:spacing w:line="360" w:lineRule="auto"/>
        <w:ind w:left="644"/>
        <w:jc w:val="both"/>
        <w:rPr>
          <w:rFonts w:ascii="Arial" w:hAnsi="Arial" w:cs="Arial"/>
          <w:sz w:val="22"/>
          <w:szCs w:val="22"/>
        </w:rPr>
      </w:pPr>
      <w:r w:rsidRPr="00B11FC6">
        <w:rPr>
          <w:rFonts w:ascii="Arial" w:hAnsi="Arial" w:cs="Arial"/>
          <w:sz w:val="22"/>
          <w:szCs w:val="22"/>
        </w:rPr>
        <w:t>Należy chronić wszystkie urządzenia i materiały przeznaczone do ponownego wykorzystania lub przekazania właścicielowi. O wszelkich uszkodzeniach należy natychmiast powiadomić Zamawiającego w przypadku zniszczenia,</w:t>
      </w:r>
    </w:p>
    <w:p w:rsidR="009B17CB" w:rsidRPr="00B11FC6" w:rsidRDefault="009B17CB" w:rsidP="00FF07A9">
      <w:pPr>
        <w:pStyle w:val="Bezodstpw"/>
        <w:widowControl/>
        <w:numPr>
          <w:ilvl w:val="0"/>
          <w:numId w:val="22"/>
        </w:numPr>
        <w:tabs>
          <w:tab w:val="left" w:pos="1932"/>
        </w:tabs>
        <w:autoSpaceDE/>
        <w:spacing w:line="360" w:lineRule="auto"/>
        <w:ind w:left="644"/>
        <w:jc w:val="both"/>
        <w:rPr>
          <w:rFonts w:ascii="Arial" w:hAnsi="Arial" w:cs="Arial"/>
          <w:sz w:val="22"/>
          <w:szCs w:val="22"/>
        </w:rPr>
      </w:pPr>
      <w:r w:rsidRPr="00B11FC6">
        <w:rPr>
          <w:rFonts w:ascii="Arial" w:hAnsi="Arial" w:cs="Arial"/>
          <w:sz w:val="22"/>
          <w:szCs w:val="22"/>
        </w:rPr>
        <w:t xml:space="preserve">Zniszczone materiały i urządzenia należy bezzwłocznie zastąpić lub naprawić </w:t>
      </w:r>
      <w:r w:rsidR="000041DA" w:rsidRPr="00B11FC6">
        <w:rPr>
          <w:rFonts w:ascii="Arial" w:hAnsi="Arial" w:cs="Arial"/>
          <w:sz w:val="22"/>
          <w:szCs w:val="22"/>
        </w:rPr>
        <w:t xml:space="preserve">                         </w:t>
      </w:r>
      <w:r w:rsidRPr="00B11FC6">
        <w:rPr>
          <w:rFonts w:ascii="Arial" w:hAnsi="Arial" w:cs="Arial"/>
          <w:sz w:val="22"/>
          <w:szCs w:val="22"/>
        </w:rPr>
        <w:t>w uzgodnieniu z Zamawiającym bez naliczania dodatkowych kosztów.</w:t>
      </w:r>
    </w:p>
    <w:p w:rsidR="009B17CB" w:rsidRPr="00B11FC6" w:rsidRDefault="009B17CB" w:rsidP="00FF07A9">
      <w:pPr>
        <w:pStyle w:val="Bezodstpw"/>
        <w:widowControl/>
        <w:numPr>
          <w:ilvl w:val="0"/>
          <w:numId w:val="22"/>
        </w:numPr>
        <w:tabs>
          <w:tab w:val="left" w:pos="1932"/>
        </w:tabs>
        <w:autoSpaceDE/>
        <w:spacing w:line="360" w:lineRule="auto"/>
        <w:ind w:left="644"/>
        <w:jc w:val="both"/>
        <w:rPr>
          <w:rFonts w:ascii="Arial" w:hAnsi="Arial" w:cs="Arial"/>
          <w:sz w:val="22"/>
          <w:szCs w:val="22"/>
        </w:rPr>
      </w:pPr>
      <w:r w:rsidRPr="00B11FC6">
        <w:rPr>
          <w:rFonts w:ascii="Arial" w:hAnsi="Arial" w:cs="Arial"/>
          <w:sz w:val="22"/>
          <w:szCs w:val="22"/>
        </w:rPr>
        <w:t>Odpady transportować tak, aby nie zanieczyszczały placu budowy.</w:t>
      </w:r>
    </w:p>
    <w:p w:rsidR="009B17CB" w:rsidRPr="00B11FC6" w:rsidRDefault="009B17CB" w:rsidP="00FF07A9">
      <w:pPr>
        <w:pStyle w:val="Bezodstpw"/>
        <w:widowControl/>
        <w:numPr>
          <w:ilvl w:val="0"/>
          <w:numId w:val="22"/>
        </w:numPr>
        <w:tabs>
          <w:tab w:val="left" w:pos="1932"/>
        </w:tabs>
        <w:autoSpaceDE/>
        <w:spacing w:line="360" w:lineRule="auto"/>
        <w:ind w:left="644"/>
        <w:jc w:val="both"/>
        <w:rPr>
          <w:rFonts w:ascii="Arial" w:hAnsi="Arial" w:cs="Arial"/>
          <w:sz w:val="22"/>
          <w:szCs w:val="22"/>
        </w:rPr>
      </w:pPr>
      <w:r w:rsidRPr="00B11FC6">
        <w:rPr>
          <w:rFonts w:ascii="Arial" w:hAnsi="Arial" w:cs="Arial"/>
          <w:sz w:val="22"/>
          <w:szCs w:val="22"/>
        </w:rPr>
        <w:lastRenderedPageBreak/>
        <w:t>Odpady w kontenerach powinny być gromadzone selektywnie, tak, aby możliwy był ich wywóz w jednorodnych partiach (w rozumieniu obowiązującej klasyfikacji odpadów).</w:t>
      </w:r>
    </w:p>
    <w:p w:rsidR="009B17CB" w:rsidRPr="00B11FC6" w:rsidRDefault="009B17CB" w:rsidP="00FF07A9">
      <w:pPr>
        <w:pStyle w:val="Bezodstpw"/>
        <w:widowControl/>
        <w:numPr>
          <w:ilvl w:val="0"/>
          <w:numId w:val="22"/>
        </w:numPr>
        <w:tabs>
          <w:tab w:val="left" w:pos="1932"/>
        </w:tabs>
        <w:autoSpaceDE/>
        <w:spacing w:line="360" w:lineRule="auto"/>
        <w:ind w:left="644"/>
        <w:jc w:val="both"/>
        <w:rPr>
          <w:rFonts w:ascii="Arial" w:hAnsi="Arial" w:cs="Arial"/>
          <w:sz w:val="22"/>
          <w:szCs w:val="22"/>
        </w:rPr>
      </w:pPr>
      <w:r w:rsidRPr="00B11FC6">
        <w:rPr>
          <w:rFonts w:ascii="Arial" w:hAnsi="Arial" w:cs="Arial"/>
          <w:sz w:val="22"/>
          <w:szCs w:val="22"/>
        </w:rPr>
        <w:t>Przewoźnik powinien posiadać uprawnienia wymagane dla transportu odpadów.</w:t>
      </w:r>
    </w:p>
    <w:p w:rsidR="009B17CB" w:rsidRPr="00B11FC6" w:rsidRDefault="009B17CB" w:rsidP="00FF07A9">
      <w:pPr>
        <w:pStyle w:val="Bezodstpw"/>
        <w:widowControl/>
        <w:numPr>
          <w:ilvl w:val="0"/>
          <w:numId w:val="22"/>
        </w:numPr>
        <w:tabs>
          <w:tab w:val="left" w:pos="1932"/>
        </w:tabs>
        <w:autoSpaceDE/>
        <w:spacing w:line="360" w:lineRule="auto"/>
        <w:ind w:left="644"/>
        <w:jc w:val="both"/>
        <w:rPr>
          <w:rFonts w:ascii="Arial" w:hAnsi="Arial" w:cs="Arial"/>
          <w:sz w:val="22"/>
          <w:szCs w:val="22"/>
        </w:rPr>
      </w:pPr>
      <w:r w:rsidRPr="00B11FC6">
        <w:rPr>
          <w:rFonts w:ascii="Arial" w:hAnsi="Arial" w:cs="Arial"/>
          <w:sz w:val="22"/>
          <w:szCs w:val="22"/>
        </w:rPr>
        <w:t>Odpady należy utylizować w sposób i w miejscu, zgodnymi z wymogami prawa.</w:t>
      </w:r>
    </w:p>
    <w:p w:rsidR="009B17CB" w:rsidRPr="00B11FC6" w:rsidRDefault="009B17CB" w:rsidP="00FF07A9">
      <w:pPr>
        <w:pStyle w:val="Bezodstpw"/>
        <w:widowControl/>
        <w:numPr>
          <w:ilvl w:val="0"/>
          <w:numId w:val="22"/>
        </w:numPr>
        <w:tabs>
          <w:tab w:val="left" w:pos="1932"/>
        </w:tabs>
        <w:autoSpaceDE/>
        <w:spacing w:line="360" w:lineRule="auto"/>
        <w:ind w:left="644"/>
        <w:jc w:val="both"/>
        <w:rPr>
          <w:rFonts w:ascii="Arial" w:hAnsi="Arial" w:cs="Arial"/>
          <w:sz w:val="22"/>
          <w:szCs w:val="22"/>
        </w:rPr>
      </w:pPr>
      <w:r w:rsidRPr="00B11FC6">
        <w:rPr>
          <w:rFonts w:ascii="Arial" w:hAnsi="Arial" w:cs="Arial"/>
          <w:sz w:val="22"/>
          <w:szCs w:val="22"/>
        </w:rPr>
        <w:t>Wykonawca będzie prowadził prace ściśle według przepisów BHP. Wykonawca przejmie pełną odpowiedzialność w dopilnowaniu przestrzegania powyższych przepisów przez pracowników i podwykonawców.</w:t>
      </w:r>
    </w:p>
    <w:p w:rsidR="000041DA" w:rsidRPr="00B11FC6" w:rsidRDefault="000041DA" w:rsidP="000041DA">
      <w:pPr>
        <w:pStyle w:val="Bezodstpw"/>
        <w:widowControl/>
        <w:tabs>
          <w:tab w:val="left" w:pos="1932"/>
        </w:tabs>
        <w:autoSpaceDE/>
        <w:spacing w:line="360" w:lineRule="auto"/>
        <w:ind w:left="284"/>
        <w:jc w:val="both"/>
        <w:rPr>
          <w:rFonts w:ascii="Arial" w:hAnsi="Arial" w:cs="Arial"/>
          <w:sz w:val="22"/>
          <w:szCs w:val="22"/>
        </w:rPr>
      </w:pPr>
    </w:p>
    <w:p w:rsidR="009B17CB" w:rsidRPr="00B11FC6" w:rsidRDefault="009B17CB" w:rsidP="00F54A9B">
      <w:pPr>
        <w:spacing w:line="360" w:lineRule="auto"/>
        <w:jc w:val="both"/>
        <w:rPr>
          <w:rFonts w:cs="Arial"/>
          <w:b/>
        </w:rPr>
      </w:pPr>
      <w:r w:rsidRPr="00B11FC6">
        <w:rPr>
          <w:rFonts w:cs="Arial"/>
          <w:b/>
        </w:rPr>
        <w:t>6) Kontrola jakości robót</w:t>
      </w:r>
    </w:p>
    <w:p w:rsidR="009B17CB" w:rsidRPr="00B11FC6" w:rsidRDefault="009B17CB" w:rsidP="00F54A9B">
      <w:pPr>
        <w:spacing w:line="360" w:lineRule="auto"/>
        <w:jc w:val="both"/>
        <w:rPr>
          <w:rFonts w:cs="Arial"/>
        </w:rPr>
      </w:pPr>
      <w:r w:rsidRPr="00B11FC6">
        <w:rPr>
          <w:rFonts w:cs="Arial"/>
        </w:rPr>
        <w:t xml:space="preserve">Zgodnie z informacjami zawartymi w rozdziale "Warunki wykonania i odbioru robót – część ogólna” </w:t>
      </w:r>
    </w:p>
    <w:p w:rsidR="009B17CB" w:rsidRPr="00B11FC6" w:rsidRDefault="009B17CB" w:rsidP="00F54A9B">
      <w:pPr>
        <w:tabs>
          <w:tab w:val="left" w:pos="0"/>
        </w:tabs>
        <w:spacing w:line="360" w:lineRule="auto"/>
        <w:jc w:val="both"/>
        <w:rPr>
          <w:rFonts w:cs="Arial"/>
        </w:rPr>
      </w:pPr>
    </w:p>
    <w:p w:rsidR="009B17CB" w:rsidRPr="00B11FC6" w:rsidRDefault="009B17CB" w:rsidP="00F54A9B">
      <w:pPr>
        <w:spacing w:line="360" w:lineRule="auto"/>
        <w:jc w:val="both"/>
        <w:rPr>
          <w:rFonts w:cs="Arial"/>
          <w:b/>
        </w:rPr>
      </w:pPr>
      <w:r w:rsidRPr="00B11FC6">
        <w:rPr>
          <w:rFonts w:cs="Arial"/>
          <w:b/>
        </w:rPr>
        <w:t>7) Obmiar robót</w:t>
      </w:r>
    </w:p>
    <w:p w:rsidR="009B17CB" w:rsidRPr="00B11FC6" w:rsidRDefault="009B17CB" w:rsidP="00F54A9B">
      <w:pPr>
        <w:spacing w:line="360" w:lineRule="auto"/>
        <w:jc w:val="both"/>
        <w:rPr>
          <w:rFonts w:cs="Arial"/>
        </w:rPr>
      </w:pPr>
      <w:r w:rsidRPr="00B11FC6">
        <w:rPr>
          <w:rFonts w:cs="Arial"/>
          <w:color w:val="000000"/>
        </w:rPr>
        <w:t xml:space="preserve">Zgodnie </w:t>
      </w:r>
      <w:r w:rsidRPr="00B11FC6">
        <w:rPr>
          <w:rFonts w:cs="Arial"/>
        </w:rPr>
        <w:t>z zasadami obmiaru zawartymi w rozdziale "Warunki wykonania i</w:t>
      </w:r>
      <w:r w:rsidR="000041DA" w:rsidRPr="00B11FC6">
        <w:rPr>
          <w:rFonts w:cs="Arial"/>
        </w:rPr>
        <w:t xml:space="preserve"> odbioru robót – część ogólna”. </w:t>
      </w:r>
      <w:r w:rsidRPr="00B11FC6">
        <w:rPr>
          <w:rFonts w:cs="Arial"/>
        </w:rPr>
        <w:t>Jednostka obmiarowa zostanie podana w przedmiarze robót.</w:t>
      </w:r>
    </w:p>
    <w:p w:rsidR="009B17CB" w:rsidRPr="00B11FC6" w:rsidRDefault="009B17CB" w:rsidP="00F54A9B">
      <w:pPr>
        <w:spacing w:line="360" w:lineRule="auto"/>
        <w:jc w:val="both"/>
        <w:rPr>
          <w:rFonts w:cs="Arial"/>
        </w:rPr>
      </w:pPr>
    </w:p>
    <w:p w:rsidR="009B17CB" w:rsidRPr="00B11FC6" w:rsidRDefault="009B17CB" w:rsidP="00F54A9B">
      <w:pPr>
        <w:spacing w:line="360" w:lineRule="auto"/>
        <w:jc w:val="both"/>
        <w:rPr>
          <w:rFonts w:cs="Arial"/>
          <w:b/>
        </w:rPr>
      </w:pPr>
      <w:r w:rsidRPr="00B11FC6">
        <w:rPr>
          <w:rFonts w:cs="Arial"/>
          <w:b/>
        </w:rPr>
        <w:t>8) Odbiór robót</w:t>
      </w:r>
    </w:p>
    <w:p w:rsidR="009B17CB" w:rsidRPr="00B11FC6" w:rsidRDefault="009B17CB" w:rsidP="00F54A9B">
      <w:pPr>
        <w:spacing w:line="360" w:lineRule="auto"/>
        <w:jc w:val="both"/>
        <w:rPr>
          <w:rFonts w:cs="Arial"/>
        </w:rPr>
      </w:pPr>
      <w:r w:rsidRPr="00B11FC6">
        <w:rPr>
          <w:rFonts w:cs="Arial"/>
        </w:rPr>
        <w:t>Zasady odbioru robót zgodnie z informacjami zawartymi w rozdziale "Warunki wykonania i</w:t>
      </w:r>
      <w:r w:rsidR="000041DA" w:rsidRPr="00B11FC6">
        <w:rPr>
          <w:rFonts w:cs="Arial"/>
        </w:rPr>
        <w:t xml:space="preserve"> odbioru robót – część ogólna”.</w:t>
      </w:r>
    </w:p>
    <w:p w:rsidR="009B17CB" w:rsidRPr="00B11FC6" w:rsidRDefault="009B17CB" w:rsidP="00F54A9B">
      <w:pPr>
        <w:pStyle w:val="Bezodstpw"/>
        <w:spacing w:line="360" w:lineRule="auto"/>
        <w:jc w:val="both"/>
        <w:rPr>
          <w:rFonts w:ascii="Arial" w:hAnsi="Arial" w:cs="Arial"/>
          <w:sz w:val="22"/>
          <w:szCs w:val="22"/>
        </w:rPr>
      </w:pPr>
      <w:r w:rsidRPr="00B11FC6">
        <w:rPr>
          <w:rFonts w:ascii="Arial" w:hAnsi="Arial" w:cs="Arial"/>
          <w:sz w:val="22"/>
          <w:szCs w:val="22"/>
        </w:rPr>
        <w:t xml:space="preserve"> </w:t>
      </w:r>
    </w:p>
    <w:p w:rsidR="009B17CB" w:rsidRPr="00B11FC6" w:rsidRDefault="009B17CB" w:rsidP="00F54A9B">
      <w:pPr>
        <w:spacing w:line="360" w:lineRule="auto"/>
        <w:jc w:val="both"/>
        <w:rPr>
          <w:rFonts w:cs="Arial"/>
          <w:b/>
        </w:rPr>
      </w:pPr>
      <w:r w:rsidRPr="00B11FC6">
        <w:rPr>
          <w:rFonts w:cs="Arial"/>
          <w:b/>
        </w:rPr>
        <w:t>9) Podstawa płatności</w:t>
      </w:r>
    </w:p>
    <w:p w:rsidR="009B17CB" w:rsidRPr="00B11FC6" w:rsidRDefault="009B17CB" w:rsidP="00F54A9B">
      <w:pPr>
        <w:spacing w:line="360" w:lineRule="auto"/>
        <w:jc w:val="both"/>
        <w:rPr>
          <w:rFonts w:cs="Arial"/>
        </w:rPr>
      </w:pPr>
      <w:r w:rsidRPr="00B11FC6">
        <w:rPr>
          <w:rFonts w:cs="Arial"/>
        </w:rPr>
        <w:t>Wyłączono z zakresu opracowania.</w:t>
      </w:r>
    </w:p>
    <w:p w:rsidR="009B17CB" w:rsidRPr="00B11FC6" w:rsidRDefault="009B17CB" w:rsidP="00F54A9B">
      <w:pPr>
        <w:spacing w:line="360" w:lineRule="auto"/>
        <w:jc w:val="both"/>
        <w:rPr>
          <w:rFonts w:cs="Arial"/>
        </w:rPr>
      </w:pPr>
    </w:p>
    <w:p w:rsidR="009B17CB" w:rsidRPr="00B11FC6" w:rsidRDefault="009B17CB" w:rsidP="00F54A9B">
      <w:pPr>
        <w:spacing w:line="360" w:lineRule="auto"/>
        <w:jc w:val="both"/>
        <w:rPr>
          <w:rFonts w:cs="Arial"/>
          <w:b/>
        </w:rPr>
      </w:pPr>
      <w:r w:rsidRPr="00B11FC6">
        <w:rPr>
          <w:rFonts w:cs="Arial"/>
          <w:b/>
        </w:rPr>
        <w:t>10) Przepisy związane</w:t>
      </w:r>
    </w:p>
    <w:p w:rsidR="009B17CB" w:rsidRPr="00B11FC6" w:rsidRDefault="009B17CB" w:rsidP="00F54A9B">
      <w:pPr>
        <w:pStyle w:val="Bezodstpw"/>
        <w:spacing w:line="360" w:lineRule="auto"/>
        <w:jc w:val="both"/>
        <w:rPr>
          <w:rFonts w:ascii="Arial" w:hAnsi="Arial" w:cs="Arial"/>
          <w:i/>
          <w:spacing w:val="-1"/>
          <w:sz w:val="22"/>
          <w:szCs w:val="22"/>
        </w:rPr>
      </w:pPr>
    </w:p>
    <w:p w:rsidR="009B17CB" w:rsidRPr="00B11FC6" w:rsidRDefault="009B17CB" w:rsidP="00F54A9B">
      <w:pPr>
        <w:pStyle w:val="Bezodstpw"/>
        <w:spacing w:line="360" w:lineRule="auto"/>
        <w:jc w:val="both"/>
        <w:rPr>
          <w:rFonts w:ascii="Arial" w:hAnsi="Arial" w:cs="Arial"/>
          <w:i/>
          <w:sz w:val="22"/>
          <w:szCs w:val="22"/>
        </w:rPr>
      </w:pPr>
      <w:r w:rsidRPr="00B11FC6">
        <w:rPr>
          <w:rFonts w:ascii="Arial" w:hAnsi="Arial" w:cs="Arial"/>
          <w:i/>
          <w:spacing w:val="-1"/>
          <w:sz w:val="22"/>
          <w:szCs w:val="22"/>
        </w:rPr>
        <w:t xml:space="preserve">Nie wymienienie tytułu jakiejkolwiek dziedziny, grupy, podgrupy czy normy nie zwalnia </w:t>
      </w:r>
      <w:r w:rsidRPr="00B11FC6">
        <w:rPr>
          <w:rFonts w:ascii="Arial" w:hAnsi="Arial" w:cs="Arial"/>
          <w:i/>
          <w:sz w:val="22"/>
          <w:szCs w:val="22"/>
        </w:rPr>
        <w:t>Wykonawcy od obowiązku stosowania wymogów określonych prawem polskim. Wykonawca będzie przestrzegał praw autorskich i patentowych. Jest zobowiązany do odpowiedzialności  za  spełnienie wszystkich  wymagań   prawnych  w   odniesieniu   do używanych opatentowanych urządzeń lub metod.</w:t>
      </w:r>
    </w:p>
    <w:p w:rsidR="009B17CB" w:rsidRPr="00B11FC6" w:rsidRDefault="009B17CB" w:rsidP="00F54A9B">
      <w:pPr>
        <w:spacing w:line="360" w:lineRule="auto"/>
        <w:jc w:val="both"/>
        <w:rPr>
          <w:rFonts w:cs="Arial"/>
        </w:rPr>
      </w:pPr>
    </w:p>
    <w:p w:rsidR="009B17CB" w:rsidRPr="00B11FC6" w:rsidRDefault="000041DA" w:rsidP="00F54A9B">
      <w:pPr>
        <w:pStyle w:val="Nagwek2"/>
        <w:tabs>
          <w:tab w:val="left" w:pos="0"/>
        </w:tabs>
        <w:spacing w:line="360" w:lineRule="auto"/>
        <w:ind w:left="0"/>
        <w:jc w:val="both"/>
        <w:rPr>
          <w:rFonts w:cs="Arial"/>
          <w:spacing w:val="-1"/>
          <w:sz w:val="22"/>
        </w:rPr>
      </w:pPr>
      <w:r w:rsidRPr="00B11FC6">
        <w:rPr>
          <w:rFonts w:cs="Arial"/>
          <w:sz w:val="22"/>
        </w:rPr>
        <w:t>5</w:t>
      </w:r>
      <w:r w:rsidR="009B17CB" w:rsidRPr="00B11FC6">
        <w:rPr>
          <w:rFonts w:cs="Arial"/>
          <w:sz w:val="22"/>
        </w:rPr>
        <w:t xml:space="preserve">.2. Roboty  ziemne - </w:t>
      </w:r>
      <w:r w:rsidR="009B17CB" w:rsidRPr="00B11FC6">
        <w:rPr>
          <w:rFonts w:cs="Arial"/>
          <w:spacing w:val="-1"/>
          <w:sz w:val="22"/>
        </w:rPr>
        <w:t>CPV 45112500-0</w:t>
      </w:r>
    </w:p>
    <w:p w:rsidR="009B17CB" w:rsidRPr="00B11FC6" w:rsidRDefault="009B17CB" w:rsidP="00F54A9B">
      <w:pPr>
        <w:spacing w:line="360" w:lineRule="auto"/>
        <w:jc w:val="both"/>
        <w:rPr>
          <w:rFonts w:cs="Arial"/>
        </w:rPr>
      </w:pPr>
    </w:p>
    <w:p w:rsidR="009B17CB" w:rsidRPr="00B11FC6" w:rsidRDefault="009B17CB" w:rsidP="00F54A9B">
      <w:pPr>
        <w:spacing w:line="360" w:lineRule="auto"/>
        <w:jc w:val="both"/>
        <w:rPr>
          <w:rFonts w:cs="Arial"/>
          <w:b/>
        </w:rPr>
      </w:pPr>
      <w:r w:rsidRPr="00B11FC6">
        <w:rPr>
          <w:rFonts w:cs="Arial"/>
          <w:b/>
        </w:rPr>
        <w:t>1) Wstęp</w:t>
      </w:r>
    </w:p>
    <w:p w:rsidR="009B17CB" w:rsidRPr="00B11FC6" w:rsidRDefault="009B17CB" w:rsidP="00F54A9B">
      <w:pPr>
        <w:spacing w:line="360" w:lineRule="auto"/>
        <w:ind w:firstLine="709"/>
        <w:jc w:val="both"/>
        <w:rPr>
          <w:rFonts w:cs="Arial"/>
        </w:rPr>
      </w:pPr>
      <w:r w:rsidRPr="00B11FC6">
        <w:rPr>
          <w:rFonts w:cs="Arial"/>
        </w:rPr>
        <w:t>Ogólne wymagania dotyczące robót podano w rozdziale "Warunki wykonania i odbioru robót – część ogólna”.</w:t>
      </w:r>
    </w:p>
    <w:p w:rsidR="009B17CB" w:rsidRPr="00B11FC6" w:rsidRDefault="009B17CB" w:rsidP="00F54A9B">
      <w:pPr>
        <w:spacing w:line="360" w:lineRule="auto"/>
        <w:ind w:firstLine="709"/>
        <w:jc w:val="both"/>
        <w:rPr>
          <w:rFonts w:cs="Arial"/>
        </w:rPr>
      </w:pPr>
    </w:p>
    <w:p w:rsidR="009B17CB" w:rsidRPr="00B11FC6" w:rsidRDefault="009B17CB" w:rsidP="00F54A9B">
      <w:pPr>
        <w:spacing w:line="360" w:lineRule="auto"/>
        <w:jc w:val="both"/>
        <w:rPr>
          <w:rFonts w:cs="Arial"/>
          <w:b/>
        </w:rPr>
      </w:pPr>
      <w:r w:rsidRPr="00B11FC6">
        <w:rPr>
          <w:rFonts w:cs="Arial"/>
          <w:b/>
        </w:rPr>
        <w:t>2) Materiały</w:t>
      </w:r>
    </w:p>
    <w:p w:rsidR="009B17CB" w:rsidRPr="00B11FC6" w:rsidRDefault="009B17CB" w:rsidP="00F54A9B">
      <w:pPr>
        <w:spacing w:line="360" w:lineRule="auto"/>
        <w:jc w:val="both"/>
        <w:rPr>
          <w:rFonts w:cs="Arial"/>
        </w:rPr>
      </w:pPr>
      <w:r w:rsidRPr="00B11FC6">
        <w:rPr>
          <w:rFonts w:cs="Arial"/>
        </w:rPr>
        <w:lastRenderedPageBreak/>
        <w:t xml:space="preserve">Wszystkie materiały powinny odpowiadać wymaganiom zawartym w dokumentach odniesienia (normach, aprobatach technicznych). </w:t>
      </w:r>
    </w:p>
    <w:p w:rsidR="009B17CB" w:rsidRPr="00B11FC6" w:rsidRDefault="009B17CB" w:rsidP="00F54A9B">
      <w:pPr>
        <w:spacing w:line="360" w:lineRule="auto"/>
        <w:jc w:val="both"/>
        <w:rPr>
          <w:rFonts w:cs="Arial"/>
        </w:rPr>
      </w:pPr>
      <w:r w:rsidRPr="00B11FC6">
        <w:rPr>
          <w:rFonts w:cs="Arial"/>
        </w:rPr>
        <w:t>Do zasypywania wykopów należy użyć gruntu przepuszczalnego dowiezionego, o parametrach podanych dalej.</w:t>
      </w:r>
    </w:p>
    <w:p w:rsidR="009B17CB" w:rsidRPr="00B11FC6" w:rsidRDefault="009B17CB" w:rsidP="00F54A9B">
      <w:pPr>
        <w:spacing w:line="360" w:lineRule="auto"/>
        <w:jc w:val="both"/>
        <w:rPr>
          <w:rFonts w:cs="Arial"/>
        </w:rPr>
      </w:pPr>
      <w:r w:rsidRPr="00B11FC6">
        <w:rPr>
          <w:rFonts w:cs="Arial"/>
        </w:rPr>
        <w:t>Zasypywanie wykopów gruntem rodzimym jest niedopuszczalne gdyż nie spełnia on wymagań gruntu zasypek.</w:t>
      </w:r>
    </w:p>
    <w:p w:rsidR="009B17CB" w:rsidRPr="00B11FC6" w:rsidRDefault="009B17CB" w:rsidP="00F54A9B">
      <w:pPr>
        <w:spacing w:line="360" w:lineRule="auto"/>
        <w:jc w:val="both"/>
        <w:rPr>
          <w:rFonts w:cs="Arial"/>
        </w:rPr>
      </w:pPr>
      <w:r w:rsidRPr="00B11FC6">
        <w:rPr>
          <w:rFonts w:cs="Arial"/>
        </w:rPr>
        <w:t xml:space="preserve">Do wykonywania zasypki (zasypka konstrukcyjna) można stosować tylko grunty niespoiste </w:t>
      </w:r>
      <w:r w:rsidR="000041DA" w:rsidRPr="00B11FC6">
        <w:rPr>
          <w:rFonts w:cs="Arial"/>
        </w:rPr>
        <w:t xml:space="preserve">                </w:t>
      </w:r>
      <w:r w:rsidRPr="00B11FC6">
        <w:rPr>
          <w:rFonts w:cs="Arial"/>
        </w:rPr>
        <w:t>o następujących właściwościach:</w:t>
      </w:r>
    </w:p>
    <w:p w:rsidR="009B17CB" w:rsidRPr="00B11FC6" w:rsidRDefault="009B17CB" w:rsidP="00F54A9B">
      <w:pPr>
        <w:numPr>
          <w:ilvl w:val="0"/>
          <w:numId w:val="5"/>
        </w:numPr>
        <w:tabs>
          <w:tab w:val="left" w:pos="1080"/>
        </w:tabs>
        <w:spacing w:line="360" w:lineRule="auto"/>
        <w:ind w:left="360"/>
        <w:jc w:val="both"/>
        <w:rPr>
          <w:rFonts w:cs="Arial"/>
        </w:rPr>
      </w:pPr>
      <w:r w:rsidRPr="00B11FC6">
        <w:rPr>
          <w:rFonts w:cs="Arial"/>
        </w:rPr>
        <w:t xml:space="preserve">dobrej </w:t>
      </w:r>
      <w:proofErr w:type="spellStart"/>
      <w:r w:rsidRPr="00B11FC6">
        <w:rPr>
          <w:rFonts w:cs="Arial"/>
        </w:rPr>
        <w:t>zagęszczalności</w:t>
      </w:r>
      <w:proofErr w:type="spellEnd"/>
      <w:r w:rsidRPr="00B11FC6">
        <w:rPr>
          <w:rFonts w:cs="Arial"/>
        </w:rPr>
        <w:t>, o wskaźniku różnoziarnistości „U” nie mniejszym niż 4 (żwiry) lub 5 (pospółki i piaski),</w:t>
      </w:r>
    </w:p>
    <w:p w:rsidR="009B17CB" w:rsidRPr="00B11FC6" w:rsidRDefault="009B17CB" w:rsidP="00F54A9B">
      <w:pPr>
        <w:numPr>
          <w:ilvl w:val="0"/>
          <w:numId w:val="5"/>
        </w:numPr>
        <w:tabs>
          <w:tab w:val="left" w:pos="1080"/>
        </w:tabs>
        <w:spacing w:line="360" w:lineRule="auto"/>
        <w:ind w:left="360"/>
        <w:jc w:val="both"/>
        <w:rPr>
          <w:rFonts w:cs="Arial"/>
        </w:rPr>
      </w:pPr>
      <w:r w:rsidRPr="00B11FC6">
        <w:rPr>
          <w:rFonts w:cs="Arial"/>
        </w:rPr>
        <w:t>dobrej wodoprzepuszczalności, o współczynniku wodoprzepuszczalności „k” nie mniejszym niż 8 (m/dobę)</w:t>
      </w:r>
    </w:p>
    <w:p w:rsidR="009B17CB" w:rsidRPr="00B11FC6" w:rsidRDefault="009B17CB" w:rsidP="00F54A9B">
      <w:pPr>
        <w:spacing w:line="360" w:lineRule="auto"/>
        <w:jc w:val="both"/>
        <w:rPr>
          <w:rFonts w:cs="Arial"/>
        </w:rPr>
      </w:pPr>
    </w:p>
    <w:p w:rsidR="009B17CB" w:rsidRPr="00B11FC6" w:rsidRDefault="009B17CB" w:rsidP="00F54A9B">
      <w:pPr>
        <w:spacing w:line="360" w:lineRule="auto"/>
        <w:jc w:val="both"/>
        <w:rPr>
          <w:rFonts w:cs="Arial"/>
          <w:b/>
        </w:rPr>
      </w:pPr>
      <w:r w:rsidRPr="00B11FC6">
        <w:rPr>
          <w:rFonts w:cs="Arial"/>
          <w:b/>
        </w:rPr>
        <w:t>3) Sprzęt</w:t>
      </w:r>
    </w:p>
    <w:p w:rsidR="009B17CB" w:rsidRPr="00B11FC6" w:rsidRDefault="009B17CB" w:rsidP="00F54A9B">
      <w:pPr>
        <w:spacing w:line="360" w:lineRule="auto"/>
        <w:jc w:val="both"/>
        <w:rPr>
          <w:rFonts w:cs="Arial"/>
        </w:rPr>
      </w:pPr>
      <w:r w:rsidRPr="00B11FC6">
        <w:rPr>
          <w:rFonts w:cs="Arial"/>
        </w:rPr>
        <w:t xml:space="preserve">Ogólne wymagania dotyczące sprzętu podano w rozdziale "Warunki wykonania </w:t>
      </w:r>
      <w:r w:rsidR="000041DA" w:rsidRPr="00B11FC6">
        <w:rPr>
          <w:rFonts w:cs="Arial"/>
        </w:rPr>
        <w:t>i odbioru robót – część ogólna”</w:t>
      </w:r>
    </w:p>
    <w:p w:rsidR="009B17CB" w:rsidRPr="00B11FC6" w:rsidRDefault="009B17CB" w:rsidP="00F54A9B">
      <w:pPr>
        <w:spacing w:line="360" w:lineRule="auto"/>
        <w:jc w:val="both"/>
        <w:rPr>
          <w:rFonts w:cs="Arial"/>
        </w:rPr>
      </w:pPr>
      <w:r w:rsidRPr="00B11FC6">
        <w:rPr>
          <w:rFonts w:cs="Arial"/>
        </w:rPr>
        <w:t>Roboty można wykonać przy użyciu sprzętu zaakceptowanego przez Inspektora Nadzoru Inwestorskiego.</w:t>
      </w:r>
    </w:p>
    <w:p w:rsidR="009B17CB" w:rsidRPr="00B11FC6" w:rsidRDefault="009B17CB" w:rsidP="00F54A9B">
      <w:pPr>
        <w:spacing w:line="360" w:lineRule="auto"/>
        <w:jc w:val="both"/>
        <w:rPr>
          <w:rFonts w:cs="Arial"/>
        </w:rPr>
      </w:pPr>
    </w:p>
    <w:p w:rsidR="009B17CB" w:rsidRPr="00B11FC6" w:rsidRDefault="009B17CB" w:rsidP="00F54A9B">
      <w:pPr>
        <w:spacing w:line="360" w:lineRule="auto"/>
        <w:jc w:val="both"/>
        <w:rPr>
          <w:rFonts w:cs="Arial"/>
          <w:b/>
        </w:rPr>
      </w:pPr>
      <w:r w:rsidRPr="00B11FC6">
        <w:rPr>
          <w:rFonts w:cs="Arial"/>
          <w:b/>
        </w:rPr>
        <w:t>4) Transport</w:t>
      </w:r>
    </w:p>
    <w:p w:rsidR="009B17CB" w:rsidRPr="00B11FC6" w:rsidRDefault="009B17CB" w:rsidP="00F54A9B">
      <w:pPr>
        <w:spacing w:line="360" w:lineRule="auto"/>
        <w:jc w:val="both"/>
        <w:rPr>
          <w:rFonts w:cs="Arial"/>
        </w:rPr>
      </w:pPr>
      <w:r w:rsidRPr="00B11FC6">
        <w:rPr>
          <w:rFonts w:cs="Arial"/>
        </w:rPr>
        <w:t>Ogólne wymagania dotyczące transportu podano rozdziale "Warunki wykonania i odbioru robót – część ogólna”</w:t>
      </w:r>
    </w:p>
    <w:p w:rsidR="000041DA" w:rsidRPr="00B11FC6" w:rsidRDefault="000041DA" w:rsidP="00F54A9B">
      <w:pPr>
        <w:spacing w:line="360" w:lineRule="auto"/>
        <w:jc w:val="both"/>
        <w:rPr>
          <w:rFonts w:cs="Arial"/>
        </w:rPr>
      </w:pPr>
    </w:p>
    <w:p w:rsidR="009B17CB" w:rsidRPr="00B11FC6" w:rsidRDefault="009B17CB" w:rsidP="00F54A9B">
      <w:pPr>
        <w:spacing w:line="360" w:lineRule="auto"/>
        <w:jc w:val="both"/>
        <w:rPr>
          <w:rFonts w:cs="Arial"/>
          <w:b/>
        </w:rPr>
      </w:pPr>
      <w:r w:rsidRPr="00B11FC6">
        <w:rPr>
          <w:rFonts w:cs="Arial"/>
          <w:b/>
        </w:rPr>
        <w:t>5) Wykonywanie robót</w:t>
      </w:r>
    </w:p>
    <w:p w:rsidR="000041DA" w:rsidRPr="00B11FC6" w:rsidRDefault="000041DA" w:rsidP="00F54A9B">
      <w:pPr>
        <w:spacing w:line="360" w:lineRule="auto"/>
        <w:jc w:val="both"/>
        <w:rPr>
          <w:rFonts w:cs="Arial"/>
          <w:b/>
        </w:rPr>
      </w:pPr>
    </w:p>
    <w:p w:rsidR="009B17CB" w:rsidRPr="00B11FC6" w:rsidRDefault="009B17CB" w:rsidP="00F54A9B">
      <w:pPr>
        <w:pStyle w:val="Styl1"/>
        <w:spacing w:line="360" w:lineRule="auto"/>
        <w:rPr>
          <w:rFonts w:cs="Arial"/>
          <w:b/>
          <w:bCs/>
          <w:sz w:val="22"/>
          <w:szCs w:val="22"/>
        </w:rPr>
      </w:pPr>
      <w:r w:rsidRPr="00B11FC6">
        <w:rPr>
          <w:rFonts w:cs="Arial"/>
          <w:b/>
          <w:bCs/>
          <w:sz w:val="22"/>
          <w:szCs w:val="22"/>
        </w:rPr>
        <w:t>a) Ogólne zasady wykonania robót</w:t>
      </w:r>
    </w:p>
    <w:p w:rsidR="009B17CB" w:rsidRPr="00B11FC6" w:rsidRDefault="009B17CB" w:rsidP="00F54A9B">
      <w:pPr>
        <w:pStyle w:val="Styl1"/>
        <w:spacing w:line="360" w:lineRule="auto"/>
        <w:rPr>
          <w:rFonts w:cs="Arial"/>
          <w:sz w:val="22"/>
          <w:szCs w:val="22"/>
        </w:rPr>
      </w:pPr>
      <w:r w:rsidRPr="00B11FC6">
        <w:rPr>
          <w:rFonts w:cs="Arial"/>
          <w:sz w:val="22"/>
          <w:szCs w:val="22"/>
        </w:rPr>
        <w:t xml:space="preserve">Ogólne zasady wykonania robót podano w rozdziale "Warunki wykonania i odbioru robót – część ogólna” </w:t>
      </w:r>
    </w:p>
    <w:p w:rsidR="009B17CB" w:rsidRPr="00B11FC6" w:rsidRDefault="009B17CB" w:rsidP="00F54A9B">
      <w:pPr>
        <w:spacing w:line="360" w:lineRule="auto"/>
        <w:jc w:val="both"/>
        <w:rPr>
          <w:rFonts w:cs="Arial"/>
          <w:b/>
        </w:rPr>
      </w:pPr>
      <w:r w:rsidRPr="00B11FC6">
        <w:rPr>
          <w:rFonts w:cs="Arial"/>
          <w:b/>
        </w:rPr>
        <w:t>b) Sprawdzanie zgodności warunków terenowych z projektowymi.</w:t>
      </w:r>
    </w:p>
    <w:p w:rsidR="009B17CB" w:rsidRPr="00B11FC6" w:rsidRDefault="009B17CB" w:rsidP="00F54A9B">
      <w:pPr>
        <w:spacing w:line="360" w:lineRule="auto"/>
        <w:jc w:val="both"/>
        <w:rPr>
          <w:rFonts w:cs="Arial"/>
        </w:rPr>
      </w:pPr>
      <w:r w:rsidRPr="00B11FC6">
        <w:rPr>
          <w:rFonts w:cs="Arial"/>
        </w:rPr>
        <w:t xml:space="preserve">Przed przystąpieniem do wykonania wykopów należy sprawdzić zgodność rzędnych terenu </w:t>
      </w:r>
      <w:r w:rsidR="00B11FC6">
        <w:rPr>
          <w:rFonts w:cs="Arial"/>
        </w:rPr>
        <w:t xml:space="preserve">                   </w:t>
      </w:r>
      <w:r w:rsidRPr="00B11FC6">
        <w:rPr>
          <w:rFonts w:cs="Arial"/>
        </w:rPr>
        <w:t>z danymi w projekcie technicznym. W tym celu należy wykonać pobieżny kontrolny pomiar sytuacyjno-wysokościowy. Wszelkie odstępstwa w tym zakresie, od dokumentacji powinny być wpisywane w dzienniku budowy i potwierdzone przez Inspektora Nadzoru Inwestorskiego.</w:t>
      </w:r>
    </w:p>
    <w:p w:rsidR="009B17CB" w:rsidRPr="00B11FC6" w:rsidRDefault="009B17CB" w:rsidP="00F54A9B">
      <w:pPr>
        <w:spacing w:line="360" w:lineRule="auto"/>
        <w:jc w:val="both"/>
        <w:rPr>
          <w:rFonts w:cs="Arial"/>
          <w:b/>
        </w:rPr>
      </w:pPr>
      <w:r w:rsidRPr="00B11FC6">
        <w:rPr>
          <w:rFonts w:cs="Arial"/>
          <w:b/>
        </w:rPr>
        <w:t>c) Sprawdzenie zgodności istniejących warunków gruntowo-wodnych z dokumentacją projektową.</w:t>
      </w:r>
    </w:p>
    <w:p w:rsidR="009B17CB" w:rsidRPr="00B11FC6" w:rsidRDefault="009B17CB" w:rsidP="00F54A9B">
      <w:pPr>
        <w:spacing w:line="360" w:lineRule="auto"/>
        <w:jc w:val="both"/>
        <w:rPr>
          <w:rFonts w:cs="Arial"/>
        </w:rPr>
      </w:pPr>
      <w:r w:rsidRPr="00B11FC6">
        <w:rPr>
          <w:rFonts w:cs="Arial"/>
        </w:rPr>
        <w:t>Po wykonaniu wykopu należy dokonać jego odbioru (oględziny) przez Kierownika Budowy</w:t>
      </w:r>
      <w:r w:rsidR="00B11FC6">
        <w:rPr>
          <w:rFonts w:cs="Arial"/>
        </w:rPr>
        <w:t xml:space="preserve">                       </w:t>
      </w:r>
      <w:r w:rsidRPr="00B11FC6">
        <w:rPr>
          <w:rFonts w:cs="Arial"/>
        </w:rPr>
        <w:t xml:space="preserve"> i Inspektora Nadzoru. Odbiór powinien potwierdzić zgodność przyjętych w projekcie warunków </w:t>
      </w:r>
      <w:r w:rsidRPr="00B11FC6">
        <w:rPr>
          <w:rFonts w:cs="Arial"/>
        </w:rPr>
        <w:lastRenderedPageBreak/>
        <w:t>gruntowych w poziomie posadowienia z rzeczywistymi. Wszelkie odstępstwa w tym zakresie, od dokumentacji powinny być wpisywane w dzienniku budowy i potwierdzone przez Inspektora Nadzoru Inwestorskiego.</w:t>
      </w:r>
    </w:p>
    <w:p w:rsidR="009B17CB" w:rsidRPr="00B11FC6" w:rsidRDefault="009B17CB" w:rsidP="00F54A9B">
      <w:pPr>
        <w:spacing w:line="360" w:lineRule="auto"/>
        <w:jc w:val="both"/>
        <w:rPr>
          <w:rFonts w:cs="Arial"/>
        </w:rPr>
      </w:pPr>
      <w:r w:rsidRPr="00B11FC6">
        <w:rPr>
          <w:rFonts w:cs="Arial"/>
        </w:rPr>
        <w:t>W przypadku stwierdzenia występowania innych gruntów, mogących mieć wpływ na przyjęte rozwiązania projektowe w zakresie posadowienia obiektu, należy dokonać powtórnego odbioru</w:t>
      </w:r>
      <w:r w:rsidR="00B11FC6">
        <w:rPr>
          <w:rFonts w:cs="Arial"/>
        </w:rPr>
        <w:t xml:space="preserve">                </w:t>
      </w:r>
      <w:r w:rsidRPr="00B11FC6">
        <w:rPr>
          <w:rFonts w:cs="Arial"/>
        </w:rPr>
        <w:t>z udziałem projektanta konstrukcji i uprawnionego geologa (najlepiej autora dokumentacji geologicznej będącej podstawą opracowania projektowego). O wynikach odbioru należy pisemnie powiadomić Inspektora Nadzoru Inwestorskiego.</w:t>
      </w:r>
    </w:p>
    <w:p w:rsidR="009B17CB" w:rsidRPr="00B11FC6" w:rsidRDefault="009B17CB" w:rsidP="00F54A9B">
      <w:pPr>
        <w:spacing w:line="360" w:lineRule="auto"/>
        <w:jc w:val="both"/>
        <w:rPr>
          <w:rFonts w:cs="Arial"/>
        </w:rPr>
      </w:pPr>
    </w:p>
    <w:p w:rsidR="009B17CB" w:rsidRPr="00B11FC6" w:rsidRDefault="009B17CB" w:rsidP="00F54A9B">
      <w:pPr>
        <w:spacing w:line="360" w:lineRule="auto"/>
        <w:jc w:val="both"/>
        <w:rPr>
          <w:rFonts w:cs="Arial"/>
          <w:b/>
        </w:rPr>
      </w:pPr>
      <w:r w:rsidRPr="00B11FC6">
        <w:rPr>
          <w:rFonts w:cs="Arial"/>
          <w:b/>
        </w:rPr>
        <w:t>d) Zabezpieczenie skarp wykopów.</w:t>
      </w:r>
    </w:p>
    <w:p w:rsidR="009B17CB" w:rsidRPr="00B11FC6" w:rsidRDefault="009B17CB" w:rsidP="00F54A9B">
      <w:pPr>
        <w:spacing w:line="360" w:lineRule="auto"/>
        <w:jc w:val="both"/>
        <w:rPr>
          <w:rFonts w:cs="Arial"/>
        </w:rPr>
      </w:pPr>
      <w:r w:rsidRPr="00B11FC6">
        <w:rPr>
          <w:rFonts w:cs="Arial"/>
        </w:rPr>
        <w:t>Przyjęto nachylenie skarp wykopu 1:0,6 (dla gruntu niespoistego zagęszczonego). Z uwagi na możliwość wystąpienia różnego rodzaju gruntów dopuszcza się stosowanie bezpiecznego nachylenia skarpy 1:1.</w:t>
      </w:r>
    </w:p>
    <w:p w:rsidR="009B17CB" w:rsidRPr="00B11FC6" w:rsidRDefault="009B17CB" w:rsidP="00F54A9B">
      <w:pPr>
        <w:spacing w:line="360" w:lineRule="auto"/>
        <w:jc w:val="both"/>
        <w:rPr>
          <w:rFonts w:cs="Arial"/>
        </w:rPr>
      </w:pPr>
      <w:r w:rsidRPr="00B11FC6">
        <w:rPr>
          <w:rFonts w:cs="Arial"/>
        </w:rPr>
        <w:t>W wykopach ze skarpami o nachyleniu bezpiecznym powinny być stosowane następujące zabezpieczenia:</w:t>
      </w:r>
    </w:p>
    <w:p w:rsidR="009B17CB" w:rsidRPr="00B11FC6" w:rsidRDefault="009B17CB" w:rsidP="00FF07A9">
      <w:pPr>
        <w:numPr>
          <w:ilvl w:val="0"/>
          <w:numId w:val="107"/>
        </w:numPr>
        <w:tabs>
          <w:tab w:val="left" w:pos="1080"/>
        </w:tabs>
        <w:spacing w:line="360" w:lineRule="auto"/>
        <w:ind w:left="360"/>
        <w:jc w:val="both"/>
        <w:rPr>
          <w:rFonts w:cs="Arial"/>
        </w:rPr>
      </w:pPr>
      <w:r w:rsidRPr="00B11FC6">
        <w:rPr>
          <w:rFonts w:cs="Arial"/>
        </w:rPr>
        <w:t>w pasie terenu przylegającym do górnej krawędzi skarpy na szerokości równej 3-krotnej głębokości wykopu powierzchnia powinna mieć odpowiednie spadki umożliwiające łatwy odpływ wód z od krawędzi wykopu;</w:t>
      </w:r>
    </w:p>
    <w:p w:rsidR="009B17CB" w:rsidRPr="00B11FC6" w:rsidRDefault="009B17CB" w:rsidP="00FF07A9">
      <w:pPr>
        <w:numPr>
          <w:ilvl w:val="0"/>
          <w:numId w:val="107"/>
        </w:numPr>
        <w:tabs>
          <w:tab w:val="left" w:pos="1080"/>
        </w:tabs>
        <w:spacing w:line="360" w:lineRule="auto"/>
        <w:ind w:left="360"/>
        <w:jc w:val="both"/>
        <w:rPr>
          <w:rFonts w:cs="Arial"/>
        </w:rPr>
      </w:pPr>
      <w:r w:rsidRPr="00B11FC6">
        <w:rPr>
          <w:rFonts w:cs="Arial"/>
        </w:rPr>
        <w:t>naruszenie stanu naturalnego gruntu na powierzchni skarpy, jak np. rozmycie przez wody opadowe powinno być usuwane z zachowaniem bezpiecznych nachyleń w każdym punkcie skarpy;</w:t>
      </w:r>
    </w:p>
    <w:p w:rsidR="009B17CB" w:rsidRPr="00B11FC6" w:rsidRDefault="009B17CB" w:rsidP="00FF07A9">
      <w:pPr>
        <w:numPr>
          <w:ilvl w:val="0"/>
          <w:numId w:val="107"/>
        </w:numPr>
        <w:tabs>
          <w:tab w:val="left" w:pos="1080"/>
        </w:tabs>
        <w:spacing w:line="360" w:lineRule="auto"/>
        <w:ind w:left="360"/>
        <w:jc w:val="both"/>
        <w:rPr>
          <w:rFonts w:cs="Arial"/>
        </w:rPr>
      </w:pPr>
      <w:r w:rsidRPr="00B11FC6">
        <w:rPr>
          <w:rFonts w:cs="Arial"/>
        </w:rPr>
        <w:t>stan skarpy należy sprawdzić okresowo w zależności od występowania czynników niekorzystnych (silne opady deszczu).</w:t>
      </w:r>
    </w:p>
    <w:p w:rsidR="009B17CB" w:rsidRPr="00B11FC6" w:rsidRDefault="009B17CB" w:rsidP="00F54A9B">
      <w:pPr>
        <w:spacing w:line="360" w:lineRule="auto"/>
        <w:jc w:val="both"/>
        <w:rPr>
          <w:rFonts w:cs="Arial"/>
        </w:rPr>
      </w:pPr>
    </w:p>
    <w:p w:rsidR="009B17CB" w:rsidRPr="00B11FC6" w:rsidRDefault="009B17CB" w:rsidP="00F54A9B">
      <w:pPr>
        <w:spacing w:line="360" w:lineRule="auto"/>
        <w:jc w:val="both"/>
        <w:rPr>
          <w:rFonts w:cs="Arial"/>
          <w:b/>
        </w:rPr>
      </w:pPr>
      <w:r w:rsidRPr="00B11FC6">
        <w:rPr>
          <w:rFonts w:cs="Arial"/>
          <w:b/>
        </w:rPr>
        <w:t>e) Postępowanie w wypadku przegłębienia wykopów.</w:t>
      </w:r>
    </w:p>
    <w:p w:rsidR="009B17CB" w:rsidRPr="00B11FC6" w:rsidRDefault="009B17CB" w:rsidP="00F54A9B">
      <w:pPr>
        <w:spacing w:line="360" w:lineRule="auto"/>
        <w:jc w:val="both"/>
        <w:rPr>
          <w:rFonts w:cs="Arial"/>
        </w:rPr>
      </w:pPr>
      <w:r w:rsidRPr="00B11FC6">
        <w:rPr>
          <w:rFonts w:cs="Arial"/>
        </w:rPr>
        <w:t>Wykopy powinny być wykonywane bez naruszenia naturalnej struktury gruntu dna wykopu.</w:t>
      </w:r>
    </w:p>
    <w:p w:rsidR="009B17CB" w:rsidRPr="00B11FC6" w:rsidRDefault="009B17CB" w:rsidP="00F54A9B">
      <w:pPr>
        <w:spacing w:line="360" w:lineRule="auto"/>
        <w:jc w:val="both"/>
        <w:rPr>
          <w:rFonts w:cs="Arial"/>
        </w:rPr>
      </w:pPr>
      <w:r w:rsidRPr="00B11FC6">
        <w:rPr>
          <w:rFonts w:cs="Arial"/>
        </w:rPr>
        <w:t>Warstwa gruntu o grubości 20cm położona nad projektowanym poziomem posadowienia powinna być usunięta bezpośrednio przed wykonaniem fundamentu – wykonać ręcznie.</w:t>
      </w:r>
    </w:p>
    <w:p w:rsidR="009B17CB" w:rsidRPr="00B11FC6" w:rsidRDefault="009B17CB" w:rsidP="00F54A9B">
      <w:pPr>
        <w:spacing w:line="360" w:lineRule="auto"/>
        <w:jc w:val="both"/>
        <w:rPr>
          <w:rFonts w:cs="Arial"/>
        </w:rPr>
      </w:pPr>
      <w:r w:rsidRPr="00B11FC6">
        <w:rPr>
          <w:rFonts w:cs="Arial"/>
        </w:rPr>
        <w:t>W przypadku przegłębienia wykopów poniżej przewidzianego poziomu, a zwłaszcza poniżej projektowanego poziomu posadowienia należy porozumieć się z Inspektorem Nadzoru Inwestorskiego celem podjęcia odpowiednich decyzji.</w:t>
      </w:r>
    </w:p>
    <w:p w:rsidR="009B17CB" w:rsidRPr="00B11FC6" w:rsidRDefault="009B17CB" w:rsidP="00F54A9B">
      <w:pPr>
        <w:spacing w:line="360" w:lineRule="auto"/>
        <w:jc w:val="both"/>
        <w:rPr>
          <w:rFonts w:cs="Arial"/>
        </w:rPr>
      </w:pPr>
      <w:r w:rsidRPr="00B11FC6">
        <w:rPr>
          <w:rFonts w:cs="Arial"/>
        </w:rPr>
        <w:t>W miejscach naruszenia istniejącej struktury gruntu, w czasie wykonywania ciągów kanalizacyjnych zlokalizowanych pod projektowymi fundamentami należy wykonać odpowiednio zagęszczoną zasypkę.</w:t>
      </w:r>
    </w:p>
    <w:p w:rsidR="009B17CB" w:rsidRPr="00B11FC6" w:rsidRDefault="009B17CB" w:rsidP="00F54A9B">
      <w:pPr>
        <w:spacing w:line="360" w:lineRule="auto"/>
        <w:jc w:val="both"/>
        <w:rPr>
          <w:rFonts w:cs="Arial"/>
        </w:rPr>
      </w:pPr>
    </w:p>
    <w:p w:rsidR="009B17CB" w:rsidRPr="00B11FC6" w:rsidRDefault="009B17CB" w:rsidP="00F54A9B">
      <w:pPr>
        <w:spacing w:line="360" w:lineRule="auto"/>
        <w:jc w:val="both"/>
        <w:rPr>
          <w:rFonts w:cs="Arial"/>
          <w:b/>
        </w:rPr>
      </w:pPr>
      <w:r w:rsidRPr="00B11FC6">
        <w:rPr>
          <w:rFonts w:cs="Arial"/>
          <w:b/>
        </w:rPr>
        <w:t>f) Zasypki.</w:t>
      </w:r>
    </w:p>
    <w:p w:rsidR="009B17CB" w:rsidRPr="00B11FC6" w:rsidRDefault="009B17CB" w:rsidP="00FF07A9">
      <w:pPr>
        <w:numPr>
          <w:ilvl w:val="0"/>
          <w:numId w:val="84"/>
        </w:numPr>
        <w:tabs>
          <w:tab w:val="left" w:pos="1080"/>
        </w:tabs>
        <w:spacing w:line="360" w:lineRule="auto"/>
        <w:ind w:left="360"/>
        <w:jc w:val="both"/>
        <w:rPr>
          <w:rFonts w:cs="Arial"/>
          <w:b/>
        </w:rPr>
      </w:pPr>
      <w:r w:rsidRPr="00B11FC6">
        <w:rPr>
          <w:rFonts w:cs="Arial"/>
          <w:b/>
        </w:rPr>
        <w:t>Zezwolenie na rozpoczęcie zasypek.</w:t>
      </w:r>
    </w:p>
    <w:p w:rsidR="009B17CB" w:rsidRPr="00B11FC6" w:rsidRDefault="009B17CB" w:rsidP="00F54A9B">
      <w:pPr>
        <w:spacing w:line="360" w:lineRule="auto"/>
        <w:jc w:val="both"/>
        <w:rPr>
          <w:rFonts w:cs="Arial"/>
        </w:rPr>
      </w:pPr>
      <w:r w:rsidRPr="00B11FC6">
        <w:rPr>
          <w:rFonts w:cs="Arial"/>
        </w:rPr>
        <w:lastRenderedPageBreak/>
        <w:t>Wykonawca może przystąpić do zasypywania po uzyskaniu zezwolenia Inspektora Nadzoru Inwestorskiego, co powinno być potwierdzone wpisem do dziennika budowy.</w:t>
      </w:r>
    </w:p>
    <w:p w:rsidR="009B17CB" w:rsidRPr="00B11FC6" w:rsidRDefault="009B17CB" w:rsidP="00F54A9B">
      <w:pPr>
        <w:spacing w:line="360" w:lineRule="auto"/>
        <w:jc w:val="both"/>
        <w:rPr>
          <w:rFonts w:cs="Arial"/>
        </w:rPr>
      </w:pPr>
    </w:p>
    <w:p w:rsidR="009B17CB" w:rsidRPr="00B11FC6" w:rsidRDefault="009B17CB" w:rsidP="00FF07A9">
      <w:pPr>
        <w:numPr>
          <w:ilvl w:val="0"/>
          <w:numId w:val="84"/>
        </w:numPr>
        <w:tabs>
          <w:tab w:val="left" w:pos="1080"/>
        </w:tabs>
        <w:spacing w:line="360" w:lineRule="auto"/>
        <w:ind w:left="360"/>
        <w:jc w:val="both"/>
        <w:rPr>
          <w:rFonts w:cs="Arial"/>
          <w:b/>
        </w:rPr>
      </w:pPr>
      <w:r w:rsidRPr="00B11FC6">
        <w:rPr>
          <w:rFonts w:cs="Arial"/>
          <w:b/>
        </w:rPr>
        <w:t>Zasypki elementów konstrukcyjnych.</w:t>
      </w:r>
    </w:p>
    <w:p w:rsidR="009B17CB" w:rsidRPr="00B11FC6" w:rsidRDefault="009B17CB" w:rsidP="00F54A9B">
      <w:pPr>
        <w:spacing w:line="360" w:lineRule="auto"/>
        <w:jc w:val="both"/>
        <w:rPr>
          <w:rFonts w:cs="Arial"/>
        </w:rPr>
      </w:pPr>
      <w:r w:rsidRPr="00B11FC6">
        <w:rPr>
          <w:rFonts w:cs="Arial"/>
        </w:rPr>
        <w:t xml:space="preserve">Zasypki strefy fundamentów należy wykonywać z gruntów piaszczystych, żwiru lub pospółki (zakres objęty kontraktem). Górną warstwę zasypki i grubości około 0,50m należy wykonać </w:t>
      </w:r>
      <w:r w:rsidR="00B11FC6">
        <w:rPr>
          <w:rFonts w:cs="Arial"/>
        </w:rPr>
        <w:t xml:space="preserve">                            </w:t>
      </w:r>
      <w:r w:rsidRPr="00B11FC6">
        <w:rPr>
          <w:rFonts w:cs="Arial"/>
        </w:rPr>
        <w:t>z gruntów sypkich o wskaźniku wodoprzepuszczalności równym 9,0m/dobę. Zamiast takiego rozwiązania można górną warstwę grubości 0,15m stabilizować cementem.</w:t>
      </w:r>
    </w:p>
    <w:p w:rsidR="009B17CB" w:rsidRPr="00B11FC6" w:rsidRDefault="009B17CB" w:rsidP="00F54A9B">
      <w:pPr>
        <w:spacing w:line="360" w:lineRule="auto"/>
        <w:jc w:val="both"/>
        <w:rPr>
          <w:rFonts w:cs="Arial"/>
        </w:rPr>
      </w:pPr>
      <w:r w:rsidRPr="00B11FC6">
        <w:rPr>
          <w:rFonts w:cs="Arial"/>
        </w:rPr>
        <w:t>Niedopuszczalne jest formowanie i zagęszczanie zasypów w granicach klina odłamu – przy ciężkiego sprzętu, np. spychacza.</w:t>
      </w:r>
    </w:p>
    <w:p w:rsidR="009B17CB" w:rsidRPr="00B11FC6" w:rsidRDefault="009B17CB" w:rsidP="00F54A9B">
      <w:pPr>
        <w:spacing w:line="360" w:lineRule="auto"/>
        <w:jc w:val="both"/>
        <w:rPr>
          <w:rFonts w:cs="Arial"/>
        </w:rPr>
      </w:pPr>
      <w:r w:rsidRPr="00B11FC6">
        <w:rPr>
          <w:rFonts w:cs="Arial"/>
        </w:rPr>
        <w:t>Każda warstwa gruntu zasypki powinna posiadać grubość 0,20m.</w:t>
      </w:r>
    </w:p>
    <w:p w:rsidR="009B17CB" w:rsidRPr="00B11FC6" w:rsidRDefault="009B17CB" w:rsidP="00F54A9B">
      <w:pPr>
        <w:spacing w:line="360" w:lineRule="auto"/>
        <w:jc w:val="both"/>
        <w:rPr>
          <w:rFonts w:cs="Arial"/>
        </w:rPr>
      </w:pPr>
      <w:r w:rsidRPr="00B11FC6">
        <w:rPr>
          <w:rFonts w:cs="Arial"/>
        </w:rPr>
        <w:t>Można ją zagęszczać ręcznie lub mechanicznie. Wskaźnik zagęszczenia gruntu nie powinien być mniejszy niż:</w:t>
      </w:r>
    </w:p>
    <w:p w:rsidR="009B17CB" w:rsidRPr="00B11FC6" w:rsidRDefault="009B17CB" w:rsidP="00F54A9B">
      <w:pPr>
        <w:spacing w:line="360" w:lineRule="auto"/>
        <w:jc w:val="both"/>
        <w:rPr>
          <w:rFonts w:cs="Arial"/>
        </w:rPr>
      </w:pPr>
      <w:r w:rsidRPr="00B11FC6">
        <w:rPr>
          <w:rFonts w:cs="Arial"/>
        </w:rPr>
        <w:tab/>
        <w:t>1,00 – dla górnej warstwy zasypki grubości 0,20m</w:t>
      </w:r>
    </w:p>
    <w:p w:rsidR="009B17CB" w:rsidRPr="00B11FC6" w:rsidRDefault="009B17CB" w:rsidP="00F54A9B">
      <w:pPr>
        <w:spacing w:line="360" w:lineRule="auto"/>
        <w:jc w:val="both"/>
        <w:rPr>
          <w:rFonts w:cs="Arial"/>
        </w:rPr>
      </w:pPr>
      <w:r w:rsidRPr="00B11FC6">
        <w:rPr>
          <w:rFonts w:cs="Arial"/>
        </w:rPr>
        <w:tab/>
        <w:t>1,00 – dla warstwy do głębokości 1,20m jego szerokości</w:t>
      </w:r>
    </w:p>
    <w:p w:rsidR="009B17CB" w:rsidRPr="00B11FC6" w:rsidRDefault="009B17CB" w:rsidP="00F54A9B">
      <w:pPr>
        <w:spacing w:line="360" w:lineRule="auto"/>
        <w:jc w:val="both"/>
        <w:rPr>
          <w:rFonts w:cs="Arial"/>
        </w:rPr>
      </w:pPr>
      <w:r w:rsidRPr="00B11FC6">
        <w:rPr>
          <w:rFonts w:cs="Arial"/>
        </w:rPr>
        <w:tab/>
        <w:t>0,95 – dla warstw poniżej 1,20m.</w:t>
      </w:r>
    </w:p>
    <w:p w:rsidR="009B17CB" w:rsidRPr="00B11FC6" w:rsidRDefault="009B17CB" w:rsidP="00F54A9B">
      <w:pPr>
        <w:spacing w:line="360" w:lineRule="auto"/>
        <w:jc w:val="both"/>
        <w:rPr>
          <w:rFonts w:cs="Arial"/>
        </w:rPr>
      </w:pPr>
      <w:r w:rsidRPr="00B11FC6">
        <w:rPr>
          <w:rFonts w:cs="Arial"/>
        </w:rPr>
        <w:t>W zależności od uziarnienia stosowanych materiałów, zagęszczenie warstwy należy określać za pomocą oznaczenia wskaźnika zagęszczenia lub porównania pierwotnego i wtórnego modułu odkształcenia.</w:t>
      </w:r>
    </w:p>
    <w:p w:rsidR="009B17CB" w:rsidRPr="00B11FC6" w:rsidRDefault="009B17CB" w:rsidP="00F54A9B">
      <w:pPr>
        <w:spacing w:line="360" w:lineRule="auto"/>
        <w:jc w:val="both"/>
        <w:rPr>
          <w:rFonts w:cs="Arial"/>
        </w:rPr>
      </w:pPr>
      <w:r w:rsidRPr="00B11FC6">
        <w:rPr>
          <w:rFonts w:cs="Arial"/>
        </w:rPr>
        <w:t xml:space="preserve">Porównanie modułów należy stosować tylko dla gruntów gruboziarnistych, dla których nie jest możliwe określenie wskaźnika zagęszczenia </w:t>
      </w:r>
      <w:proofErr w:type="spellStart"/>
      <w:r w:rsidRPr="00B11FC6">
        <w:rPr>
          <w:rFonts w:cs="Arial"/>
        </w:rPr>
        <w:t>Is</w:t>
      </w:r>
      <w:proofErr w:type="spellEnd"/>
      <w:r w:rsidRPr="00B11FC6">
        <w:rPr>
          <w:rFonts w:cs="Arial"/>
        </w:rPr>
        <w:t xml:space="preserve">. </w:t>
      </w:r>
    </w:p>
    <w:p w:rsidR="009B17CB" w:rsidRPr="00B11FC6" w:rsidRDefault="009B17CB" w:rsidP="00F54A9B">
      <w:pPr>
        <w:spacing w:line="360" w:lineRule="auto"/>
        <w:jc w:val="both"/>
        <w:rPr>
          <w:rFonts w:cs="Arial"/>
        </w:rPr>
      </w:pPr>
      <w:r w:rsidRPr="00B11FC6">
        <w:rPr>
          <w:rFonts w:cs="Arial"/>
        </w:rPr>
        <w:t>Jeżeli badania kontrolne wykażą, że zagęszczenie warstwy nie jest wystarczające to wykonawca powinien spulchniać warstwę, doprowadzić grunt do wilgotności optymalnej i powtórnie zagęścić.</w:t>
      </w:r>
    </w:p>
    <w:p w:rsidR="009B17CB" w:rsidRPr="00B11FC6" w:rsidRDefault="009B17CB" w:rsidP="00F54A9B">
      <w:pPr>
        <w:spacing w:line="360" w:lineRule="auto"/>
        <w:jc w:val="both"/>
        <w:rPr>
          <w:rFonts w:cs="Arial"/>
        </w:rPr>
      </w:pPr>
      <w:r w:rsidRPr="00B11FC6">
        <w:rPr>
          <w:rFonts w:cs="Arial"/>
        </w:rPr>
        <w:t>Wilgotność gruntu zagęszczanego powinna być zbliżona do wilgotności optymalnej dla danego gruntu. W przypadku, gdy wilgotność ta wynosi mniej niż 80% wilgotności optymalnej, zagęszczaną warstwę gruntu należy polewać wodą. Jeżeli wilgotność gruntu jest większa od optymalnej, grunt przed zagęszczeniem powinien być osuszony.</w:t>
      </w:r>
    </w:p>
    <w:p w:rsidR="009B17CB" w:rsidRPr="00B11FC6" w:rsidRDefault="009B17CB" w:rsidP="00F54A9B">
      <w:pPr>
        <w:spacing w:line="360" w:lineRule="auto"/>
        <w:jc w:val="both"/>
        <w:rPr>
          <w:rFonts w:cs="Arial"/>
        </w:rPr>
      </w:pPr>
      <w:r w:rsidRPr="00B11FC6">
        <w:rPr>
          <w:rFonts w:cs="Arial"/>
        </w:rPr>
        <w:t>Wilgotność optymalna i maksymalna gęstość objętościowa szkieletu gruntowego, powinny być wyznaczone laboratoryjnie. W przypadku braku badań laboratoryjnych wilgotność optymalną gruntu można przyjmować orientacyjnie:</w:t>
      </w:r>
    </w:p>
    <w:p w:rsidR="009B17CB" w:rsidRPr="00B11FC6" w:rsidRDefault="009B17CB" w:rsidP="00F54A9B">
      <w:pPr>
        <w:spacing w:line="360" w:lineRule="auto"/>
        <w:jc w:val="both"/>
        <w:rPr>
          <w:rFonts w:cs="Arial"/>
        </w:rPr>
      </w:pPr>
      <w:r w:rsidRPr="00B11FC6">
        <w:rPr>
          <w:rFonts w:cs="Arial"/>
        </w:rPr>
        <w:t>dla piasków, żwirów – 10%.</w:t>
      </w:r>
    </w:p>
    <w:p w:rsidR="009B17CB" w:rsidRPr="00B11FC6" w:rsidRDefault="009B17CB" w:rsidP="00F54A9B">
      <w:pPr>
        <w:spacing w:line="360" w:lineRule="auto"/>
        <w:jc w:val="both"/>
        <w:rPr>
          <w:rFonts w:cs="Arial"/>
        </w:rPr>
      </w:pPr>
      <w:r w:rsidRPr="00B11FC6">
        <w:rPr>
          <w:rFonts w:cs="Arial"/>
        </w:rPr>
        <w:t>Przy zagęszczaniu gruntu zasypki należy przestrzegać następujących zasad:</w:t>
      </w:r>
    </w:p>
    <w:p w:rsidR="009B17CB" w:rsidRPr="00B11FC6" w:rsidRDefault="009B17CB" w:rsidP="00F54A9B">
      <w:pPr>
        <w:numPr>
          <w:ilvl w:val="0"/>
          <w:numId w:val="29"/>
        </w:numPr>
        <w:tabs>
          <w:tab w:val="left" w:pos="2160"/>
        </w:tabs>
        <w:spacing w:line="360" w:lineRule="auto"/>
        <w:jc w:val="both"/>
        <w:rPr>
          <w:rFonts w:cs="Arial"/>
        </w:rPr>
      </w:pPr>
      <w:r w:rsidRPr="00B11FC6">
        <w:rPr>
          <w:rFonts w:cs="Arial"/>
        </w:rPr>
        <w:t>rozścielać grunt warstwami o równej grubości – sposobem ręcznym lub lekkim sprzętem mechanicznym,</w:t>
      </w:r>
    </w:p>
    <w:p w:rsidR="009B17CB" w:rsidRPr="00B11FC6" w:rsidRDefault="009B17CB" w:rsidP="00F54A9B">
      <w:pPr>
        <w:numPr>
          <w:ilvl w:val="0"/>
          <w:numId w:val="29"/>
        </w:numPr>
        <w:tabs>
          <w:tab w:val="left" w:pos="2160"/>
        </w:tabs>
        <w:spacing w:line="360" w:lineRule="auto"/>
        <w:jc w:val="both"/>
        <w:rPr>
          <w:rFonts w:cs="Arial"/>
        </w:rPr>
      </w:pPr>
      <w:r w:rsidRPr="00B11FC6">
        <w:rPr>
          <w:rFonts w:cs="Arial"/>
        </w:rPr>
        <w:t>warstwę nasypanego gruntu zagęszczać na całej powierzchni, przy jednakowej liczbie przejść urządzenia zagęszczającego.</w:t>
      </w:r>
    </w:p>
    <w:p w:rsidR="009B17CB" w:rsidRPr="00B11FC6" w:rsidRDefault="009B17CB" w:rsidP="00F54A9B">
      <w:pPr>
        <w:spacing w:line="360" w:lineRule="auto"/>
        <w:jc w:val="both"/>
        <w:rPr>
          <w:rFonts w:cs="Arial"/>
        </w:rPr>
      </w:pPr>
    </w:p>
    <w:p w:rsidR="009B17CB" w:rsidRPr="00B11FC6" w:rsidRDefault="009B17CB" w:rsidP="00F54A9B">
      <w:pPr>
        <w:spacing w:line="360" w:lineRule="auto"/>
        <w:jc w:val="both"/>
        <w:rPr>
          <w:rFonts w:cs="Arial"/>
          <w:b/>
        </w:rPr>
      </w:pPr>
      <w:r w:rsidRPr="00B11FC6">
        <w:rPr>
          <w:rFonts w:cs="Arial"/>
          <w:b/>
        </w:rPr>
        <w:lastRenderedPageBreak/>
        <w:t>6) Kontrola jakości robót</w:t>
      </w:r>
    </w:p>
    <w:p w:rsidR="009B17CB" w:rsidRPr="00B11FC6" w:rsidRDefault="009B17CB" w:rsidP="00F54A9B">
      <w:pPr>
        <w:spacing w:line="360" w:lineRule="auto"/>
        <w:jc w:val="both"/>
        <w:rPr>
          <w:rFonts w:cs="Arial"/>
        </w:rPr>
      </w:pPr>
    </w:p>
    <w:p w:rsidR="009B17CB" w:rsidRPr="00B11FC6" w:rsidRDefault="009B17CB" w:rsidP="00F54A9B">
      <w:pPr>
        <w:spacing w:line="360" w:lineRule="auto"/>
        <w:jc w:val="both"/>
        <w:rPr>
          <w:rFonts w:cs="Arial"/>
          <w:b/>
        </w:rPr>
      </w:pPr>
      <w:r w:rsidRPr="00B11FC6">
        <w:rPr>
          <w:rFonts w:cs="Arial"/>
          <w:b/>
        </w:rPr>
        <w:t>a) Zasady ogólne</w:t>
      </w:r>
    </w:p>
    <w:p w:rsidR="009B17CB" w:rsidRPr="00B11FC6" w:rsidRDefault="009B17CB" w:rsidP="00F54A9B">
      <w:pPr>
        <w:spacing w:line="360" w:lineRule="auto"/>
        <w:jc w:val="both"/>
        <w:rPr>
          <w:rFonts w:cs="Arial"/>
        </w:rPr>
      </w:pPr>
      <w:r w:rsidRPr="00B11FC6">
        <w:rPr>
          <w:rFonts w:cs="Arial"/>
        </w:rPr>
        <w:t xml:space="preserve">Zgodnie z informacjami zawartymi w rozdziale "Warunki wykonania i odbioru robót – część ogólna” </w:t>
      </w:r>
    </w:p>
    <w:p w:rsidR="009B17CB" w:rsidRPr="00B11FC6" w:rsidRDefault="009B17CB" w:rsidP="00F54A9B">
      <w:pPr>
        <w:spacing w:line="360" w:lineRule="auto"/>
        <w:jc w:val="both"/>
        <w:rPr>
          <w:rFonts w:cs="Arial"/>
        </w:rPr>
      </w:pPr>
    </w:p>
    <w:p w:rsidR="009B17CB" w:rsidRPr="00B11FC6" w:rsidRDefault="009B17CB" w:rsidP="00F54A9B">
      <w:pPr>
        <w:spacing w:line="360" w:lineRule="auto"/>
        <w:jc w:val="both"/>
        <w:rPr>
          <w:rFonts w:cs="Arial"/>
          <w:b/>
        </w:rPr>
      </w:pPr>
      <w:r w:rsidRPr="00B11FC6">
        <w:rPr>
          <w:rFonts w:cs="Arial"/>
          <w:b/>
        </w:rPr>
        <w:t>b) Kontrola jakości</w:t>
      </w:r>
    </w:p>
    <w:p w:rsidR="009B17CB" w:rsidRPr="00B11FC6" w:rsidRDefault="009B17CB" w:rsidP="00F54A9B">
      <w:pPr>
        <w:spacing w:line="360" w:lineRule="auto"/>
        <w:jc w:val="both"/>
        <w:rPr>
          <w:rFonts w:cs="Arial"/>
        </w:rPr>
      </w:pPr>
      <w:r w:rsidRPr="00B11FC6">
        <w:rPr>
          <w:rFonts w:cs="Arial"/>
        </w:rPr>
        <w:t>W czasie kontroli szczególną uwagę należy zwrócić na:</w:t>
      </w:r>
    </w:p>
    <w:p w:rsidR="009B17CB" w:rsidRPr="00B11FC6" w:rsidRDefault="009B17CB" w:rsidP="00F54A9B">
      <w:pPr>
        <w:numPr>
          <w:ilvl w:val="0"/>
          <w:numId w:val="57"/>
        </w:numPr>
        <w:tabs>
          <w:tab w:val="left" w:pos="2160"/>
        </w:tabs>
        <w:spacing w:line="360" w:lineRule="auto"/>
        <w:jc w:val="both"/>
        <w:rPr>
          <w:rFonts w:cs="Arial"/>
        </w:rPr>
      </w:pPr>
      <w:r w:rsidRPr="00B11FC6">
        <w:rPr>
          <w:rFonts w:cs="Arial"/>
        </w:rPr>
        <w:t>odspajanie gruntów w sposób nie pogarszający ich właściwości</w:t>
      </w:r>
    </w:p>
    <w:p w:rsidR="009B17CB" w:rsidRPr="00B11FC6" w:rsidRDefault="009B17CB" w:rsidP="00F54A9B">
      <w:pPr>
        <w:numPr>
          <w:ilvl w:val="0"/>
          <w:numId w:val="57"/>
        </w:numPr>
        <w:tabs>
          <w:tab w:val="left" w:pos="2160"/>
        </w:tabs>
        <w:spacing w:line="360" w:lineRule="auto"/>
        <w:jc w:val="both"/>
        <w:rPr>
          <w:rFonts w:cs="Arial"/>
        </w:rPr>
      </w:pPr>
      <w:r w:rsidRPr="00B11FC6">
        <w:rPr>
          <w:rFonts w:cs="Arial"/>
        </w:rPr>
        <w:t>zapewnienie stateczności skarp</w:t>
      </w:r>
    </w:p>
    <w:p w:rsidR="009B17CB" w:rsidRPr="00B11FC6" w:rsidRDefault="009B17CB" w:rsidP="00F54A9B">
      <w:pPr>
        <w:numPr>
          <w:ilvl w:val="0"/>
          <w:numId w:val="57"/>
        </w:numPr>
        <w:tabs>
          <w:tab w:val="left" w:pos="2160"/>
        </w:tabs>
        <w:spacing w:line="360" w:lineRule="auto"/>
        <w:jc w:val="both"/>
        <w:rPr>
          <w:rFonts w:cs="Arial"/>
        </w:rPr>
      </w:pPr>
      <w:r w:rsidRPr="00B11FC6">
        <w:rPr>
          <w:rFonts w:cs="Arial"/>
        </w:rPr>
        <w:t>odwodnienie wykopów w czasie wykonywania robót</w:t>
      </w:r>
    </w:p>
    <w:p w:rsidR="009B17CB" w:rsidRPr="00B11FC6" w:rsidRDefault="009B17CB" w:rsidP="00F54A9B">
      <w:pPr>
        <w:numPr>
          <w:ilvl w:val="0"/>
          <w:numId w:val="57"/>
        </w:numPr>
        <w:tabs>
          <w:tab w:val="left" w:pos="2160"/>
        </w:tabs>
        <w:spacing w:line="360" w:lineRule="auto"/>
        <w:jc w:val="both"/>
        <w:rPr>
          <w:rFonts w:cs="Arial"/>
        </w:rPr>
      </w:pPr>
      <w:r w:rsidRPr="00B11FC6">
        <w:rPr>
          <w:rFonts w:cs="Arial"/>
        </w:rPr>
        <w:t>dokładność wykonania wykopów (usytuowanie)</w:t>
      </w:r>
    </w:p>
    <w:p w:rsidR="009B17CB" w:rsidRPr="00B11FC6" w:rsidRDefault="009B17CB" w:rsidP="00F54A9B">
      <w:pPr>
        <w:spacing w:line="360" w:lineRule="auto"/>
        <w:jc w:val="both"/>
        <w:rPr>
          <w:rFonts w:cs="Arial"/>
        </w:rPr>
      </w:pPr>
    </w:p>
    <w:p w:rsidR="009B17CB" w:rsidRPr="00B11FC6" w:rsidRDefault="009B17CB" w:rsidP="00F54A9B">
      <w:pPr>
        <w:spacing w:line="360" w:lineRule="auto"/>
        <w:jc w:val="both"/>
        <w:rPr>
          <w:rFonts w:cs="Arial"/>
          <w:b/>
        </w:rPr>
      </w:pPr>
      <w:r w:rsidRPr="00B11FC6">
        <w:rPr>
          <w:rFonts w:cs="Arial"/>
          <w:b/>
        </w:rPr>
        <w:t>c)Pomiary kształtu wykopu.</w:t>
      </w:r>
    </w:p>
    <w:p w:rsidR="009B17CB" w:rsidRPr="00B11FC6" w:rsidRDefault="009B17CB" w:rsidP="00F54A9B">
      <w:pPr>
        <w:spacing w:line="360" w:lineRule="auto"/>
        <w:jc w:val="both"/>
        <w:rPr>
          <w:rFonts w:cs="Arial"/>
        </w:rPr>
      </w:pPr>
      <w:r w:rsidRPr="00B11FC6">
        <w:rPr>
          <w:rFonts w:cs="Arial"/>
        </w:rPr>
        <w:t>Tolerancja przy wymiarach wykopów:</w:t>
      </w:r>
    </w:p>
    <w:p w:rsidR="009B17CB" w:rsidRPr="00B11FC6" w:rsidRDefault="009B17CB" w:rsidP="00F54A9B">
      <w:pPr>
        <w:numPr>
          <w:ilvl w:val="0"/>
          <w:numId w:val="44"/>
        </w:numPr>
        <w:tabs>
          <w:tab w:val="left" w:pos="2160"/>
        </w:tabs>
        <w:spacing w:line="360" w:lineRule="auto"/>
        <w:jc w:val="both"/>
        <w:rPr>
          <w:rFonts w:cs="Arial"/>
        </w:rPr>
      </w:pPr>
      <w:r w:rsidRPr="00B11FC6">
        <w:rPr>
          <w:rFonts w:cs="Arial"/>
        </w:rPr>
        <w:t>±15cm dla wykopów o szerokości dna większej niż 1,5m</w:t>
      </w:r>
    </w:p>
    <w:p w:rsidR="009B17CB" w:rsidRPr="00B11FC6" w:rsidRDefault="009B17CB" w:rsidP="00F54A9B">
      <w:pPr>
        <w:numPr>
          <w:ilvl w:val="0"/>
          <w:numId w:val="44"/>
        </w:numPr>
        <w:tabs>
          <w:tab w:val="left" w:pos="2160"/>
        </w:tabs>
        <w:spacing w:line="360" w:lineRule="auto"/>
        <w:jc w:val="both"/>
        <w:rPr>
          <w:rFonts w:cs="Arial"/>
        </w:rPr>
      </w:pPr>
      <w:r w:rsidRPr="00B11FC6">
        <w:rPr>
          <w:rFonts w:cs="Arial"/>
        </w:rPr>
        <w:t>±5cm dla wykopów o szerokości dna mniejszej niż 1,5m</w:t>
      </w:r>
    </w:p>
    <w:p w:rsidR="009B17CB" w:rsidRPr="00B11FC6" w:rsidRDefault="009B17CB" w:rsidP="00F54A9B">
      <w:pPr>
        <w:spacing w:line="360" w:lineRule="auto"/>
        <w:jc w:val="both"/>
        <w:rPr>
          <w:rFonts w:cs="Arial"/>
        </w:rPr>
      </w:pPr>
      <w:r w:rsidRPr="00B11FC6">
        <w:rPr>
          <w:rFonts w:cs="Arial"/>
        </w:rPr>
        <w:t>Tolerancja dna wykopów: ±2cm.</w:t>
      </w:r>
    </w:p>
    <w:p w:rsidR="009B17CB" w:rsidRPr="00B11FC6" w:rsidRDefault="009B17CB" w:rsidP="00F54A9B">
      <w:pPr>
        <w:spacing w:line="360" w:lineRule="auto"/>
        <w:jc w:val="both"/>
        <w:rPr>
          <w:rFonts w:cs="Arial"/>
        </w:rPr>
      </w:pPr>
    </w:p>
    <w:p w:rsidR="009B17CB" w:rsidRPr="00B11FC6" w:rsidRDefault="009B17CB" w:rsidP="00F54A9B">
      <w:pPr>
        <w:spacing w:line="360" w:lineRule="auto"/>
        <w:jc w:val="both"/>
        <w:rPr>
          <w:rFonts w:cs="Arial"/>
        </w:rPr>
      </w:pPr>
      <w:r w:rsidRPr="00B11FC6">
        <w:rPr>
          <w:rFonts w:cs="Arial"/>
        </w:rPr>
        <w:t xml:space="preserve">Sprawdzenie wykonania zasypek konstrukcyjnych polega na kontrolowaniu zgodności </w:t>
      </w:r>
      <w:r w:rsidR="000041DA" w:rsidRPr="00B11FC6">
        <w:rPr>
          <w:rFonts w:cs="Arial"/>
        </w:rPr>
        <w:t xml:space="preserve">                      </w:t>
      </w:r>
      <w:r w:rsidRPr="00B11FC6">
        <w:rPr>
          <w:rFonts w:cs="Arial"/>
        </w:rPr>
        <w:t>z wymaganiami określonymi w SST i w dokumentacji projektowej, szczególną uwagę należy zwrócić na:</w:t>
      </w:r>
    </w:p>
    <w:p w:rsidR="009B17CB" w:rsidRPr="00B11FC6" w:rsidRDefault="009B17CB" w:rsidP="00F54A9B">
      <w:pPr>
        <w:numPr>
          <w:ilvl w:val="0"/>
          <w:numId w:val="33"/>
        </w:numPr>
        <w:tabs>
          <w:tab w:val="left" w:pos="2160"/>
        </w:tabs>
        <w:spacing w:line="360" w:lineRule="auto"/>
        <w:jc w:val="both"/>
        <w:rPr>
          <w:rFonts w:cs="Arial"/>
        </w:rPr>
      </w:pPr>
      <w:r w:rsidRPr="00B11FC6">
        <w:rPr>
          <w:rFonts w:cs="Arial"/>
        </w:rPr>
        <w:t>badania przydatności gruntów przeznaczonych na zasypkę,</w:t>
      </w:r>
    </w:p>
    <w:p w:rsidR="009B17CB" w:rsidRPr="00B11FC6" w:rsidRDefault="009B17CB" w:rsidP="00F54A9B">
      <w:pPr>
        <w:numPr>
          <w:ilvl w:val="0"/>
          <w:numId w:val="33"/>
        </w:numPr>
        <w:tabs>
          <w:tab w:val="left" w:pos="2160"/>
        </w:tabs>
        <w:spacing w:line="360" w:lineRule="auto"/>
        <w:jc w:val="both"/>
        <w:rPr>
          <w:rFonts w:cs="Arial"/>
        </w:rPr>
      </w:pPr>
      <w:r w:rsidRPr="00B11FC6">
        <w:rPr>
          <w:rFonts w:cs="Arial"/>
        </w:rPr>
        <w:t>badania prawidłowości wykonania poszczególnych warstw zasypki (nie grubszych niż 20cm),</w:t>
      </w:r>
    </w:p>
    <w:p w:rsidR="009B17CB" w:rsidRPr="00B11FC6" w:rsidRDefault="009B17CB" w:rsidP="00F54A9B">
      <w:pPr>
        <w:numPr>
          <w:ilvl w:val="0"/>
          <w:numId w:val="33"/>
        </w:numPr>
        <w:tabs>
          <w:tab w:val="left" w:pos="2160"/>
        </w:tabs>
        <w:spacing w:line="360" w:lineRule="auto"/>
        <w:jc w:val="both"/>
        <w:rPr>
          <w:rFonts w:cs="Arial"/>
        </w:rPr>
      </w:pPr>
      <w:r w:rsidRPr="00B11FC6">
        <w:rPr>
          <w:rFonts w:cs="Arial"/>
        </w:rPr>
        <w:t>badania zagęszczenia wykonanej zasypki.</w:t>
      </w:r>
    </w:p>
    <w:p w:rsidR="009B17CB" w:rsidRPr="00B11FC6" w:rsidRDefault="009B17CB" w:rsidP="00F54A9B">
      <w:pPr>
        <w:spacing w:line="360" w:lineRule="auto"/>
        <w:jc w:val="both"/>
        <w:rPr>
          <w:rFonts w:cs="Arial"/>
        </w:rPr>
      </w:pPr>
    </w:p>
    <w:p w:rsidR="009B17CB" w:rsidRPr="00B11FC6" w:rsidRDefault="009B17CB" w:rsidP="00F54A9B">
      <w:pPr>
        <w:spacing w:line="360" w:lineRule="auto"/>
        <w:jc w:val="both"/>
        <w:rPr>
          <w:rFonts w:cs="Arial"/>
          <w:b/>
        </w:rPr>
      </w:pPr>
      <w:r w:rsidRPr="00B11FC6">
        <w:rPr>
          <w:rFonts w:cs="Arial"/>
          <w:b/>
        </w:rPr>
        <w:t>d) Badanie przydatności gruntów przewidzianych na zasypkę.</w:t>
      </w:r>
    </w:p>
    <w:p w:rsidR="009B17CB" w:rsidRPr="00B11FC6" w:rsidRDefault="009B17CB" w:rsidP="00F54A9B">
      <w:pPr>
        <w:spacing w:line="360" w:lineRule="auto"/>
        <w:jc w:val="both"/>
        <w:rPr>
          <w:rFonts w:cs="Arial"/>
        </w:rPr>
      </w:pPr>
      <w:r w:rsidRPr="00B11FC6">
        <w:rPr>
          <w:rFonts w:cs="Arial"/>
        </w:rPr>
        <w:t xml:space="preserve">Badanie przydatności gruntu di zasypki wykopów należy przeprowadzić na próbkach pobranych </w:t>
      </w:r>
      <w:r w:rsidR="000041DA" w:rsidRPr="00B11FC6">
        <w:rPr>
          <w:rFonts w:cs="Arial"/>
        </w:rPr>
        <w:t xml:space="preserve">              </w:t>
      </w:r>
      <w:r w:rsidRPr="00B11FC6">
        <w:rPr>
          <w:rFonts w:cs="Arial"/>
        </w:rPr>
        <w:t>z każdej partii przeznaczonej do wbudowania, pochodzącej z nowego źródła, jednak nie rzadziej niż jeden raz na 3000m</w:t>
      </w:r>
      <w:r w:rsidRPr="00B11FC6">
        <w:rPr>
          <w:rFonts w:cs="Arial"/>
          <w:vertAlign w:val="superscript"/>
        </w:rPr>
        <w:t>3</w:t>
      </w:r>
      <w:r w:rsidRPr="00B11FC6">
        <w:rPr>
          <w:rFonts w:cs="Arial"/>
        </w:rPr>
        <w:t>.</w:t>
      </w:r>
    </w:p>
    <w:p w:rsidR="009B17CB" w:rsidRPr="00B11FC6" w:rsidRDefault="009B17CB" w:rsidP="00F54A9B">
      <w:pPr>
        <w:spacing w:line="360" w:lineRule="auto"/>
        <w:jc w:val="both"/>
        <w:rPr>
          <w:rFonts w:cs="Arial"/>
        </w:rPr>
      </w:pPr>
      <w:r w:rsidRPr="00B11FC6">
        <w:rPr>
          <w:rFonts w:cs="Arial"/>
        </w:rPr>
        <w:t>W badaniu należy określić:</w:t>
      </w:r>
    </w:p>
    <w:p w:rsidR="009B17CB" w:rsidRPr="00B11FC6" w:rsidRDefault="009B17CB" w:rsidP="00F54A9B">
      <w:pPr>
        <w:numPr>
          <w:ilvl w:val="0"/>
          <w:numId w:val="98"/>
        </w:numPr>
        <w:tabs>
          <w:tab w:val="left" w:pos="2160"/>
        </w:tabs>
        <w:spacing w:line="360" w:lineRule="auto"/>
        <w:jc w:val="both"/>
        <w:rPr>
          <w:rFonts w:cs="Arial"/>
        </w:rPr>
      </w:pPr>
      <w:r w:rsidRPr="00B11FC6">
        <w:rPr>
          <w:rFonts w:cs="Arial"/>
        </w:rPr>
        <w:t>skład granulometryczny,</w:t>
      </w:r>
    </w:p>
    <w:p w:rsidR="009B17CB" w:rsidRPr="00B11FC6" w:rsidRDefault="009B17CB" w:rsidP="00F54A9B">
      <w:pPr>
        <w:numPr>
          <w:ilvl w:val="0"/>
          <w:numId w:val="98"/>
        </w:numPr>
        <w:tabs>
          <w:tab w:val="left" w:pos="2160"/>
        </w:tabs>
        <w:spacing w:line="360" w:lineRule="auto"/>
        <w:jc w:val="both"/>
        <w:rPr>
          <w:rFonts w:cs="Arial"/>
        </w:rPr>
      </w:pPr>
      <w:r w:rsidRPr="00B11FC6">
        <w:rPr>
          <w:rFonts w:cs="Arial"/>
        </w:rPr>
        <w:t>zawartość części organicznych,</w:t>
      </w:r>
    </w:p>
    <w:p w:rsidR="009B17CB" w:rsidRPr="00B11FC6" w:rsidRDefault="009B17CB" w:rsidP="00F54A9B">
      <w:pPr>
        <w:numPr>
          <w:ilvl w:val="0"/>
          <w:numId w:val="98"/>
        </w:numPr>
        <w:tabs>
          <w:tab w:val="left" w:pos="2160"/>
        </w:tabs>
        <w:spacing w:line="360" w:lineRule="auto"/>
        <w:jc w:val="both"/>
        <w:rPr>
          <w:rFonts w:cs="Arial"/>
        </w:rPr>
      </w:pPr>
      <w:r w:rsidRPr="00B11FC6">
        <w:rPr>
          <w:rFonts w:cs="Arial"/>
        </w:rPr>
        <w:t>wilgotność naturalną,</w:t>
      </w:r>
    </w:p>
    <w:p w:rsidR="009B17CB" w:rsidRPr="00B11FC6" w:rsidRDefault="009B17CB" w:rsidP="00F54A9B">
      <w:pPr>
        <w:numPr>
          <w:ilvl w:val="0"/>
          <w:numId w:val="98"/>
        </w:numPr>
        <w:tabs>
          <w:tab w:val="left" w:pos="2160"/>
        </w:tabs>
        <w:spacing w:line="360" w:lineRule="auto"/>
        <w:jc w:val="both"/>
        <w:rPr>
          <w:rFonts w:cs="Arial"/>
        </w:rPr>
      </w:pPr>
      <w:r w:rsidRPr="00B11FC6">
        <w:rPr>
          <w:rFonts w:cs="Arial"/>
        </w:rPr>
        <w:t>wilgotność optymalną i maksymalną gęstość objętościową szkieletu gruntowego,</w:t>
      </w:r>
    </w:p>
    <w:p w:rsidR="009B17CB" w:rsidRPr="00B11FC6" w:rsidRDefault="009B17CB" w:rsidP="00F54A9B">
      <w:pPr>
        <w:numPr>
          <w:ilvl w:val="0"/>
          <w:numId w:val="98"/>
        </w:numPr>
        <w:tabs>
          <w:tab w:val="left" w:pos="2160"/>
        </w:tabs>
        <w:spacing w:line="360" w:lineRule="auto"/>
        <w:jc w:val="both"/>
        <w:rPr>
          <w:rFonts w:cs="Arial"/>
        </w:rPr>
      </w:pPr>
      <w:r w:rsidRPr="00B11FC6">
        <w:rPr>
          <w:rFonts w:cs="Arial"/>
        </w:rPr>
        <w:t>granicę płynności,</w:t>
      </w:r>
    </w:p>
    <w:p w:rsidR="009B17CB" w:rsidRPr="00B11FC6" w:rsidRDefault="009B17CB" w:rsidP="00F54A9B">
      <w:pPr>
        <w:numPr>
          <w:ilvl w:val="0"/>
          <w:numId w:val="98"/>
        </w:numPr>
        <w:tabs>
          <w:tab w:val="left" w:pos="2160"/>
        </w:tabs>
        <w:spacing w:line="360" w:lineRule="auto"/>
        <w:jc w:val="both"/>
        <w:rPr>
          <w:rFonts w:cs="Arial"/>
        </w:rPr>
      </w:pPr>
      <w:r w:rsidRPr="00B11FC6">
        <w:rPr>
          <w:rFonts w:cs="Arial"/>
        </w:rPr>
        <w:t>kapilarność bierną.</w:t>
      </w:r>
    </w:p>
    <w:p w:rsidR="009B17CB" w:rsidRPr="00B11FC6" w:rsidRDefault="009B17CB" w:rsidP="00F54A9B">
      <w:pPr>
        <w:spacing w:line="360" w:lineRule="auto"/>
        <w:jc w:val="both"/>
        <w:rPr>
          <w:rFonts w:cs="Arial"/>
          <w:b/>
        </w:rPr>
      </w:pPr>
      <w:r w:rsidRPr="00B11FC6">
        <w:rPr>
          <w:rFonts w:cs="Arial"/>
          <w:b/>
        </w:rPr>
        <w:lastRenderedPageBreak/>
        <w:t>e) Badanie kontrolne prawidłowości wykonania zasypki.</w:t>
      </w:r>
    </w:p>
    <w:p w:rsidR="009B17CB" w:rsidRPr="00B11FC6" w:rsidRDefault="009B17CB" w:rsidP="00F54A9B">
      <w:pPr>
        <w:spacing w:line="360" w:lineRule="auto"/>
        <w:jc w:val="both"/>
        <w:rPr>
          <w:rFonts w:cs="Arial"/>
        </w:rPr>
      </w:pPr>
      <w:r w:rsidRPr="00B11FC6">
        <w:rPr>
          <w:rFonts w:cs="Arial"/>
        </w:rPr>
        <w:t>Badanie kontrolne prawidłowości wykonania poszczególnych warstw zasypki polegają na sprawdzeniu:</w:t>
      </w:r>
    </w:p>
    <w:p w:rsidR="009B17CB" w:rsidRPr="00B11FC6" w:rsidRDefault="009B17CB" w:rsidP="00F54A9B">
      <w:pPr>
        <w:numPr>
          <w:ilvl w:val="0"/>
          <w:numId w:val="74"/>
        </w:numPr>
        <w:tabs>
          <w:tab w:val="left" w:pos="2160"/>
        </w:tabs>
        <w:spacing w:line="360" w:lineRule="auto"/>
        <w:jc w:val="both"/>
        <w:rPr>
          <w:rFonts w:cs="Arial"/>
        </w:rPr>
      </w:pPr>
      <w:r w:rsidRPr="00B11FC6">
        <w:rPr>
          <w:rFonts w:cs="Arial"/>
        </w:rPr>
        <w:t>grubości każdej warstwy i jej wilgotności przy zagęszczeniu, badania należy przeprowadzić nie rzadziej niż jeden raz na 500m</w:t>
      </w:r>
      <w:r w:rsidRPr="00B11FC6">
        <w:rPr>
          <w:rFonts w:cs="Arial"/>
          <w:vertAlign w:val="superscript"/>
        </w:rPr>
        <w:t>2</w:t>
      </w:r>
      <w:r w:rsidRPr="00B11FC6">
        <w:rPr>
          <w:rFonts w:cs="Arial"/>
        </w:rPr>
        <w:t xml:space="preserve"> warstwy,</w:t>
      </w:r>
    </w:p>
    <w:p w:rsidR="009B17CB" w:rsidRPr="00B11FC6" w:rsidRDefault="009B17CB" w:rsidP="00F54A9B">
      <w:pPr>
        <w:numPr>
          <w:ilvl w:val="0"/>
          <w:numId w:val="74"/>
        </w:numPr>
        <w:tabs>
          <w:tab w:val="left" w:pos="2160"/>
        </w:tabs>
        <w:spacing w:line="360" w:lineRule="auto"/>
        <w:jc w:val="both"/>
        <w:rPr>
          <w:rFonts w:cs="Arial"/>
        </w:rPr>
      </w:pPr>
      <w:r w:rsidRPr="00B11FC6">
        <w:rPr>
          <w:rFonts w:cs="Arial"/>
        </w:rPr>
        <w:t xml:space="preserve">przestrzegania następujących ograniczeń przy wbudowaniu gruntów w okresie </w:t>
      </w:r>
      <w:r w:rsidR="00B11FC6">
        <w:rPr>
          <w:rFonts w:cs="Arial"/>
        </w:rPr>
        <w:t xml:space="preserve">dreszczów             </w:t>
      </w:r>
      <w:r w:rsidRPr="00B11FC6">
        <w:rPr>
          <w:rFonts w:cs="Arial"/>
        </w:rPr>
        <w:t xml:space="preserve"> i mrozów,</w:t>
      </w:r>
    </w:p>
    <w:p w:rsidR="009B17CB" w:rsidRPr="00B11FC6" w:rsidRDefault="009B17CB" w:rsidP="00F54A9B">
      <w:pPr>
        <w:numPr>
          <w:ilvl w:val="0"/>
          <w:numId w:val="74"/>
        </w:numPr>
        <w:tabs>
          <w:tab w:val="left" w:pos="2160"/>
        </w:tabs>
        <w:spacing w:line="360" w:lineRule="auto"/>
        <w:jc w:val="both"/>
        <w:rPr>
          <w:rFonts w:cs="Arial"/>
        </w:rPr>
      </w:pPr>
      <w:r w:rsidRPr="00B11FC6">
        <w:rPr>
          <w:rFonts w:cs="Arial"/>
        </w:rPr>
        <w:t>wykonywanie zasypki należy przerwać, jeżeli wilgotność gruntu przekracza wartość dopuszczalną, tzn. jest większa od wilgotności optymalnej o więcej niż 20% jej wartości,</w:t>
      </w:r>
    </w:p>
    <w:p w:rsidR="009B17CB" w:rsidRPr="00B11FC6" w:rsidRDefault="009B17CB" w:rsidP="00F54A9B">
      <w:pPr>
        <w:numPr>
          <w:ilvl w:val="0"/>
          <w:numId w:val="74"/>
        </w:numPr>
        <w:tabs>
          <w:tab w:val="left" w:pos="2160"/>
        </w:tabs>
        <w:spacing w:line="360" w:lineRule="auto"/>
        <w:jc w:val="both"/>
        <w:rPr>
          <w:rFonts w:cs="Arial"/>
        </w:rPr>
      </w:pPr>
      <w:r w:rsidRPr="00B11FC6">
        <w:rPr>
          <w:rFonts w:cs="Arial"/>
        </w:rPr>
        <w:t xml:space="preserve">jeżeli warstwa gruntu niezagęszczonego uległa </w:t>
      </w:r>
      <w:proofErr w:type="spellStart"/>
      <w:r w:rsidRPr="00B11FC6">
        <w:rPr>
          <w:rFonts w:cs="Arial"/>
        </w:rPr>
        <w:t>przewilgoceniu</w:t>
      </w:r>
      <w:proofErr w:type="spellEnd"/>
      <w:r w:rsidRPr="00B11FC6">
        <w:rPr>
          <w:rFonts w:cs="Arial"/>
        </w:rPr>
        <w:t>, a wykonawca nie jest</w:t>
      </w:r>
      <w:r w:rsidR="00B11FC6">
        <w:rPr>
          <w:rFonts w:cs="Arial"/>
        </w:rPr>
        <w:t xml:space="preserve">                   </w:t>
      </w:r>
      <w:r w:rsidRPr="00B11FC6">
        <w:rPr>
          <w:rFonts w:cs="Arial"/>
        </w:rPr>
        <w:t xml:space="preserve">w stanie osuszyć jej i zagęścić w czasie zaakceptowanym przez Inspektora Nadzoru Inwestorskiego, to może on nakazać </w:t>
      </w:r>
      <w:proofErr w:type="spellStart"/>
      <w:r w:rsidRPr="00B11FC6">
        <w:rPr>
          <w:rFonts w:cs="Arial"/>
        </w:rPr>
        <w:t>wykonawcy</w:t>
      </w:r>
      <w:proofErr w:type="spellEnd"/>
      <w:r w:rsidRPr="00B11FC6">
        <w:rPr>
          <w:rFonts w:cs="Arial"/>
        </w:rPr>
        <w:t xml:space="preserve"> usunięcie wadliwej warstwy,</w:t>
      </w:r>
    </w:p>
    <w:p w:rsidR="009B17CB" w:rsidRPr="00B11FC6" w:rsidRDefault="009B17CB" w:rsidP="00F54A9B">
      <w:pPr>
        <w:numPr>
          <w:ilvl w:val="0"/>
          <w:numId w:val="74"/>
        </w:numPr>
        <w:tabs>
          <w:tab w:val="left" w:pos="2160"/>
        </w:tabs>
        <w:spacing w:line="360" w:lineRule="auto"/>
        <w:jc w:val="both"/>
        <w:rPr>
          <w:rFonts w:cs="Arial"/>
        </w:rPr>
      </w:pPr>
      <w:r w:rsidRPr="00B11FC6">
        <w:rPr>
          <w:rFonts w:cs="Arial"/>
        </w:rPr>
        <w:t>osuszenie można przeprowadzić w sposób mechaniczny lub chemiczny poprzez wymieszanie z wapnem palonym lub hydratyzowanym,</w:t>
      </w:r>
    </w:p>
    <w:p w:rsidR="009B17CB" w:rsidRPr="00B11FC6" w:rsidRDefault="009B17CB" w:rsidP="00F54A9B">
      <w:pPr>
        <w:numPr>
          <w:ilvl w:val="0"/>
          <w:numId w:val="74"/>
        </w:numPr>
        <w:tabs>
          <w:tab w:val="left" w:pos="2160"/>
        </w:tabs>
        <w:spacing w:line="360" w:lineRule="auto"/>
        <w:jc w:val="both"/>
        <w:rPr>
          <w:rFonts w:cs="Arial"/>
        </w:rPr>
      </w:pPr>
      <w:r w:rsidRPr="00B11FC6">
        <w:rPr>
          <w:rFonts w:cs="Arial"/>
        </w:rPr>
        <w:t>niedopuszczalne jest wykonanie zasypki w temperaturze, przy której nie jest możliwe osiągnięcie wymaganego wskaźnika zagęszczenia,</w:t>
      </w:r>
    </w:p>
    <w:p w:rsidR="009B17CB" w:rsidRPr="00B11FC6" w:rsidRDefault="009B17CB" w:rsidP="00F54A9B">
      <w:pPr>
        <w:numPr>
          <w:ilvl w:val="0"/>
          <w:numId w:val="74"/>
        </w:numPr>
        <w:tabs>
          <w:tab w:val="left" w:pos="2160"/>
        </w:tabs>
        <w:spacing w:line="360" w:lineRule="auto"/>
        <w:jc w:val="both"/>
        <w:rPr>
          <w:rFonts w:cs="Arial"/>
        </w:rPr>
      </w:pPr>
      <w:r w:rsidRPr="00B11FC6">
        <w:rPr>
          <w:rFonts w:cs="Arial"/>
        </w:rPr>
        <w:t>wykonywanie zasypki należy przerwać w czasie dużych opadów śniegu; przed wznowieniem prac należy usunąć śnieg z powierzchni już wykonanej.</w:t>
      </w:r>
    </w:p>
    <w:p w:rsidR="009B17CB" w:rsidRPr="00B11FC6" w:rsidRDefault="009B17CB" w:rsidP="00F54A9B">
      <w:pPr>
        <w:spacing w:line="360" w:lineRule="auto"/>
        <w:jc w:val="both"/>
        <w:rPr>
          <w:rFonts w:cs="Arial"/>
        </w:rPr>
      </w:pPr>
    </w:p>
    <w:p w:rsidR="009B17CB" w:rsidRPr="00B11FC6" w:rsidRDefault="009B17CB" w:rsidP="00F54A9B">
      <w:pPr>
        <w:spacing w:line="360" w:lineRule="auto"/>
        <w:jc w:val="both"/>
        <w:rPr>
          <w:rFonts w:cs="Arial"/>
          <w:b/>
        </w:rPr>
      </w:pPr>
      <w:r w:rsidRPr="00B11FC6">
        <w:rPr>
          <w:rFonts w:cs="Arial"/>
          <w:b/>
        </w:rPr>
        <w:t>f) Sprawdzenie zagęszczenia zasypki.</w:t>
      </w:r>
    </w:p>
    <w:p w:rsidR="009B17CB" w:rsidRPr="00B11FC6" w:rsidRDefault="009B17CB" w:rsidP="00F54A9B">
      <w:pPr>
        <w:spacing w:line="360" w:lineRule="auto"/>
        <w:jc w:val="both"/>
        <w:rPr>
          <w:rFonts w:cs="Arial"/>
        </w:rPr>
      </w:pPr>
      <w:r w:rsidRPr="00B11FC6">
        <w:rPr>
          <w:rFonts w:cs="Arial"/>
        </w:rPr>
        <w:t xml:space="preserve">Sprawdzenie zagęszczenia zasypki polega na skontrolowaniu zgodności wartości wskaźnika zagęszczenia </w:t>
      </w:r>
      <w:proofErr w:type="spellStart"/>
      <w:r w:rsidRPr="00B11FC6">
        <w:rPr>
          <w:rFonts w:cs="Arial"/>
        </w:rPr>
        <w:t>Is</w:t>
      </w:r>
      <w:proofErr w:type="spellEnd"/>
      <w:r w:rsidRPr="00B11FC6">
        <w:rPr>
          <w:rFonts w:cs="Arial"/>
        </w:rPr>
        <w:t xml:space="preserve"> lub stosunku modułów odkształcenia. </w:t>
      </w:r>
    </w:p>
    <w:p w:rsidR="009B17CB" w:rsidRPr="00B11FC6" w:rsidRDefault="009B17CB" w:rsidP="00F54A9B">
      <w:pPr>
        <w:spacing w:line="360" w:lineRule="auto"/>
        <w:jc w:val="both"/>
        <w:rPr>
          <w:rFonts w:cs="Arial"/>
        </w:rPr>
      </w:pPr>
      <w:r w:rsidRPr="00B11FC6">
        <w:rPr>
          <w:rFonts w:cs="Arial"/>
        </w:rPr>
        <w:t>Zagęszczenie należy kontrolować nie rzadziej niż:</w:t>
      </w:r>
    </w:p>
    <w:p w:rsidR="009B17CB" w:rsidRPr="00B11FC6" w:rsidRDefault="009B17CB" w:rsidP="00F54A9B">
      <w:pPr>
        <w:numPr>
          <w:ilvl w:val="0"/>
          <w:numId w:val="86"/>
        </w:numPr>
        <w:tabs>
          <w:tab w:val="left" w:pos="2160"/>
        </w:tabs>
        <w:spacing w:line="360" w:lineRule="auto"/>
        <w:jc w:val="both"/>
        <w:rPr>
          <w:rFonts w:cs="Arial"/>
          <w:vertAlign w:val="subscript"/>
        </w:rPr>
      </w:pPr>
      <w:r w:rsidRPr="00B11FC6">
        <w:rPr>
          <w:rFonts w:cs="Arial"/>
        </w:rPr>
        <w:t>1 raz w trzech punktach na 1000m</w:t>
      </w:r>
      <w:r w:rsidRPr="00B11FC6">
        <w:rPr>
          <w:rFonts w:cs="Arial"/>
          <w:vertAlign w:val="superscript"/>
        </w:rPr>
        <w:t>2</w:t>
      </w:r>
      <w:r w:rsidRPr="00B11FC6">
        <w:rPr>
          <w:rFonts w:cs="Arial"/>
        </w:rPr>
        <w:t xml:space="preserve"> warstwy przy określaniu wartości </w:t>
      </w:r>
      <w:proofErr w:type="spellStart"/>
      <w:r w:rsidRPr="00B11FC6">
        <w:rPr>
          <w:rFonts w:cs="Arial"/>
        </w:rPr>
        <w:t>I</w:t>
      </w:r>
      <w:r w:rsidRPr="00B11FC6">
        <w:rPr>
          <w:rFonts w:cs="Arial"/>
          <w:vertAlign w:val="subscript"/>
        </w:rPr>
        <w:t>s</w:t>
      </w:r>
      <w:proofErr w:type="spellEnd"/>
    </w:p>
    <w:p w:rsidR="009B17CB" w:rsidRPr="00B11FC6" w:rsidRDefault="009B17CB" w:rsidP="00F54A9B">
      <w:pPr>
        <w:numPr>
          <w:ilvl w:val="0"/>
          <w:numId w:val="86"/>
        </w:numPr>
        <w:tabs>
          <w:tab w:val="left" w:pos="2160"/>
        </w:tabs>
        <w:spacing w:line="360" w:lineRule="auto"/>
        <w:jc w:val="both"/>
        <w:rPr>
          <w:rFonts w:cs="Arial"/>
        </w:rPr>
      </w:pPr>
      <w:r w:rsidRPr="00B11FC6">
        <w:rPr>
          <w:rFonts w:cs="Arial"/>
        </w:rPr>
        <w:t>1 raz w trzech punktach na 2000m</w:t>
      </w:r>
      <w:r w:rsidRPr="00B11FC6">
        <w:rPr>
          <w:rFonts w:cs="Arial"/>
          <w:vertAlign w:val="superscript"/>
        </w:rPr>
        <w:t>2</w:t>
      </w:r>
      <w:r w:rsidRPr="00B11FC6">
        <w:rPr>
          <w:rFonts w:cs="Arial"/>
        </w:rPr>
        <w:t xml:space="preserve"> warstwy przy określaniu pierwotnego i wtórnego modułu odkształcenia.</w:t>
      </w:r>
    </w:p>
    <w:p w:rsidR="009B17CB" w:rsidRPr="00B11FC6" w:rsidRDefault="009B17CB" w:rsidP="00F54A9B">
      <w:pPr>
        <w:numPr>
          <w:ilvl w:val="0"/>
          <w:numId w:val="86"/>
        </w:numPr>
        <w:tabs>
          <w:tab w:val="left" w:pos="2160"/>
        </w:tabs>
        <w:spacing w:line="360" w:lineRule="auto"/>
        <w:jc w:val="both"/>
        <w:rPr>
          <w:rFonts w:cs="Arial"/>
        </w:rPr>
      </w:pPr>
      <w:r w:rsidRPr="00B11FC6">
        <w:rPr>
          <w:rFonts w:cs="Arial"/>
        </w:rPr>
        <w:t>Prawidłowość zagęszczenia konkretnej warstwy musi być potwierdzona przez Inspektora Nadzoru Inwestorskiego wpisem do dziennika budowy.</w:t>
      </w:r>
    </w:p>
    <w:p w:rsidR="009B17CB" w:rsidRPr="00B11FC6" w:rsidRDefault="009B17CB" w:rsidP="00F54A9B">
      <w:pPr>
        <w:numPr>
          <w:ilvl w:val="0"/>
          <w:numId w:val="86"/>
        </w:numPr>
        <w:tabs>
          <w:tab w:val="left" w:pos="2160"/>
        </w:tabs>
        <w:spacing w:line="360" w:lineRule="auto"/>
        <w:jc w:val="both"/>
        <w:rPr>
          <w:rFonts w:cs="Arial"/>
        </w:rPr>
      </w:pPr>
      <w:r w:rsidRPr="00B11FC6">
        <w:rPr>
          <w:rFonts w:cs="Arial"/>
        </w:rPr>
        <w:t>Ocenę wyników zagęszczenia zasypki, zawartych w dokumentach kontrolnych, przeprowadza się w następujący sposób:</w:t>
      </w:r>
    </w:p>
    <w:p w:rsidR="009B17CB" w:rsidRPr="00B11FC6" w:rsidRDefault="009B17CB" w:rsidP="00F54A9B">
      <w:pPr>
        <w:numPr>
          <w:ilvl w:val="0"/>
          <w:numId w:val="86"/>
        </w:numPr>
        <w:tabs>
          <w:tab w:val="left" w:pos="2160"/>
        </w:tabs>
        <w:spacing w:line="360" w:lineRule="auto"/>
        <w:jc w:val="both"/>
        <w:rPr>
          <w:rFonts w:cs="Arial"/>
        </w:rPr>
      </w:pPr>
      <w:r w:rsidRPr="00B11FC6">
        <w:rPr>
          <w:rFonts w:cs="Arial"/>
        </w:rPr>
        <w:t xml:space="preserve">oblicza się średnią arytmetyczną wszystkich wartości </w:t>
      </w:r>
      <w:proofErr w:type="spellStart"/>
      <w:r w:rsidRPr="00B11FC6">
        <w:rPr>
          <w:rFonts w:cs="Arial"/>
        </w:rPr>
        <w:t>Is</w:t>
      </w:r>
      <w:proofErr w:type="spellEnd"/>
      <w:r w:rsidRPr="00B11FC6">
        <w:rPr>
          <w:rFonts w:cs="Arial"/>
        </w:rPr>
        <w:t xml:space="preserve"> lub stosunku modułów odkształcenia </w:t>
      </w:r>
      <w:proofErr w:type="spellStart"/>
      <w:r w:rsidRPr="00B11FC6">
        <w:rPr>
          <w:rFonts w:cs="Arial"/>
        </w:rPr>
        <w:t>Io</w:t>
      </w:r>
      <w:proofErr w:type="spellEnd"/>
      <w:r w:rsidRPr="00B11FC6">
        <w:rPr>
          <w:rFonts w:cs="Arial"/>
        </w:rPr>
        <w:t>, przedstawionych przez wykonawcę w raportach z bieżącej kontroli robót ziemnych,</w:t>
      </w:r>
    </w:p>
    <w:p w:rsidR="009B17CB" w:rsidRPr="00B11FC6" w:rsidRDefault="009B17CB" w:rsidP="00F54A9B">
      <w:pPr>
        <w:numPr>
          <w:ilvl w:val="0"/>
          <w:numId w:val="86"/>
        </w:numPr>
        <w:tabs>
          <w:tab w:val="left" w:pos="2160"/>
        </w:tabs>
        <w:spacing w:line="360" w:lineRule="auto"/>
        <w:jc w:val="both"/>
        <w:rPr>
          <w:rFonts w:cs="Arial"/>
        </w:rPr>
      </w:pPr>
      <w:r w:rsidRPr="00B11FC6">
        <w:rPr>
          <w:rFonts w:cs="Arial"/>
        </w:rPr>
        <w:t>zagęszczenie uznaje się za zgodne z wymaganiami jeżeli spełnione będą warunki:</w:t>
      </w:r>
    </w:p>
    <w:p w:rsidR="009B17CB" w:rsidRPr="00B11FC6" w:rsidRDefault="000041DA" w:rsidP="000041DA">
      <w:pPr>
        <w:tabs>
          <w:tab w:val="left" w:pos="2160"/>
        </w:tabs>
        <w:spacing w:line="360" w:lineRule="auto"/>
        <w:ind w:left="360"/>
        <w:jc w:val="both"/>
        <w:rPr>
          <w:rFonts w:cs="Arial"/>
        </w:rPr>
      </w:pPr>
      <w:r w:rsidRPr="00B11FC6">
        <w:rPr>
          <w:rFonts w:cs="Arial"/>
        </w:rPr>
        <w:t xml:space="preserve">- </w:t>
      </w:r>
      <w:proofErr w:type="spellStart"/>
      <w:r w:rsidR="009B17CB" w:rsidRPr="00B11FC6">
        <w:rPr>
          <w:rFonts w:cs="Arial"/>
        </w:rPr>
        <w:t>I</w:t>
      </w:r>
      <w:r w:rsidR="009B17CB" w:rsidRPr="00B11FC6">
        <w:rPr>
          <w:rFonts w:cs="Arial"/>
          <w:vertAlign w:val="subscript"/>
        </w:rPr>
        <w:t>s</w:t>
      </w:r>
      <w:proofErr w:type="spellEnd"/>
      <w:r w:rsidR="009B17CB" w:rsidRPr="00B11FC6">
        <w:rPr>
          <w:rFonts w:cs="Arial"/>
        </w:rPr>
        <w:t xml:space="preserve"> średnie nie mniej niż </w:t>
      </w:r>
      <w:proofErr w:type="spellStart"/>
      <w:r w:rsidR="009B17CB" w:rsidRPr="00B11FC6">
        <w:rPr>
          <w:rFonts w:cs="Arial"/>
        </w:rPr>
        <w:t>I</w:t>
      </w:r>
      <w:r w:rsidR="009B17CB" w:rsidRPr="00B11FC6">
        <w:rPr>
          <w:rFonts w:cs="Arial"/>
          <w:vertAlign w:val="subscript"/>
        </w:rPr>
        <w:t>s</w:t>
      </w:r>
      <w:proofErr w:type="spellEnd"/>
      <w:r w:rsidR="009B17CB" w:rsidRPr="00B11FC6">
        <w:rPr>
          <w:rFonts w:cs="Arial"/>
        </w:rPr>
        <w:t xml:space="preserve"> wymagane</w:t>
      </w:r>
    </w:p>
    <w:p w:rsidR="009B17CB" w:rsidRPr="00B11FC6" w:rsidRDefault="000041DA" w:rsidP="000041DA">
      <w:pPr>
        <w:tabs>
          <w:tab w:val="left" w:pos="2160"/>
        </w:tabs>
        <w:spacing w:line="360" w:lineRule="auto"/>
        <w:jc w:val="both"/>
        <w:rPr>
          <w:rFonts w:cs="Arial"/>
        </w:rPr>
      </w:pPr>
      <w:r w:rsidRPr="00B11FC6">
        <w:rPr>
          <w:rFonts w:cs="Arial"/>
        </w:rPr>
        <w:t xml:space="preserve">      - </w:t>
      </w:r>
      <w:proofErr w:type="spellStart"/>
      <w:r w:rsidR="009B17CB" w:rsidRPr="00B11FC6">
        <w:rPr>
          <w:rFonts w:cs="Arial"/>
        </w:rPr>
        <w:t>I</w:t>
      </w:r>
      <w:r w:rsidR="009B17CB" w:rsidRPr="00B11FC6">
        <w:rPr>
          <w:rFonts w:cs="Arial"/>
          <w:vertAlign w:val="subscript"/>
        </w:rPr>
        <w:t>o</w:t>
      </w:r>
      <w:proofErr w:type="spellEnd"/>
      <w:r w:rsidR="009B17CB" w:rsidRPr="00B11FC6">
        <w:rPr>
          <w:rFonts w:cs="Arial"/>
        </w:rPr>
        <w:t xml:space="preserve"> średnie nie mniej niż </w:t>
      </w:r>
      <w:proofErr w:type="spellStart"/>
      <w:r w:rsidR="009B17CB" w:rsidRPr="00B11FC6">
        <w:rPr>
          <w:rFonts w:cs="Arial"/>
        </w:rPr>
        <w:t>I</w:t>
      </w:r>
      <w:r w:rsidR="009B17CB" w:rsidRPr="00B11FC6">
        <w:rPr>
          <w:rFonts w:cs="Arial"/>
          <w:vertAlign w:val="subscript"/>
        </w:rPr>
        <w:t>o</w:t>
      </w:r>
      <w:proofErr w:type="spellEnd"/>
      <w:r w:rsidR="009B17CB" w:rsidRPr="00B11FC6">
        <w:rPr>
          <w:rFonts w:cs="Arial"/>
        </w:rPr>
        <w:t xml:space="preserve"> wymagane.</w:t>
      </w:r>
    </w:p>
    <w:p w:rsidR="009B17CB" w:rsidRPr="00B11FC6" w:rsidRDefault="000041DA" w:rsidP="000041DA">
      <w:pPr>
        <w:tabs>
          <w:tab w:val="left" w:pos="2160"/>
        </w:tabs>
        <w:spacing w:line="360" w:lineRule="auto"/>
        <w:jc w:val="both"/>
        <w:rPr>
          <w:rFonts w:cs="Arial"/>
        </w:rPr>
      </w:pPr>
      <w:r w:rsidRPr="00B11FC6">
        <w:rPr>
          <w:rFonts w:cs="Arial"/>
        </w:rPr>
        <w:lastRenderedPageBreak/>
        <w:t xml:space="preserve">      - </w:t>
      </w:r>
      <w:r w:rsidR="009B17CB" w:rsidRPr="00B11FC6">
        <w:rPr>
          <w:rFonts w:cs="Arial"/>
        </w:rPr>
        <w:t>2/3 wyników badań użytych do obliczenia średniej spełnia warunki zagęszczenia, a pozostałe wyniki nie powinny odbiegać o więcej niż 5% (</w:t>
      </w:r>
      <w:proofErr w:type="spellStart"/>
      <w:r w:rsidR="009B17CB" w:rsidRPr="00B11FC6">
        <w:rPr>
          <w:rFonts w:cs="Arial"/>
        </w:rPr>
        <w:t>I</w:t>
      </w:r>
      <w:r w:rsidR="009B17CB" w:rsidRPr="00B11FC6">
        <w:rPr>
          <w:rFonts w:cs="Arial"/>
          <w:vertAlign w:val="subscript"/>
        </w:rPr>
        <w:t>s</w:t>
      </w:r>
      <w:proofErr w:type="spellEnd"/>
      <w:r w:rsidR="009B17CB" w:rsidRPr="00B11FC6">
        <w:rPr>
          <w:rFonts w:cs="Arial"/>
        </w:rPr>
        <w:t>) lub 10% (</w:t>
      </w:r>
      <w:proofErr w:type="spellStart"/>
      <w:r w:rsidR="009B17CB" w:rsidRPr="00B11FC6">
        <w:rPr>
          <w:rFonts w:cs="Arial"/>
        </w:rPr>
        <w:t>I</w:t>
      </w:r>
      <w:r w:rsidR="009B17CB" w:rsidRPr="00B11FC6">
        <w:rPr>
          <w:rFonts w:cs="Arial"/>
          <w:vertAlign w:val="subscript"/>
        </w:rPr>
        <w:t>o</w:t>
      </w:r>
      <w:proofErr w:type="spellEnd"/>
      <w:r w:rsidR="009B17CB" w:rsidRPr="00B11FC6">
        <w:rPr>
          <w:rFonts w:cs="Arial"/>
        </w:rPr>
        <w:t>) od wartości wymaganej.</w:t>
      </w:r>
    </w:p>
    <w:p w:rsidR="009B17CB" w:rsidRPr="00B11FC6" w:rsidRDefault="009B17CB" w:rsidP="00F54A9B">
      <w:pPr>
        <w:spacing w:line="360" w:lineRule="auto"/>
        <w:jc w:val="both"/>
        <w:rPr>
          <w:rFonts w:cs="Arial"/>
        </w:rPr>
      </w:pPr>
    </w:p>
    <w:p w:rsidR="009B17CB" w:rsidRPr="00B11FC6" w:rsidRDefault="009B17CB" w:rsidP="00F54A9B">
      <w:pPr>
        <w:spacing w:line="360" w:lineRule="auto"/>
        <w:jc w:val="both"/>
        <w:rPr>
          <w:rFonts w:cs="Arial"/>
          <w:b/>
        </w:rPr>
      </w:pPr>
      <w:r w:rsidRPr="00B11FC6">
        <w:rPr>
          <w:rFonts w:cs="Arial"/>
          <w:b/>
        </w:rPr>
        <w:t>7) Obmiar robót</w:t>
      </w:r>
    </w:p>
    <w:p w:rsidR="009B17CB" w:rsidRPr="00B11FC6" w:rsidRDefault="009B17CB" w:rsidP="00F54A9B">
      <w:pPr>
        <w:spacing w:line="360" w:lineRule="auto"/>
        <w:jc w:val="both"/>
        <w:rPr>
          <w:rFonts w:cs="Arial"/>
        </w:rPr>
      </w:pPr>
      <w:r w:rsidRPr="00B11FC6">
        <w:rPr>
          <w:rFonts w:cs="Arial"/>
          <w:color w:val="000000"/>
        </w:rPr>
        <w:t xml:space="preserve">Zgodnie </w:t>
      </w:r>
      <w:r w:rsidRPr="00B11FC6">
        <w:rPr>
          <w:rFonts w:cs="Arial"/>
        </w:rPr>
        <w:t>z zasadami obmiaru zawartymi w rozdziale "Warunki wykonania i</w:t>
      </w:r>
      <w:r w:rsidR="000041DA" w:rsidRPr="00B11FC6">
        <w:rPr>
          <w:rFonts w:cs="Arial"/>
        </w:rPr>
        <w:t xml:space="preserve"> odbioru robót – część ogólna”</w:t>
      </w:r>
    </w:p>
    <w:p w:rsidR="009B17CB" w:rsidRPr="00B11FC6" w:rsidRDefault="009B17CB" w:rsidP="00F54A9B">
      <w:pPr>
        <w:spacing w:line="360" w:lineRule="auto"/>
        <w:jc w:val="both"/>
        <w:rPr>
          <w:rFonts w:cs="Arial"/>
        </w:rPr>
      </w:pPr>
      <w:r w:rsidRPr="00B11FC6">
        <w:rPr>
          <w:rFonts w:cs="Arial"/>
        </w:rPr>
        <w:t>Jednostka obmiarowa zostanie podana w przedmiarze robót.</w:t>
      </w:r>
    </w:p>
    <w:p w:rsidR="009B17CB" w:rsidRPr="00B11FC6" w:rsidRDefault="009B17CB" w:rsidP="00F54A9B">
      <w:pPr>
        <w:spacing w:line="360" w:lineRule="auto"/>
        <w:jc w:val="both"/>
        <w:rPr>
          <w:rFonts w:cs="Arial"/>
        </w:rPr>
      </w:pPr>
    </w:p>
    <w:p w:rsidR="009B17CB" w:rsidRPr="00B11FC6" w:rsidRDefault="009B17CB" w:rsidP="00F54A9B">
      <w:pPr>
        <w:spacing w:line="360" w:lineRule="auto"/>
        <w:jc w:val="both"/>
        <w:rPr>
          <w:rFonts w:cs="Arial"/>
          <w:b/>
        </w:rPr>
      </w:pPr>
      <w:r w:rsidRPr="00B11FC6">
        <w:rPr>
          <w:rFonts w:cs="Arial"/>
          <w:b/>
        </w:rPr>
        <w:t>8) Odbiór robót</w:t>
      </w:r>
    </w:p>
    <w:p w:rsidR="009B17CB" w:rsidRPr="00B11FC6" w:rsidRDefault="009B17CB" w:rsidP="00F54A9B">
      <w:pPr>
        <w:spacing w:line="360" w:lineRule="auto"/>
        <w:jc w:val="both"/>
        <w:rPr>
          <w:rFonts w:cs="Arial"/>
        </w:rPr>
      </w:pPr>
      <w:r w:rsidRPr="00B11FC6">
        <w:rPr>
          <w:rFonts w:cs="Arial"/>
        </w:rPr>
        <w:t>Zasady odbioru robót zgodnie z informacjami zawartymi w rozdziale "Warunki wykonania i</w:t>
      </w:r>
      <w:r w:rsidR="000041DA" w:rsidRPr="00B11FC6">
        <w:rPr>
          <w:rFonts w:cs="Arial"/>
        </w:rPr>
        <w:t xml:space="preserve"> odbioru robót – część ogólna”</w:t>
      </w:r>
    </w:p>
    <w:p w:rsidR="009B17CB" w:rsidRPr="00B11FC6" w:rsidRDefault="009B17CB" w:rsidP="00F54A9B">
      <w:pPr>
        <w:spacing w:line="360" w:lineRule="auto"/>
        <w:jc w:val="both"/>
        <w:rPr>
          <w:rFonts w:cs="Arial"/>
        </w:rPr>
      </w:pPr>
    </w:p>
    <w:p w:rsidR="009B17CB" w:rsidRPr="00B11FC6" w:rsidRDefault="009B17CB" w:rsidP="00F54A9B">
      <w:pPr>
        <w:spacing w:line="360" w:lineRule="auto"/>
        <w:jc w:val="both"/>
        <w:rPr>
          <w:rFonts w:cs="Arial"/>
          <w:b/>
        </w:rPr>
      </w:pPr>
      <w:r w:rsidRPr="00B11FC6">
        <w:rPr>
          <w:rFonts w:cs="Arial"/>
          <w:b/>
        </w:rPr>
        <w:t>9) Podstawa płatności</w:t>
      </w:r>
    </w:p>
    <w:p w:rsidR="009B17CB" w:rsidRPr="00B11FC6" w:rsidRDefault="009B17CB" w:rsidP="00F54A9B">
      <w:pPr>
        <w:spacing w:line="360" w:lineRule="auto"/>
        <w:jc w:val="both"/>
        <w:rPr>
          <w:rFonts w:cs="Arial"/>
        </w:rPr>
      </w:pPr>
      <w:r w:rsidRPr="00B11FC6">
        <w:rPr>
          <w:rFonts w:cs="Arial"/>
        </w:rPr>
        <w:t>Wyłączono z zakresu opracowania.</w:t>
      </w:r>
    </w:p>
    <w:p w:rsidR="009B17CB" w:rsidRPr="00B11FC6" w:rsidRDefault="009B17CB" w:rsidP="00F54A9B">
      <w:pPr>
        <w:spacing w:line="360" w:lineRule="auto"/>
        <w:jc w:val="both"/>
        <w:rPr>
          <w:rFonts w:cs="Arial"/>
        </w:rPr>
      </w:pPr>
    </w:p>
    <w:p w:rsidR="009B17CB" w:rsidRPr="00B11FC6" w:rsidRDefault="009B17CB" w:rsidP="00F54A9B">
      <w:pPr>
        <w:spacing w:line="360" w:lineRule="auto"/>
        <w:jc w:val="both"/>
        <w:rPr>
          <w:rFonts w:cs="Arial"/>
          <w:b/>
        </w:rPr>
      </w:pPr>
      <w:r w:rsidRPr="00B11FC6">
        <w:rPr>
          <w:rFonts w:cs="Arial"/>
          <w:b/>
        </w:rPr>
        <w:t>10) Przepisy związane</w:t>
      </w:r>
    </w:p>
    <w:p w:rsidR="009B17CB" w:rsidRPr="00B11FC6" w:rsidRDefault="009B17CB" w:rsidP="00F54A9B">
      <w:pPr>
        <w:spacing w:line="360" w:lineRule="auto"/>
        <w:jc w:val="both"/>
        <w:rPr>
          <w:rFonts w:cs="Arial"/>
        </w:rPr>
      </w:pPr>
    </w:p>
    <w:p w:rsidR="009B17CB" w:rsidRPr="00B11FC6" w:rsidRDefault="009B17CB" w:rsidP="00F54A9B">
      <w:pPr>
        <w:spacing w:line="360" w:lineRule="auto"/>
        <w:ind w:left="2124" w:hanging="2124"/>
        <w:jc w:val="both"/>
        <w:rPr>
          <w:rFonts w:cs="Arial"/>
        </w:rPr>
      </w:pPr>
      <w:r w:rsidRPr="00B11FC6">
        <w:rPr>
          <w:rFonts w:cs="Arial"/>
        </w:rPr>
        <w:t>PN-B-06050:1999 Geotechnika – Roboty ziemne – Wymagania ogólne</w:t>
      </w:r>
    </w:p>
    <w:p w:rsidR="009B17CB" w:rsidRPr="00B11FC6" w:rsidRDefault="00916C60" w:rsidP="00F54A9B">
      <w:pPr>
        <w:spacing w:line="360" w:lineRule="auto"/>
        <w:jc w:val="both"/>
        <w:rPr>
          <w:rFonts w:cs="Arial"/>
        </w:rPr>
      </w:pPr>
      <w:hyperlink r:id="rId10" w:history="1">
        <w:r w:rsidR="009B17CB" w:rsidRPr="00B11FC6">
          <w:rPr>
            <w:rStyle w:val="Hipercze"/>
            <w:rFonts w:cs="Arial"/>
          </w:rPr>
          <w:t>PN-S-02205:1998</w:t>
        </w:r>
      </w:hyperlink>
      <w:r w:rsidR="009B17CB" w:rsidRPr="00B11FC6">
        <w:rPr>
          <w:rFonts w:cs="Arial"/>
        </w:rPr>
        <w:t xml:space="preserve"> </w:t>
      </w:r>
      <w:hyperlink r:id="rId11" w:history="1">
        <w:r w:rsidR="009B17CB" w:rsidRPr="00B11FC6">
          <w:rPr>
            <w:rStyle w:val="Hipercze"/>
            <w:rFonts w:cs="Arial"/>
          </w:rPr>
          <w:t>Drogi samochodowe - Roboty ziemne – Wymagania i badania</w:t>
        </w:r>
      </w:hyperlink>
    </w:p>
    <w:p w:rsidR="009B17CB" w:rsidRPr="00B11FC6" w:rsidRDefault="009B17CB" w:rsidP="00F54A9B">
      <w:pPr>
        <w:spacing w:line="360" w:lineRule="auto"/>
        <w:jc w:val="both"/>
        <w:rPr>
          <w:rFonts w:cs="Arial"/>
        </w:rPr>
      </w:pPr>
      <w:r w:rsidRPr="00B11FC6">
        <w:rPr>
          <w:rFonts w:cs="Arial"/>
        </w:rPr>
        <w:t>PN-B-02480:1986 Grunty budowlane. Określenia. Symbole. Podział i opis gruntów.</w:t>
      </w:r>
    </w:p>
    <w:p w:rsidR="009B17CB" w:rsidRPr="00B11FC6" w:rsidRDefault="009B17CB" w:rsidP="00F54A9B">
      <w:pPr>
        <w:spacing w:line="360" w:lineRule="auto"/>
        <w:jc w:val="both"/>
        <w:rPr>
          <w:rFonts w:cs="Arial"/>
        </w:rPr>
      </w:pPr>
      <w:r w:rsidRPr="00B11FC6">
        <w:rPr>
          <w:rFonts w:cs="Arial"/>
        </w:rPr>
        <w:t>PN-B-04481:1988 Grunty budowlane. Badania próbek gruntów.</w:t>
      </w:r>
    </w:p>
    <w:p w:rsidR="009B17CB" w:rsidRPr="00B11FC6" w:rsidRDefault="009B17CB" w:rsidP="00F54A9B">
      <w:pPr>
        <w:spacing w:line="360" w:lineRule="auto"/>
        <w:jc w:val="both"/>
        <w:rPr>
          <w:rFonts w:cs="Arial"/>
        </w:rPr>
      </w:pPr>
      <w:r w:rsidRPr="00B11FC6">
        <w:rPr>
          <w:rFonts w:cs="Arial"/>
        </w:rPr>
        <w:t>PN-B-04493:1960 Grunty budowlane. Oznaczenie kapilarności biernej.</w:t>
      </w:r>
    </w:p>
    <w:p w:rsidR="009B17CB" w:rsidRPr="00B11FC6" w:rsidRDefault="009B17CB" w:rsidP="00F54A9B">
      <w:pPr>
        <w:spacing w:line="360" w:lineRule="auto"/>
        <w:jc w:val="both"/>
        <w:rPr>
          <w:rFonts w:cs="Arial"/>
          <w:b/>
          <w:spacing w:val="-1"/>
        </w:rPr>
      </w:pPr>
    </w:p>
    <w:p w:rsidR="009B17CB" w:rsidRPr="00B11FC6" w:rsidRDefault="009B17CB" w:rsidP="00F54A9B">
      <w:pPr>
        <w:spacing w:line="360" w:lineRule="auto"/>
        <w:jc w:val="both"/>
        <w:rPr>
          <w:rFonts w:cs="Arial"/>
          <w:i/>
        </w:rPr>
      </w:pPr>
      <w:r w:rsidRPr="00B11FC6">
        <w:rPr>
          <w:rFonts w:cs="Arial"/>
          <w:i/>
          <w:spacing w:val="-1"/>
        </w:rPr>
        <w:t xml:space="preserve">Nie wymienienie tytułu jakiejkolwiek dziedziny, grupy, podgrupy czy normy nie zwalnia </w:t>
      </w:r>
      <w:r w:rsidRPr="00B11FC6">
        <w:rPr>
          <w:rFonts w:cs="Arial"/>
          <w:i/>
        </w:rPr>
        <w:t xml:space="preserve">Wykonawcy od obowiązku stosowania wymogów określonych prawem polskim. Wykonawca będzie przestrzegał praw autorskich i patentowych. Jest zobowiązany do odpowiedzialności  </w:t>
      </w:r>
      <w:r w:rsidR="00B11FC6">
        <w:rPr>
          <w:rFonts w:cs="Arial"/>
          <w:i/>
        </w:rPr>
        <w:t xml:space="preserve">                               </w:t>
      </w:r>
      <w:r w:rsidRPr="00B11FC6">
        <w:rPr>
          <w:rFonts w:cs="Arial"/>
          <w:i/>
        </w:rPr>
        <w:t>za  spełnienie wszystkich  wymagań   prawnych  w   odniesieniu   do używanych opatentowanych urządzeń lub metod.</w:t>
      </w:r>
    </w:p>
    <w:p w:rsidR="000041DA" w:rsidRPr="00B11FC6" w:rsidRDefault="000041DA" w:rsidP="00F54A9B">
      <w:pPr>
        <w:spacing w:line="360" w:lineRule="auto"/>
        <w:jc w:val="both"/>
        <w:rPr>
          <w:rFonts w:cs="Arial"/>
          <w:i/>
        </w:rPr>
      </w:pPr>
    </w:p>
    <w:p w:rsidR="009B17CB" w:rsidRPr="00B11FC6" w:rsidRDefault="000041DA" w:rsidP="00F54A9B">
      <w:pPr>
        <w:pStyle w:val="Nagwek2"/>
        <w:tabs>
          <w:tab w:val="left" w:pos="0"/>
        </w:tabs>
        <w:spacing w:line="360" w:lineRule="auto"/>
        <w:ind w:left="0"/>
        <w:jc w:val="both"/>
        <w:rPr>
          <w:rFonts w:cs="Arial"/>
          <w:sz w:val="22"/>
        </w:rPr>
      </w:pPr>
      <w:r w:rsidRPr="00B11FC6">
        <w:rPr>
          <w:rFonts w:cs="Arial"/>
          <w:sz w:val="22"/>
        </w:rPr>
        <w:t>5</w:t>
      </w:r>
      <w:r w:rsidR="009B17CB" w:rsidRPr="00B11FC6">
        <w:rPr>
          <w:rFonts w:cs="Arial"/>
          <w:sz w:val="22"/>
        </w:rPr>
        <w:t>.3. Beton w konstrukcjach żelbetowych - CPV 45262311-4</w:t>
      </w:r>
    </w:p>
    <w:p w:rsidR="009B17CB" w:rsidRPr="00B11FC6" w:rsidRDefault="009B17CB" w:rsidP="00F54A9B">
      <w:pPr>
        <w:spacing w:line="360" w:lineRule="auto"/>
        <w:jc w:val="both"/>
        <w:rPr>
          <w:rFonts w:cs="Arial"/>
          <w:b/>
        </w:rPr>
      </w:pPr>
    </w:p>
    <w:p w:rsidR="009B17CB" w:rsidRPr="00B11FC6" w:rsidRDefault="009B17CB" w:rsidP="00F54A9B">
      <w:pPr>
        <w:spacing w:line="360" w:lineRule="auto"/>
        <w:jc w:val="both"/>
        <w:rPr>
          <w:rFonts w:cs="Arial"/>
          <w:b/>
        </w:rPr>
      </w:pPr>
      <w:r w:rsidRPr="00B11FC6">
        <w:rPr>
          <w:rFonts w:cs="Arial"/>
          <w:b/>
        </w:rPr>
        <w:t>1) Wstęp</w:t>
      </w:r>
    </w:p>
    <w:p w:rsidR="009B17CB" w:rsidRPr="00B11FC6" w:rsidRDefault="009B17CB" w:rsidP="00F54A9B">
      <w:pPr>
        <w:spacing w:line="360" w:lineRule="auto"/>
        <w:jc w:val="both"/>
        <w:rPr>
          <w:rFonts w:cs="Arial"/>
        </w:rPr>
      </w:pPr>
      <w:r w:rsidRPr="00B11FC6">
        <w:rPr>
          <w:rFonts w:cs="Arial"/>
        </w:rPr>
        <w:t>Ogólne wymagania dotyczące robót podano w rozdziale "Warunki wykonania i odbioru robót – część ogólna”.</w:t>
      </w:r>
    </w:p>
    <w:p w:rsidR="009B17CB" w:rsidRPr="00B11FC6" w:rsidRDefault="009B17CB" w:rsidP="00F54A9B">
      <w:pPr>
        <w:spacing w:line="360" w:lineRule="auto"/>
        <w:jc w:val="both"/>
        <w:rPr>
          <w:rFonts w:cs="Arial"/>
          <w:color w:val="000000"/>
        </w:rPr>
      </w:pPr>
      <w:r w:rsidRPr="00B11FC6">
        <w:rPr>
          <w:rFonts w:cs="Arial"/>
        </w:rPr>
        <w:t xml:space="preserve">Roboty, których dotyczy poniższy rozdział, obejmują wszystkie czynności umożliwiające i mające na celu </w:t>
      </w:r>
      <w:r w:rsidRPr="00B11FC6">
        <w:rPr>
          <w:rFonts w:cs="Arial"/>
          <w:color w:val="000000"/>
        </w:rPr>
        <w:t>realizację robót niezbędnych do wykonania: betonowania konstrukcji żelbetowych.</w:t>
      </w:r>
    </w:p>
    <w:p w:rsidR="009B17CB" w:rsidRPr="00B11FC6" w:rsidRDefault="009B17CB" w:rsidP="00F54A9B">
      <w:pPr>
        <w:spacing w:line="360" w:lineRule="auto"/>
        <w:jc w:val="both"/>
        <w:rPr>
          <w:rFonts w:cs="Arial"/>
        </w:rPr>
      </w:pPr>
    </w:p>
    <w:p w:rsidR="009B17CB" w:rsidRDefault="009B17CB" w:rsidP="00F54A9B">
      <w:pPr>
        <w:spacing w:line="360" w:lineRule="auto"/>
        <w:jc w:val="both"/>
        <w:rPr>
          <w:rFonts w:cs="Arial"/>
          <w:b/>
        </w:rPr>
      </w:pPr>
      <w:r w:rsidRPr="00B11FC6">
        <w:rPr>
          <w:rFonts w:cs="Arial"/>
          <w:b/>
        </w:rPr>
        <w:lastRenderedPageBreak/>
        <w:t>2) Materiały</w:t>
      </w:r>
    </w:p>
    <w:p w:rsidR="00B11FC6" w:rsidRPr="00B11FC6" w:rsidRDefault="00B11FC6" w:rsidP="00F54A9B">
      <w:pPr>
        <w:spacing w:line="360" w:lineRule="auto"/>
        <w:jc w:val="both"/>
        <w:rPr>
          <w:rFonts w:cs="Arial"/>
          <w:b/>
        </w:rPr>
      </w:pPr>
    </w:p>
    <w:p w:rsidR="009B17CB" w:rsidRPr="00B11FC6" w:rsidRDefault="009B17CB" w:rsidP="00F54A9B">
      <w:pPr>
        <w:numPr>
          <w:ilvl w:val="0"/>
          <w:numId w:val="79"/>
        </w:numPr>
        <w:tabs>
          <w:tab w:val="left" w:pos="2160"/>
        </w:tabs>
        <w:spacing w:line="360" w:lineRule="auto"/>
        <w:jc w:val="both"/>
        <w:rPr>
          <w:rFonts w:cs="Arial"/>
        </w:rPr>
      </w:pPr>
      <w:r w:rsidRPr="00B11FC6">
        <w:rPr>
          <w:rFonts w:cs="Arial"/>
          <w:b/>
        </w:rPr>
        <w:t xml:space="preserve">Cement </w:t>
      </w:r>
      <w:r w:rsidRPr="00B11FC6">
        <w:rPr>
          <w:rFonts w:cs="Arial"/>
        </w:rPr>
        <w:t>-</w:t>
      </w:r>
      <w:r w:rsidRPr="00B11FC6">
        <w:rPr>
          <w:rFonts w:cs="Arial"/>
          <w:b/>
        </w:rPr>
        <w:t xml:space="preserve"> </w:t>
      </w:r>
      <w:r w:rsidRPr="00B11FC6">
        <w:rPr>
          <w:rFonts w:cs="Arial"/>
        </w:rPr>
        <w:t>do stosowania dopuszcza się tylko cement portlandzki.</w:t>
      </w:r>
    </w:p>
    <w:p w:rsidR="009B17CB" w:rsidRPr="00B11FC6" w:rsidRDefault="009B17CB" w:rsidP="00F54A9B">
      <w:pPr>
        <w:spacing w:line="360" w:lineRule="auto"/>
        <w:jc w:val="both"/>
        <w:rPr>
          <w:rFonts w:cs="Arial"/>
        </w:rPr>
      </w:pPr>
      <w:r w:rsidRPr="00B11FC6">
        <w:rPr>
          <w:rFonts w:cs="Arial"/>
        </w:rPr>
        <w:t>Wymagania dotyczące składu cementu wg ustaleń aktualnych norm.</w:t>
      </w:r>
    </w:p>
    <w:p w:rsidR="009B17CB" w:rsidRPr="00B11FC6" w:rsidRDefault="009B17CB" w:rsidP="00F54A9B">
      <w:pPr>
        <w:spacing w:line="360" w:lineRule="auto"/>
        <w:jc w:val="both"/>
        <w:rPr>
          <w:rFonts w:cs="Arial"/>
        </w:rPr>
      </w:pPr>
      <w:r w:rsidRPr="00B11FC6">
        <w:rPr>
          <w:rFonts w:cs="Arial"/>
        </w:rPr>
        <w:t>Każda partia dostarczonego cementu musi posiadać świadectwo jakości (atest) wraz z wynikami badań.</w:t>
      </w:r>
    </w:p>
    <w:p w:rsidR="009B17CB" w:rsidRPr="00B11FC6" w:rsidRDefault="009B17CB" w:rsidP="00F54A9B">
      <w:pPr>
        <w:spacing w:line="360" w:lineRule="auto"/>
        <w:jc w:val="both"/>
        <w:rPr>
          <w:rFonts w:cs="Arial"/>
        </w:rPr>
      </w:pPr>
      <w:r w:rsidRPr="00B11FC6">
        <w:rPr>
          <w:rFonts w:cs="Arial"/>
        </w:rPr>
        <w:t>Cement pochodzący od każdej dostawy musi być poddany badaniom.</w:t>
      </w:r>
    </w:p>
    <w:p w:rsidR="009B17CB" w:rsidRPr="00B11FC6" w:rsidRDefault="009B17CB" w:rsidP="00F54A9B">
      <w:pPr>
        <w:numPr>
          <w:ilvl w:val="0"/>
          <w:numId w:val="79"/>
        </w:numPr>
        <w:tabs>
          <w:tab w:val="left" w:pos="2160"/>
        </w:tabs>
        <w:spacing w:line="360" w:lineRule="auto"/>
        <w:jc w:val="both"/>
        <w:rPr>
          <w:rFonts w:cs="Arial"/>
        </w:rPr>
      </w:pPr>
      <w:r w:rsidRPr="00B11FC6">
        <w:rPr>
          <w:rFonts w:cs="Arial"/>
          <w:b/>
        </w:rPr>
        <w:t xml:space="preserve">Kruszywo </w:t>
      </w:r>
      <w:r w:rsidRPr="00B11FC6">
        <w:rPr>
          <w:rFonts w:cs="Arial"/>
        </w:rPr>
        <w:t>-</w:t>
      </w:r>
      <w:r w:rsidRPr="00B11FC6">
        <w:rPr>
          <w:rFonts w:cs="Arial"/>
          <w:b/>
        </w:rPr>
        <w:t xml:space="preserve"> </w:t>
      </w:r>
      <w:r w:rsidRPr="00B11FC6">
        <w:rPr>
          <w:rFonts w:cs="Arial"/>
        </w:rPr>
        <w:t>do betonów należy stosować kruszywa mineralne odpowiadające wymaganiom aktualnych norm.</w:t>
      </w:r>
    </w:p>
    <w:p w:rsidR="009B17CB" w:rsidRPr="00B11FC6" w:rsidRDefault="009B17CB" w:rsidP="00F54A9B">
      <w:pPr>
        <w:spacing w:line="360" w:lineRule="auto"/>
        <w:jc w:val="both"/>
        <w:rPr>
          <w:rFonts w:cs="Arial"/>
        </w:rPr>
      </w:pPr>
      <w:r w:rsidRPr="00B11FC6">
        <w:rPr>
          <w:rFonts w:cs="Arial"/>
        </w:rPr>
        <w:t>Jeśli w normach przedmiotowych na wyroby, elementy i konstrukcje nie postanowiono inaczej, zaleca się stosowanie kruszywa o marce nie niższej niż klasa betonu.</w:t>
      </w:r>
    </w:p>
    <w:p w:rsidR="009B17CB" w:rsidRPr="00B11FC6" w:rsidRDefault="009B17CB" w:rsidP="00F54A9B">
      <w:pPr>
        <w:spacing w:line="360" w:lineRule="auto"/>
        <w:jc w:val="both"/>
        <w:rPr>
          <w:rFonts w:cs="Arial"/>
        </w:rPr>
      </w:pPr>
      <w:r w:rsidRPr="00B11FC6">
        <w:rPr>
          <w:rFonts w:cs="Arial"/>
        </w:rPr>
        <w:t>W przypadku betonu o określonym stopniu mrozoodporności lub wodoszczelności zleca się stosowanie kruszywa o marce nie niższej niż 20.</w:t>
      </w:r>
    </w:p>
    <w:p w:rsidR="009B17CB" w:rsidRPr="00B11FC6" w:rsidRDefault="009B17CB" w:rsidP="00F54A9B">
      <w:pPr>
        <w:spacing w:line="360" w:lineRule="auto"/>
        <w:jc w:val="both"/>
        <w:rPr>
          <w:rFonts w:cs="Arial"/>
        </w:rPr>
      </w:pPr>
      <w:r w:rsidRPr="00B11FC6">
        <w:rPr>
          <w:rFonts w:cs="Arial"/>
        </w:rPr>
        <w:t>Uziarnienie kruszywa powinno zapewniać uzyskanie szczelnej mieszanki betonowej o wymaganej konsystencji przy możliwie najmniejszym zużyciu cementu i wody, prawidłowego zagęszczenia oraz odpowiedniej urabialności.</w:t>
      </w:r>
    </w:p>
    <w:p w:rsidR="009B17CB" w:rsidRPr="00B11FC6" w:rsidRDefault="009B17CB" w:rsidP="00F54A9B">
      <w:pPr>
        <w:spacing w:line="360" w:lineRule="auto"/>
        <w:jc w:val="both"/>
        <w:rPr>
          <w:rFonts w:cs="Arial"/>
        </w:rPr>
      </w:pPr>
      <w:r w:rsidRPr="00B11FC6">
        <w:rPr>
          <w:rFonts w:cs="Arial"/>
        </w:rPr>
        <w:t>Do betonu do konstrukcji żelbetowych należy stosować kruszywo przechodzące przez sito o boku oczka kwadratowego 31,5mm.</w:t>
      </w:r>
    </w:p>
    <w:p w:rsidR="009B17CB" w:rsidRPr="00B11FC6" w:rsidRDefault="009B17CB" w:rsidP="00F54A9B">
      <w:pPr>
        <w:spacing w:line="360" w:lineRule="auto"/>
        <w:jc w:val="both"/>
        <w:rPr>
          <w:rFonts w:cs="Arial"/>
        </w:rPr>
      </w:pPr>
      <w:r w:rsidRPr="00B11FC6">
        <w:rPr>
          <w:rFonts w:cs="Arial"/>
        </w:rPr>
        <w:t>W zależności od rodzaju elementu wymiar największego ziarna kruszywa powinien być mniejszy od:</w:t>
      </w:r>
    </w:p>
    <w:p w:rsidR="009B17CB" w:rsidRPr="00B11FC6" w:rsidRDefault="009B17CB" w:rsidP="00F54A9B">
      <w:pPr>
        <w:numPr>
          <w:ilvl w:val="0"/>
          <w:numId w:val="14"/>
        </w:numPr>
        <w:tabs>
          <w:tab w:val="left" w:pos="2160"/>
        </w:tabs>
        <w:spacing w:line="360" w:lineRule="auto"/>
        <w:jc w:val="both"/>
        <w:rPr>
          <w:rFonts w:cs="Arial"/>
        </w:rPr>
      </w:pPr>
      <w:r w:rsidRPr="00B11FC6">
        <w:rPr>
          <w:rFonts w:cs="Arial"/>
        </w:rPr>
        <w:t>1/3 najmniejszego wymiaru przekroju poprzecznego elementu</w:t>
      </w:r>
    </w:p>
    <w:p w:rsidR="009B17CB" w:rsidRPr="00B11FC6" w:rsidRDefault="009B17CB" w:rsidP="00F54A9B">
      <w:pPr>
        <w:numPr>
          <w:ilvl w:val="0"/>
          <w:numId w:val="14"/>
        </w:numPr>
        <w:tabs>
          <w:tab w:val="left" w:pos="2160"/>
        </w:tabs>
        <w:spacing w:line="360" w:lineRule="auto"/>
        <w:jc w:val="both"/>
        <w:rPr>
          <w:rFonts w:cs="Arial"/>
        </w:rPr>
      </w:pPr>
      <w:r w:rsidRPr="00B11FC6">
        <w:rPr>
          <w:rFonts w:cs="Arial"/>
        </w:rPr>
        <w:t>3/4 odległości w świetle między prętami leżącymi w jednej płaszczyźnie prostopadłej do kierunku betonowania.</w:t>
      </w:r>
    </w:p>
    <w:p w:rsidR="009B17CB" w:rsidRPr="00B11FC6" w:rsidRDefault="009B17CB" w:rsidP="00F54A9B">
      <w:pPr>
        <w:spacing w:line="360" w:lineRule="auto"/>
        <w:jc w:val="both"/>
        <w:rPr>
          <w:rFonts w:cs="Arial"/>
        </w:rPr>
      </w:pPr>
      <w:r w:rsidRPr="00B11FC6">
        <w:rPr>
          <w:rFonts w:cs="Arial"/>
        </w:rPr>
        <w:t>Kontrola partii kruszywa przed użyciem go do wykonania mieszanki betonowej obejmuje oznaczenia:</w:t>
      </w:r>
    </w:p>
    <w:p w:rsidR="009B17CB" w:rsidRPr="00B11FC6" w:rsidRDefault="009B17CB" w:rsidP="00F54A9B">
      <w:pPr>
        <w:numPr>
          <w:ilvl w:val="0"/>
          <w:numId w:val="112"/>
        </w:numPr>
        <w:tabs>
          <w:tab w:val="left" w:pos="2160"/>
        </w:tabs>
        <w:spacing w:line="360" w:lineRule="auto"/>
        <w:jc w:val="both"/>
        <w:rPr>
          <w:rFonts w:cs="Arial"/>
        </w:rPr>
      </w:pPr>
      <w:r w:rsidRPr="00B11FC6">
        <w:rPr>
          <w:rFonts w:cs="Arial"/>
        </w:rPr>
        <w:t xml:space="preserve">składu ziarnowego </w:t>
      </w:r>
    </w:p>
    <w:p w:rsidR="009B17CB" w:rsidRPr="00B11FC6" w:rsidRDefault="009B17CB" w:rsidP="00F54A9B">
      <w:pPr>
        <w:numPr>
          <w:ilvl w:val="0"/>
          <w:numId w:val="112"/>
        </w:numPr>
        <w:tabs>
          <w:tab w:val="left" w:pos="2160"/>
        </w:tabs>
        <w:spacing w:line="360" w:lineRule="auto"/>
        <w:jc w:val="both"/>
        <w:rPr>
          <w:rFonts w:cs="Arial"/>
        </w:rPr>
      </w:pPr>
      <w:r w:rsidRPr="00B11FC6">
        <w:rPr>
          <w:rFonts w:cs="Arial"/>
        </w:rPr>
        <w:t xml:space="preserve">kształtu ziaren </w:t>
      </w:r>
    </w:p>
    <w:p w:rsidR="009B17CB" w:rsidRPr="00B11FC6" w:rsidRDefault="009B17CB" w:rsidP="00F54A9B">
      <w:pPr>
        <w:numPr>
          <w:ilvl w:val="0"/>
          <w:numId w:val="112"/>
        </w:numPr>
        <w:tabs>
          <w:tab w:val="left" w:pos="2160"/>
        </w:tabs>
        <w:spacing w:line="360" w:lineRule="auto"/>
        <w:jc w:val="both"/>
        <w:rPr>
          <w:rFonts w:cs="Arial"/>
        </w:rPr>
      </w:pPr>
      <w:r w:rsidRPr="00B11FC6">
        <w:rPr>
          <w:rFonts w:cs="Arial"/>
        </w:rPr>
        <w:t xml:space="preserve">zawartości pyłów mineralnych </w:t>
      </w:r>
    </w:p>
    <w:p w:rsidR="009B17CB" w:rsidRPr="00B11FC6" w:rsidRDefault="009B17CB" w:rsidP="00F54A9B">
      <w:pPr>
        <w:numPr>
          <w:ilvl w:val="0"/>
          <w:numId w:val="112"/>
        </w:numPr>
        <w:tabs>
          <w:tab w:val="left" w:pos="2160"/>
        </w:tabs>
        <w:spacing w:line="360" w:lineRule="auto"/>
        <w:jc w:val="both"/>
        <w:rPr>
          <w:rFonts w:cs="Arial"/>
        </w:rPr>
      </w:pPr>
      <w:r w:rsidRPr="00B11FC6">
        <w:rPr>
          <w:rFonts w:cs="Arial"/>
        </w:rPr>
        <w:t xml:space="preserve">zawartości zanieczyszczeń obcych </w:t>
      </w:r>
    </w:p>
    <w:p w:rsidR="009B17CB" w:rsidRPr="00B11FC6" w:rsidRDefault="009B17CB" w:rsidP="00F54A9B">
      <w:pPr>
        <w:spacing w:line="360" w:lineRule="auto"/>
        <w:jc w:val="both"/>
        <w:rPr>
          <w:rFonts w:cs="Arial"/>
        </w:rPr>
      </w:pPr>
    </w:p>
    <w:p w:rsidR="009B17CB" w:rsidRPr="00B11FC6" w:rsidRDefault="009B17CB" w:rsidP="00F54A9B">
      <w:pPr>
        <w:spacing w:line="360" w:lineRule="auto"/>
        <w:jc w:val="both"/>
        <w:rPr>
          <w:rFonts w:cs="Arial"/>
        </w:rPr>
      </w:pPr>
      <w:r w:rsidRPr="00B11FC6">
        <w:rPr>
          <w:rFonts w:cs="Arial"/>
        </w:rPr>
        <w:t>W przypadku gdy badania kontrolne wykażą niezgodność cech danego kruszywa z wymaganiami aktualnie obowiązujących norm, użycie takiego kruszywa może nastąpić po jego uszlachetnieniu (np. przez płukanie lub dodatek odpowiedniej frakcji kruszywa).</w:t>
      </w:r>
    </w:p>
    <w:p w:rsidR="009B17CB" w:rsidRDefault="009B17CB" w:rsidP="00F54A9B">
      <w:pPr>
        <w:spacing w:line="360" w:lineRule="auto"/>
        <w:jc w:val="both"/>
        <w:rPr>
          <w:rFonts w:cs="Arial"/>
        </w:rPr>
      </w:pPr>
      <w:r w:rsidRPr="00B11FC6">
        <w:rPr>
          <w:rFonts w:cs="Arial"/>
        </w:rPr>
        <w:t>W celu umożliwienia korekty recept roboczej mieszanki betonowej należy prowadzić bieżącą kontrolę wilgotności kruszywa i stałości frakcji 0– 2mm.</w:t>
      </w:r>
    </w:p>
    <w:p w:rsidR="00B11FC6" w:rsidRPr="00B11FC6" w:rsidRDefault="00B11FC6" w:rsidP="00F54A9B">
      <w:pPr>
        <w:spacing w:line="360" w:lineRule="auto"/>
        <w:jc w:val="both"/>
        <w:rPr>
          <w:rFonts w:cs="Arial"/>
        </w:rPr>
      </w:pPr>
    </w:p>
    <w:p w:rsidR="009B17CB" w:rsidRPr="00B11FC6" w:rsidRDefault="009B17CB" w:rsidP="00F54A9B">
      <w:pPr>
        <w:numPr>
          <w:ilvl w:val="0"/>
          <w:numId w:val="79"/>
        </w:numPr>
        <w:tabs>
          <w:tab w:val="left" w:pos="2160"/>
        </w:tabs>
        <w:spacing w:line="360" w:lineRule="auto"/>
        <w:jc w:val="both"/>
        <w:rPr>
          <w:rFonts w:cs="Arial"/>
          <w:b/>
        </w:rPr>
      </w:pPr>
      <w:r w:rsidRPr="00B11FC6">
        <w:rPr>
          <w:rFonts w:cs="Arial"/>
          <w:b/>
        </w:rPr>
        <w:t xml:space="preserve">Woda </w:t>
      </w:r>
      <w:proofErr w:type="spellStart"/>
      <w:r w:rsidRPr="00B11FC6">
        <w:rPr>
          <w:rFonts w:cs="Arial"/>
          <w:b/>
        </w:rPr>
        <w:t>zarobowa</w:t>
      </w:r>
      <w:proofErr w:type="spellEnd"/>
    </w:p>
    <w:p w:rsidR="009B17CB" w:rsidRDefault="009B17CB" w:rsidP="00F54A9B">
      <w:pPr>
        <w:spacing w:line="360" w:lineRule="auto"/>
        <w:jc w:val="both"/>
        <w:rPr>
          <w:rFonts w:cs="Arial"/>
        </w:rPr>
      </w:pPr>
      <w:r w:rsidRPr="00B11FC6">
        <w:rPr>
          <w:rFonts w:cs="Arial"/>
        </w:rPr>
        <w:lastRenderedPageBreak/>
        <w:t>Wodę do betonu przewiduje się czerpać z wodociągów miejskich. Woda ta nie wymaga badania.</w:t>
      </w:r>
    </w:p>
    <w:p w:rsidR="00B11FC6" w:rsidRPr="00B11FC6" w:rsidRDefault="00B11FC6" w:rsidP="00F54A9B">
      <w:pPr>
        <w:spacing w:line="360" w:lineRule="auto"/>
        <w:jc w:val="both"/>
        <w:rPr>
          <w:rFonts w:cs="Arial"/>
        </w:rPr>
      </w:pPr>
    </w:p>
    <w:p w:rsidR="009B17CB" w:rsidRPr="00B11FC6" w:rsidRDefault="009B17CB" w:rsidP="00F54A9B">
      <w:pPr>
        <w:numPr>
          <w:ilvl w:val="0"/>
          <w:numId w:val="79"/>
        </w:numPr>
        <w:tabs>
          <w:tab w:val="left" w:pos="2160"/>
        </w:tabs>
        <w:spacing w:line="360" w:lineRule="auto"/>
        <w:jc w:val="both"/>
        <w:rPr>
          <w:rFonts w:cs="Arial"/>
          <w:b/>
        </w:rPr>
      </w:pPr>
      <w:r w:rsidRPr="00B11FC6">
        <w:rPr>
          <w:rFonts w:cs="Arial"/>
          <w:b/>
        </w:rPr>
        <w:t>Domieszki i dodatki do betonu</w:t>
      </w:r>
    </w:p>
    <w:p w:rsidR="009B17CB" w:rsidRPr="00B11FC6" w:rsidRDefault="009B17CB" w:rsidP="00F54A9B">
      <w:pPr>
        <w:spacing w:line="360" w:lineRule="auto"/>
        <w:jc w:val="both"/>
        <w:rPr>
          <w:rFonts w:cs="Arial"/>
        </w:rPr>
      </w:pPr>
      <w:r w:rsidRPr="00B11FC6">
        <w:rPr>
          <w:rFonts w:cs="Arial"/>
        </w:rPr>
        <w:t xml:space="preserve">Zaleca się stosowanie do betonów domieszek chemicznych o działaniu napowietrzającym, uplastyczniającym i przyspieszającym/opóźniającym wiązanie betonu. Dopuszcza się stosowanie domieszek kompleksowych: napowietrzająco-uplastyczniających i </w:t>
      </w:r>
      <w:proofErr w:type="spellStart"/>
      <w:r w:rsidRPr="00B11FC6">
        <w:rPr>
          <w:rFonts w:cs="Arial"/>
        </w:rPr>
        <w:t>przyspieszająco–uplastyczniających</w:t>
      </w:r>
      <w:proofErr w:type="spellEnd"/>
      <w:r w:rsidRPr="00B11FC6">
        <w:rPr>
          <w:rFonts w:cs="Arial"/>
        </w:rPr>
        <w:t>. Domieszki do betonów muszą posiadać atest producenta.</w:t>
      </w:r>
    </w:p>
    <w:p w:rsidR="009B17CB" w:rsidRPr="00B11FC6" w:rsidRDefault="009B17CB" w:rsidP="00F54A9B">
      <w:pPr>
        <w:numPr>
          <w:ilvl w:val="0"/>
          <w:numId w:val="79"/>
        </w:numPr>
        <w:tabs>
          <w:tab w:val="left" w:pos="2160"/>
        </w:tabs>
        <w:spacing w:line="360" w:lineRule="auto"/>
        <w:jc w:val="both"/>
        <w:rPr>
          <w:rFonts w:cs="Arial"/>
          <w:b/>
        </w:rPr>
      </w:pPr>
      <w:r w:rsidRPr="00B11FC6">
        <w:rPr>
          <w:rFonts w:cs="Arial"/>
          <w:b/>
        </w:rPr>
        <w:t>B</w:t>
      </w:r>
      <w:r w:rsidR="000041DA" w:rsidRPr="00B11FC6">
        <w:rPr>
          <w:rFonts w:cs="Arial"/>
          <w:b/>
        </w:rPr>
        <w:t>e</w:t>
      </w:r>
      <w:r w:rsidRPr="00B11FC6">
        <w:rPr>
          <w:rFonts w:cs="Arial"/>
          <w:b/>
        </w:rPr>
        <w:t>ton</w:t>
      </w:r>
    </w:p>
    <w:p w:rsidR="009B17CB" w:rsidRPr="00B11FC6" w:rsidRDefault="009B17CB" w:rsidP="00F54A9B">
      <w:pPr>
        <w:spacing w:line="360" w:lineRule="auto"/>
        <w:jc w:val="both"/>
        <w:rPr>
          <w:rFonts w:cs="Arial"/>
        </w:rPr>
      </w:pPr>
      <w:r w:rsidRPr="00B11FC6">
        <w:rPr>
          <w:rFonts w:cs="Arial"/>
        </w:rPr>
        <w:t>Na budowie należy stosować beton o klasie określonej na rysunkach, dostarczony z wytwórni betonu. Beton musi spełniać wymagania aktualnych norm.</w:t>
      </w:r>
    </w:p>
    <w:p w:rsidR="009B17CB" w:rsidRPr="00B11FC6" w:rsidRDefault="009B17CB" w:rsidP="00FF07A9">
      <w:pPr>
        <w:numPr>
          <w:ilvl w:val="1"/>
          <w:numId w:val="91"/>
        </w:numPr>
        <w:tabs>
          <w:tab w:val="left" w:pos="2358"/>
        </w:tabs>
        <w:spacing w:line="360" w:lineRule="auto"/>
        <w:ind w:left="709"/>
        <w:jc w:val="both"/>
        <w:rPr>
          <w:rFonts w:cs="Arial"/>
          <w:b/>
        </w:rPr>
      </w:pPr>
      <w:r w:rsidRPr="00B11FC6">
        <w:rPr>
          <w:rFonts w:cs="Arial"/>
          <w:b/>
        </w:rPr>
        <w:t>Skład mieszanki betonowej</w:t>
      </w:r>
    </w:p>
    <w:p w:rsidR="009B17CB" w:rsidRPr="00B11FC6" w:rsidRDefault="009B17CB" w:rsidP="00F54A9B">
      <w:pPr>
        <w:spacing w:line="360" w:lineRule="auto"/>
        <w:jc w:val="both"/>
        <w:rPr>
          <w:rFonts w:cs="Arial"/>
        </w:rPr>
      </w:pPr>
      <w:r w:rsidRPr="00B11FC6">
        <w:rPr>
          <w:rFonts w:cs="Arial"/>
        </w:rPr>
        <w:t>Przed rozpoczęciem jakichkolwiek prac betonowych, wykonawca powinien otrzymać projektowany skład mieszanki betonowej, dostarczony przez autoryzowane, niezależne laboratorium. Potwierdzone kopie dokumentacji wszystkich przeprowadzonych przez laboratorium badań i prób mieszanek powinny zostać przesłane Inspektorowi Nadzoru Inwestorskiego. Układanie mieszanki może nastąpić dopiero po zatwierdzeniu jej przez Inspektora Nadzoru Inwestorskiego.</w:t>
      </w:r>
    </w:p>
    <w:p w:rsidR="009B17CB" w:rsidRPr="00B11FC6" w:rsidRDefault="009B17CB" w:rsidP="00F54A9B">
      <w:pPr>
        <w:spacing w:line="360" w:lineRule="auto"/>
        <w:jc w:val="both"/>
        <w:rPr>
          <w:rFonts w:cs="Arial"/>
        </w:rPr>
      </w:pPr>
      <w:r w:rsidRPr="00B11FC6">
        <w:rPr>
          <w:rFonts w:cs="Arial"/>
        </w:rPr>
        <w:t>Skład mieszanki betonowej powinien być zgodny z normą i spełniać wymagania:</w:t>
      </w:r>
    </w:p>
    <w:p w:rsidR="009B17CB" w:rsidRPr="00B11FC6" w:rsidRDefault="009B17CB" w:rsidP="00F54A9B">
      <w:pPr>
        <w:numPr>
          <w:ilvl w:val="0"/>
          <w:numId w:val="53"/>
        </w:numPr>
        <w:tabs>
          <w:tab w:val="left" w:pos="2160"/>
        </w:tabs>
        <w:spacing w:line="360" w:lineRule="auto"/>
        <w:jc w:val="both"/>
        <w:rPr>
          <w:rFonts w:cs="Arial"/>
        </w:rPr>
      </w:pPr>
      <w:r w:rsidRPr="00B11FC6">
        <w:rPr>
          <w:rFonts w:cs="Arial"/>
        </w:rPr>
        <w:t>Skład mieszanki betonowej powinien być taki, aby przy najmniejszej ilości wody zapewnić szczelne ułożenie mieszanki w wyniku zagęszczenia przez wibrowanie,</w:t>
      </w:r>
    </w:p>
    <w:p w:rsidR="009B17CB" w:rsidRPr="00B11FC6" w:rsidRDefault="009B17CB" w:rsidP="00F54A9B">
      <w:pPr>
        <w:numPr>
          <w:ilvl w:val="0"/>
          <w:numId w:val="53"/>
        </w:numPr>
        <w:tabs>
          <w:tab w:val="left" w:pos="2160"/>
        </w:tabs>
        <w:spacing w:line="360" w:lineRule="auto"/>
        <w:jc w:val="both"/>
        <w:rPr>
          <w:rFonts w:cs="Arial"/>
        </w:rPr>
      </w:pPr>
      <w:r w:rsidRPr="00B11FC6">
        <w:rPr>
          <w:rFonts w:cs="Arial"/>
        </w:rPr>
        <w:t>Wskaźnik wodno-cementowy w/c ma być mniejszy od 0,50,</w:t>
      </w:r>
    </w:p>
    <w:p w:rsidR="009B17CB" w:rsidRPr="00B11FC6" w:rsidRDefault="009B17CB" w:rsidP="00F54A9B">
      <w:pPr>
        <w:numPr>
          <w:ilvl w:val="0"/>
          <w:numId w:val="53"/>
        </w:numPr>
        <w:tabs>
          <w:tab w:val="left" w:pos="2160"/>
        </w:tabs>
        <w:spacing w:line="360" w:lineRule="auto"/>
        <w:jc w:val="both"/>
        <w:rPr>
          <w:rFonts w:cs="Arial"/>
        </w:rPr>
      </w:pPr>
      <w:r w:rsidRPr="00B11FC6">
        <w:rPr>
          <w:rFonts w:cs="Arial"/>
        </w:rPr>
        <w:t>Stosunek poszczególnych frakcji kruszywa grubego ustalany doświadczalnie powinien odpowiadać najmniejszej jamistości,</w:t>
      </w:r>
    </w:p>
    <w:p w:rsidR="009B17CB" w:rsidRPr="00B11FC6" w:rsidRDefault="009B17CB" w:rsidP="00F54A9B">
      <w:pPr>
        <w:numPr>
          <w:ilvl w:val="0"/>
          <w:numId w:val="53"/>
        </w:numPr>
        <w:tabs>
          <w:tab w:val="left" w:pos="2160"/>
        </w:tabs>
        <w:spacing w:line="360" w:lineRule="auto"/>
        <w:jc w:val="both"/>
        <w:rPr>
          <w:rFonts w:cs="Arial"/>
        </w:rPr>
      </w:pPr>
      <w:r w:rsidRPr="00B11FC6">
        <w:rPr>
          <w:rFonts w:cs="Arial"/>
        </w:rPr>
        <w:t xml:space="preserve">Zawartość piasku w stosie okruchowym powinna być jak najmniejsza i </w:t>
      </w:r>
      <w:proofErr w:type="spellStart"/>
      <w:r w:rsidRPr="00B11FC6">
        <w:rPr>
          <w:rFonts w:cs="Arial"/>
        </w:rPr>
        <w:t>jednocześnie</w:t>
      </w:r>
      <w:proofErr w:type="spellEnd"/>
      <w:r w:rsidRPr="00B11FC6">
        <w:rPr>
          <w:rFonts w:cs="Arial"/>
        </w:rPr>
        <w:t xml:space="preserve"> zapewniać niezbędną urabialność przy zagęszczeniu przez wibrowanie oraz nie powinna być większa niż:</w:t>
      </w:r>
    </w:p>
    <w:p w:rsidR="009B17CB" w:rsidRPr="00B11FC6" w:rsidRDefault="009B17CB" w:rsidP="00F54A9B">
      <w:pPr>
        <w:numPr>
          <w:ilvl w:val="0"/>
          <w:numId w:val="71"/>
        </w:numPr>
        <w:tabs>
          <w:tab w:val="left" w:pos="2160"/>
        </w:tabs>
        <w:spacing w:line="360" w:lineRule="auto"/>
        <w:jc w:val="both"/>
        <w:rPr>
          <w:rFonts w:cs="Arial"/>
        </w:rPr>
      </w:pPr>
      <w:r w:rsidRPr="00B11FC6">
        <w:rPr>
          <w:rFonts w:cs="Arial"/>
        </w:rPr>
        <w:t>37% - przy kruszywie grubym do 31,5mm</w:t>
      </w:r>
    </w:p>
    <w:p w:rsidR="009B17CB" w:rsidRPr="00B11FC6" w:rsidRDefault="009B17CB" w:rsidP="00F54A9B">
      <w:pPr>
        <w:numPr>
          <w:ilvl w:val="0"/>
          <w:numId w:val="71"/>
        </w:numPr>
        <w:tabs>
          <w:tab w:val="left" w:pos="2160"/>
        </w:tabs>
        <w:spacing w:line="360" w:lineRule="auto"/>
        <w:jc w:val="both"/>
        <w:rPr>
          <w:rFonts w:cs="Arial"/>
        </w:rPr>
      </w:pPr>
      <w:r w:rsidRPr="00B11FC6">
        <w:rPr>
          <w:rFonts w:cs="Arial"/>
        </w:rPr>
        <w:t>42% - przy kruszywie grubym do 16mm</w:t>
      </w:r>
    </w:p>
    <w:p w:rsidR="009B17CB" w:rsidRPr="00B11FC6" w:rsidRDefault="009B17CB" w:rsidP="00F54A9B">
      <w:pPr>
        <w:spacing w:line="360" w:lineRule="auto"/>
        <w:ind w:firstLine="709"/>
        <w:jc w:val="both"/>
        <w:rPr>
          <w:rFonts w:cs="Arial"/>
        </w:rPr>
      </w:pPr>
      <w:r w:rsidRPr="00B11FC6">
        <w:rPr>
          <w:rFonts w:cs="Arial"/>
        </w:rPr>
        <w:t>Maksymalne ilości cementu:</w:t>
      </w:r>
    </w:p>
    <w:p w:rsidR="009B17CB" w:rsidRPr="00B11FC6" w:rsidRDefault="009B17CB" w:rsidP="00F54A9B">
      <w:pPr>
        <w:numPr>
          <w:ilvl w:val="0"/>
          <w:numId w:val="11"/>
        </w:numPr>
        <w:tabs>
          <w:tab w:val="left" w:pos="2160"/>
        </w:tabs>
        <w:spacing w:line="360" w:lineRule="auto"/>
        <w:jc w:val="both"/>
        <w:rPr>
          <w:rFonts w:cs="Arial"/>
        </w:rPr>
      </w:pPr>
      <w:r w:rsidRPr="00B11FC6">
        <w:rPr>
          <w:rFonts w:cs="Arial"/>
        </w:rPr>
        <w:t xml:space="preserve">400 </w:t>
      </w:r>
      <w:proofErr w:type="spellStart"/>
      <w:r w:rsidRPr="00B11FC6">
        <w:rPr>
          <w:rFonts w:cs="Arial"/>
        </w:rPr>
        <w:t>kG</w:t>
      </w:r>
      <w:proofErr w:type="spellEnd"/>
      <w:r w:rsidRPr="00B11FC6">
        <w:rPr>
          <w:rFonts w:cs="Arial"/>
        </w:rPr>
        <w:t>/m</w:t>
      </w:r>
      <w:r w:rsidRPr="00B11FC6">
        <w:rPr>
          <w:rFonts w:cs="Arial"/>
          <w:vertAlign w:val="superscript"/>
        </w:rPr>
        <w:t>3</w:t>
      </w:r>
      <w:r w:rsidRPr="00B11FC6">
        <w:rPr>
          <w:rFonts w:cs="Arial"/>
        </w:rPr>
        <w:t xml:space="preserve"> – dla betonu klasy B20 i B25</w:t>
      </w:r>
    </w:p>
    <w:p w:rsidR="009B17CB" w:rsidRPr="00B11FC6" w:rsidRDefault="009B17CB" w:rsidP="00F54A9B">
      <w:pPr>
        <w:numPr>
          <w:ilvl w:val="0"/>
          <w:numId w:val="11"/>
        </w:numPr>
        <w:tabs>
          <w:tab w:val="left" w:pos="2160"/>
        </w:tabs>
        <w:spacing w:line="360" w:lineRule="auto"/>
        <w:jc w:val="both"/>
        <w:rPr>
          <w:rFonts w:cs="Arial"/>
        </w:rPr>
      </w:pPr>
      <w:r w:rsidRPr="00B11FC6">
        <w:rPr>
          <w:rFonts w:cs="Arial"/>
        </w:rPr>
        <w:t xml:space="preserve">500 </w:t>
      </w:r>
      <w:proofErr w:type="spellStart"/>
      <w:r w:rsidRPr="00B11FC6">
        <w:rPr>
          <w:rFonts w:cs="Arial"/>
        </w:rPr>
        <w:t>kG</w:t>
      </w:r>
      <w:proofErr w:type="spellEnd"/>
      <w:r w:rsidRPr="00B11FC6">
        <w:rPr>
          <w:rFonts w:cs="Arial"/>
        </w:rPr>
        <w:t>/m</w:t>
      </w:r>
      <w:r w:rsidRPr="00B11FC6">
        <w:rPr>
          <w:rFonts w:cs="Arial"/>
          <w:vertAlign w:val="superscript"/>
        </w:rPr>
        <w:t>3</w:t>
      </w:r>
      <w:r w:rsidRPr="00B11FC6">
        <w:rPr>
          <w:rFonts w:cs="Arial"/>
        </w:rPr>
        <w:t xml:space="preserve"> – dla betonu B35</w:t>
      </w:r>
    </w:p>
    <w:p w:rsidR="009B17CB" w:rsidRPr="00B11FC6" w:rsidRDefault="009B17CB" w:rsidP="00F54A9B">
      <w:pPr>
        <w:spacing w:line="360" w:lineRule="auto"/>
        <w:jc w:val="both"/>
        <w:rPr>
          <w:rFonts w:cs="Arial"/>
        </w:rPr>
      </w:pPr>
      <w:r w:rsidRPr="00B11FC6">
        <w:rPr>
          <w:rFonts w:cs="Arial"/>
        </w:rPr>
        <w:t>Dopuszcza się przekroczenie tych ilości o 10% w uzasadnionych przypadkach za zgodą Inspektora Nadzoru Inwestorskiego.</w:t>
      </w:r>
    </w:p>
    <w:p w:rsidR="009B17CB" w:rsidRPr="00B11FC6" w:rsidRDefault="009B17CB" w:rsidP="00F54A9B">
      <w:pPr>
        <w:spacing w:line="360" w:lineRule="auto"/>
        <w:jc w:val="both"/>
        <w:rPr>
          <w:rFonts w:cs="Arial"/>
        </w:rPr>
      </w:pPr>
      <w:r w:rsidRPr="00B11FC6">
        <w:rPr>
          <w:rFonts w:cs="Arial"/>
        </w:rPr>
        <w:t>Przy projektowaniu składu mieszanki betonowej zagęszczanej przez wibrowanie i dojrzewającej</w:t>
      </w:r>
      <w:r w:rsidR="00B11FC6">
        <w:rPr>
          <w:rFonts w:cs="Arial"/>
        </w:rPr>
        <w:t xml:space="preserve">                 </w:t>
      </w:r>
      <w:r w:rsidRPr="00B11FC6">
        <w:rPr>
          <w:rFonts w:cs="Arial"/>
        </w:rPr>
        <w:t xml:space="preserve"> w warunkach naturalnych (średnia temperatura dobowa nie niższa niż 10</w:t>
      </w:r>
      <w:r w:rsidRPr="00B11FC6">
        <w:rPr>
          <w:rFonts w:cs="Arial"/>
          <w:vertAlign w:val="superscript"/>
        </w:rPr>
        <w:t>o</w:t>
      </w:r>
      <w:r w:rsidRPr="00B11FC6">
        <w:rPr>
          <w:rFonts w:cs="Arial"/>
        </w:rPr>
        <w:t xml:space="preserve">C), średnią wymaganą wytrzymałość na ściskanie należy określić jako równą 1,3 </w:t>
      </w:r>
      <w:proofErr w:type="spellStart"/>
      <w:r w:rsidRPr="00B11FC6">
        <w:rPr>
          <w:rFonts w:cs="Arial"/>
        </w:rPr>
        <w:t>R</w:t>
      </w:r>
      <w:r w:rsidRPr="00B11FC6">
        <w:rPr>
          <w:rFonts w:cs="Arial"/>
          <w:vertAlign w:val="subscript"/>
        </w:rPr>
        <w:t>b</w:t>
      </w:r>
      <w:r w:rsidRPr="00B11FC6">
        <w:rPr>
          <w:rFonts w:cs="Arial"/>
          <w:vertAlign w:val="superscript"/>
        </w:rPr>
        <w:t>G</w:t>
      </w:r>
      <w:proofErr w:type="spellEnd"/>
      <w:r w:rsidRPr="00B11FC6">
        <w:rPr>
          <w:rFonts w:cs="Arial"/>
        </w:rPr>
        <w:t>.</w:t>
      </w:r>
    </w:p>
    <w:p w:rsidR="009B17CB" w:rsidRPr="00B11FC6" w:rsidRDefault="009B17CB" w:rsidP="00F54A9B">
      <w:pPr>
        <w:spacing w:line="360" w:lineRule="auto"/>
        <w:jc w:val="both"/>
        <w:rPr>
          <w:rFonts w:cs="Arial"/>
        </w:rPr>
      </w:pPr>
      <w:r w:rsidRPr="00B11FC6">
        <w:rPr>
          <w:rFonts w:cs="Arial"/>
        </w:rPr>
        <w:lastRenderedPageBreak/>
        <w:t xml:space="preserve">W przypadku odmiennych warunków wykonania i dojrzewania (np. odpowietrzanie, dojrzewanie </w:t>
      </w:r>
      <w:r w:rsidR="00B11FC6">
        <w:rPr>
          <w:rFonts w:cs="Arial"/>
        </w:rPr>
        <w:t xml:space="preserve">              </w:t>
      </w:r>
      <w:r w:rsidRPr="00B11FC6">
        <w:rPr>
          <w:rFonts w:cs="Arial"/>
        </w:rPr>
        <w:t>w warunkach podwyższonej temperatury), należy uwzględnić wpływ tych czynników na wytrzymałość betonu.</w:t>
      </w:r>
    </w:p>
    <w:p w:rsidR="009B17CB" w:rsidRPr="00B11FC6" w:rsidRDefault="009B17CB" w:rsidP="00F54A9B">
      <w:pPr>
        <w:spacing w:line="360" w:lineRule="auto"/>
        <w:jc w:val="both"/>
        <w:rPr>
          <w:rFonts w:cs="Arial"/>
        </w:rPr>
      </w:pPr>
      <w:r w:rsidRPr="00B11FC6">
        <w:rPr>
          <w:rFonts w:cs="Arial"/>
        </w:rPr>
        <w:t>Konsystencja mieszanek betonowych powinna być nie rzadsza od plastycznej.</w:t>
      </w:r>
    </w:p>
    <w:p w:rsidR="009B17CB" w:rsidRPr="00B11FC6" w:rsidRDefault="009B17CB" w:rsidP="00F54A9B">
      <w:pPr>
        <w:spacing w:line="360" w:lineRule="auto"/>
        <w:jc w:val="both"/>
        <w:rPr>
          <w:rFonts w:cs="Arial"/>
        </w:rPr>
      </w:pPr>
      <w:r w:rsidRPr="00B11FC6">
        <w:rPr>
          <w:rFonts w:cs="Arial"/>
        </w:rPr>
        <w:t xml:space="preserve">Sprawdzenie konsystencji mieszanki przeprowadza się podczas projektowania jej składu </w:t>
      </w:r>
      <w:r w:rsidR="00B11FC6">
        <w:rPr>
          <w:rFonts w:cs="Arial"/>
        </w:rPr>
        <w:t xml:space="preserve">                       </w:t>
      </w:r>
      <w:r w:rsidRPr="00B11FC6">
        <w:rPr>
          <w:rFonts w:cs="Arial"/>
        </w:rPr>
        <w:t>i następnie przy wytwarzaniu.</w:t>
      </w:r>
    </w:p>
    <w:p w:rsidR="009B17CB" w:rsidRPr="00B11FC6" w:rsidRDefault="009B17CB" w:rsidP="00F54A9B">
      <w:pPr>
        <w:spacing w:line="360" w:lineRule="auto"/>
        <w:jc w:val="both"/>
        <w:rPr>
          <w:rFonts w:cs="Arial"/>
        </w:rPr>
      </w:pPr>
      <w:r w:rsidRPr="00B11FC6">
        <w:rPr>
          <w:rFonts w:cs="Arial"/>
        </w:rPr>
        <w:t>Dopuszcza się dwie metody badań:</w:t>
      </w:r>
    </w:p>
    <w:p w:rsidR="009B17CB" w:rsidRPr="00B11FC6" w:rsidRDefault="009B17CB" w:rsidP="00F54A9B">
      <w:pPr>
        <w:numPr>
          <w:ilvl w:val="0"/>
          <w:numId w:val="104"/>
        </w:numPr>
        <w:tabs>
          <w:tab w:val="left" w:pos="2160"/>
        </w:tabs>
        <w:spacing w:line="360" w:lineRule="auto"/>
        <w:jc w:val="both"/>
        <w:rPr>
          <w:rFonts w:cs="Arial"/>
        </w:rPr>
      </w:pPr>
      <w:r w:rsidRPr="00B11FC6">
        <w:rPr>
          <w:rFonts w:cs="Arial"/>
        </w:rPr>
        <w:t xml:space="preserve">metodą </w:t>
      </w:r>
      <w:proofErr w:type="spellStart"/>
      <w:r w:rsidRPr="00B11FC6">
        <w:rPr>
          <w:rFonts w:cs="Arial"/>
        </w:rPr>
        <w:t>Ve</w:t>
      </w:r>
      <w:proofErr w:type="spellEnd"/>
      <w:r w:rsidRPr="00B11FC6">
        <w:rPr>
          <w:rFonts w:cs="Arial"/>
        </w:rPr>
        <w:t xml:space="preserve"> – Be</w:t>
      </w:r>
    </w:p>
    <w:p w:rsidR="009B17CB" w:rsidRPr="00B11FC6" w:rsidRDefault="009B17CB" w:rsidP="00F54A9B">
      <w:pPr>
        <w:numPr>
          <w:ilvl w:val="0"/>
          <w:numId w:val="104"/>
        </w:numPr>
        <w:tabs>
          <w:tab w:val="left" w:pos="2160"/>
        </w:tabs>
        <w:spacing w:line="360" w:lineRule="auto"/>
        <w:jc w:val="both"/>
        <w:rPr>
          <w:rFonts w:cs="Arial"/>
        </w:rPr>
      </w:pPr>
      <w:r w:rsidRPr="00B11FC6">
        <w:rPr>
          <w:rFonts w:cs="Arial"/>
        </w:rPr>
        <w:t>stożka opadowego</w:t>
      </w:r>
    </w:p>
    <w:p w:rsidR="009B17CB" w:rsidRPr="00B11FC6" w:rsidRDefault="009B17CB" w:rsidP="00F54A9B">
      <w:pPr>
        <w:spacing w:line="360" w:lineRule="auto"/>
        <w:jc w:val="both"/>
        <w:rPr>
          <w:rFonts w:cs="Arial"/>
        </w:rPr>
      </w:pPr>
      <w:r w:rsidRPr="00B11FC6">
        <w:rPr>
          <w:rFonts w:cs="Arial"/>
        </w:rPr>
        <w:t>Różnice pomiędzy założoną konsystencją mieszanki a kontrolowaną nie mogą przekraczać:</w:t>
      </w:r>
    </w:p>
    <w:p w:rsidR="009B17CB" w:rsidRPr="00B11FC6" w:rsidRDefault="009B17CB" w:rsidP="00F54A9B">
      <w:pPr>
        <w:numPr>
          <w:ilvl w:val="0"/>
          <w:numId w:val="65"/>
        </w:numPr>
        <w:tabs>
          <w:tab w:val="left" w:pos="2160"/>
        </w:tabs>
        <w:spacing w:line="360" w:lineRule="auto"/>
        <w:jc w:val="both"/>
        <w:rPr>
          <w:rFonts w:cs="Arial"/>
        </w:rPr>
      </w:pPr>
      <w:r w:rsidRPr="00B11FC6">
        <w:rPr>
          <w:rFonts w:cs="Arial"/>
        </w:rPr>
        <w:t xml:space="preserve">+/- 20% wartości wskaźnika </w:t>
      </w:r>
      <w:proofErr w:type="spellStart"/>
      <w:r w:rsidRPr="00B11FC6">
        <w:rPr>
          <w:rFonts w:cs="Arial"/>
        </w:rPr>
        <w:t>Ve</w:t>
      </w:r>
      <w:proofErr w:type="spellEnd"/>
      <w:r w:rsidRPr="00B11FC6">
        <w:rPr>
          <w:rFonts w:cs="Arial"/>
        </w:rPr>
        <w:t xml:space="preserve"> – Be</w:t>
      </w:r>
    </w:p>
    <w:p w:rsidR="009B17CB" w:rsidRPr="00B11FC6" w:rsidRDefault="009B17CB" w:rsidP="00F54A9B">
      <w:pPr>
        <w:numPr>
          <w:ilvl w:val="0"/>
          <w:numId w:val="65"/>
        </w:numPr>
        <w:tabs>
          <w:tab w:val="left" w:pos="2160"/>
        </w:tabs>
        <w:spacing w:line="360" w:lineRule="auto"/>
        <w:jc w:val="both"/>
        <w:rPr>
          <w:rFonts w:cs="Arial"/>
        </w:rPr>
      </w:pPr>
      <w:r w:rsidRPr="00B11FC6">
        <w:rPr>
          <w:rFonts w:cs="Arial"/>
        </w:rPr>
        <w:t>+/- 10mm przy pomiarze stożkiem opadowym</w:t>
      </w:r>
    </w:p>
    <w:p w:rsidR="009B17CB" w:rsidRPr="00B11FC6" w:rsidRDefault="009B17CB" w:rsidP="00F54A9B">
      <w:pPr>
        <w:spacing w:line="360" w:lineRule="auto"/>
        <w:jc w:val="both"/>
        <w:rPr>
          <w:rFonts w:cs="Arial"/>
          <w:b/>
        </w:rPr>
      </w:pPr>
    </w:p>
    <w:p w:rsidR="009B17CB" w:rsidRDefault="009B17CB" w:rsidP="00F54A9B">
      <w:pPr>
        <w:spacing w:line="360" w:lineRule="auto"/>
        <w:jc w:val="both"/>
        <w:rPr>
          <w:rFonts w:cs="Arial"/>
          <w:b/>
        </w:rPr>
      </w:pPr>
      <w:r w:rsidRPr="00B11FC6">
        <w:rPr>
          <w:rFonts w:cs="Arial"/>
          <w:b/>
        </w:rPr>
        <w:t>3) Sprzęt</w:t>
      </w:r>
    </w:p>
    <w:p w:rsidR="00B11FC6" w:rsidRPr="00B11FC6" w:rsidRDefault="00B11FC6" w:rsidP="00F54A9B">
      <w:pPr>
        <w:spacing w:line="360" w:lineRule="auto"/>
        <w:jc w:val="both"/>
        <w:rPr>
          <w:rFonts w:cs="Arial"/>
          <w:b/>
        </w:rPr>
      </w:pPr>
    </w:p>
    <w:p w:rsidR="009B17CB" w:rsidRPr="00B11FC6" w:rsidRDefault="009B17CB" w:rsidP="00F54A9B">
      <w:pPr>
        <w:pStyle w:val="Styl1"/>
        <w:spacing w:line="360" w:lineRule="auto"/>
        <w:rPr>
          <w:rFonts w:cs="Arial"/>
          <w:b/>
          <w:bCs/>
          <w:sz w:val="22"/>
          <w:szCs w:val="22"/>
        </w:rPr>
      </w:pPr>
      <w:r w:rsidRPr="00B11FC6">
        <w:rPr>
          <w:rFonts w:cs="Arial"/>
          <w:b/>
          <w:bCs/>
          <w:sz w:val="22"/>
          <w:szCs w:val="22"/>
        </w:rPr>
        <w:t>a) Ogólne wymagania dotyczące sprzętu</w:t>
      </w:r>
    </w:p>
    <w:p w:rsidR="009B17CB" w:rsidRPr="00B11FC6" w:rsidRDefault="009B17CB" w:rsidP="00F54A9B">
      <w:pPr>
        <w:spacing w:line="360" w:lineRule="auto"/>
        <w:jc w:val="both"/>
        <w:rPr>
          <w:rFonts w:cs="Arial"/>
        </w:rPr>
      </w:pPr>
      <w:r w:rsidRPr="00B11FC6">
        <w:rPr>
          <w:rFonts w:cs="Arial"/>
        </w:rPr>
        <w:t xml:space="preserve">Ogólne wymagania dotyczące sprzętu podano w rozdziale "Warunki wykonania i odbioru robót </w:t>
      </w:r>
      <w:r w:rsidR="00B11FC6">
        <w:rPr>
          <w:rFonts w:cs="Arial"/>
        </w:rPr>
        <w:t xml:space="preserve">                  </w:t>
      </w:r>
      <w:r w:rsidRPr="00B11FC6">
        <w:rPr>
          <w:rFonts w:cs="Arial"/>
        </w:rPr>
        <w:t>– część ogólna”- pkt. 2.2.1.2.</w:t>
      </w:r>
    </w:p>
    <w:p w:rsidR="009B17CB" w:rsidRPr="00B11FC6" w:rsidRDefault="009B17CB" w:rsidP="00F54A9B">
      <w:pPr>
        <w:spacing w:line="360" w:lineRule="auto"/>
        <w:jc w:val="both"/>
        <w:rPr>
          <w:rFonts w:cs="Arial"/>
        </w:rPr>
      </w:pPr>
      <w:r w:rsidRPr="00B11FC6">
        <w:rPr>
          <w:rFonts w:cs="Arial"/>
        </w:rPr>
        <w:t>Roboty można wykonać przy użyciu sprzętu zaakceptowanego przez Inspektora Nadzoru Inwestorskiego.</w:t>
      </w:r>
    </w:p>
    <w:p w:rsidR="009B17CB" w:rsidRPr="00B11FC6" w:rsidRDefault="009B17CB" w:rsidP="00F54A9B">
      <w:pPr>
        <w:spacing w:line="360" w:lineRule="auto"/>
        <w:jc w:val="both"/>
        <w:rPr>
          <w:rFonts w:cs="Arial"/>
        </w:rPr>
      </w:pPr>
      <w:r w:rsidRPr="00B11FC6">
        <w:rPr>
          <w:rFonts w:cs="Arial"/>
        </w:rPr>
        <w:t xml:space="preserve">Dozatory muszą mieć aktualne świadectwo legalizacji. </w:t>
      </w:r>
    </w:p>
    <w:p w:rsidR="009B17CB" w:rsidRPr="00B11FC6" w:rsidRDefault="009B17CB" w:rsidP="00F54A9B">
      <w:pPr>
        <w:spacing w:line="360" w:lineRule="auto"/>
        <w:jc w:val="both"/>
        <w:rPr>
          <w:rFonts w:cs="Arial"/>
        </w:rPr>
      </w:pPr>
      <w:r w:rsidRPr="00B11FC6">
        <w:rPr>
          <w:rFonts w:cs="Arial"/>
        </w:rPr>
        <w:t>Do podawania mieszanek należy stosować pojemniki lub pompy przystosowane do podawania mieszanek plastycznych.</w:t>
      </w:r>
    </w:p>
    <w:p w:rsidR="009B17CB" w:rsidRPr="00B11FC6" w:rsidRDefault="009B17CB" w:rsidP="00F54A9B">
      <w:pPr>
        <w:spacing w:line="360" w:lineRule="auto"/>
        <w:jc w:val="both"/>
        <w:rPr>
          <w:rFonts w:cs="Arial"/>
        </w:rPr>
      </w:pPr>
      <w:r w:rsidRPr="00B11FC6">
        <w:rPr>
          <w:rFonts w:cs="Arial"/>
        </w:rPr>
        <w:t>Do zagęszczania mieszaki betonowej należy stosować:</w:t>
      </w:r>
    </w:p>
    <w:p w:rsidR="009B17CB" w:rsidRPr="00B11FC6" w:rsidRDefault="009B17CB" w:rsidP="00FF07A9">
      <w:pPr>
        <w:numPr>
          <w:ilvl w:val="0"/>
          <w:numId w:val="81"/>
        </w:numPr>
        <w:tabs>
          <w:tab w:val="left" w:pos="1080"/>
        </w:tabs>
        <w:spacing w:line="360" w:lineRule="auto"/>
        <w:ind w:left="360"/>
        <w:jc w:val="both"/>
        <w:rPr>
          <w:rFonts w:cs="Arial"/>
        </w:rPr>
      </w:pPr>
      <w:r w:rsidRPr="00B11FC6">
        <w:rPr>
          <w:rFonts w:cs="Arial"/>
        </w:rPr>
        <w:t xml:space="preserve">przy zagęszczaniu wgłębnym wibratory z buławami o średnicy nie większej od 0,65 odległości między prętami zbrojenia leżącymi w płaszczyźnie poziomej, o częstotliwości 6000 drgań/min. </w:t>
      </w:r>
    </w:p>
    <w:p w:rsidR="009B17CB" w:rsidRPr="00B11FC6" w:rsidRDefault="009B17CB" w:rsidP="00FF07A9">
      <w:pPr>
        <w:numPr>
          <w:ilvl w:val="0"/>
          <w:numId w:val="81"/>
        </w:numPr>
        <w:tabs>
          <w:tab w:val="left" w:pos="1080"/>
        </w:tabs>
        <w:spacing w:line="360" w:lineRule="auto"/>
        <w:ind w:left="360"/>
        <w:jc w:val="both"/>
        <w:rPr>
          <w:rFonts w:cs="Arial"/>
        </w:rPr>
      </w:pPr>
      <w:r w:rsidRPr="00B11FC6">
        <w:rPr>
          <w:rFonts w:cs="Arial"/>
        </w:rPr>
        <w:t xml:space="preserve">przy zagęszczaniu powierzchniowym (do wyrównywania powierzchni) stosować łaty wibracyjne charakteryzujące się jednakowymi drganiami na całej długości. </w:t>
      </w:r>
    </w:p>
    <w:p w:rsidR="009B17CB" w:rsidRPr="00B11FC6" w:rsidRDefault="009B17CB" w:rsidP="00F54A9B">
      <w:pPr>
        <w:spacing w:line="360" w:lineRule="auto"/>
        <w:ind w:left="360"/>
        <w:jc w:val="both"/>
        <w:rPr>
          <w:rFonts w:cs="Arial"/>
        </w:rPr>
      </w:pPr>
    </w:p>
    <w:p w:rsidR="009B17CB" w:rsidRPr="00B11FC6" w:rsidRDefault="009B17CB" w:rsidP="00F54A9B">
      <w:pPr>
        <w:spacing w:line="360" w:lineRule="auto"/>
        <w:jc w:val="both"/>
        <w:rPr>
          <w:rFonts w:cs="Arial"/>
          <w:b/>
        </w:rPr>
      </w:pPr>
      <w:r w:rsidRPr="00B11FC6">
        <w:rPr>
          <w:rFonts w:cs="Arial"/>
          <w:b/>
        </w:rPr>
        <w:t>4) Transport</w:t>
      </w:r>
    </w:p>
    <w:p w:rsidR="009B17CB" w:rsidRPr="00B11FC6" w:rsidRDefault="009B17CB" w:rsidP="00F54A9B">
      <w:pPr>
        <w:pStyle w:val="Styl1"/>
        <w:spacing w:line="360" w:lineRule="auto"/>
        <w:rPr>
          <w:rFonts w:cs="Arial"/>
          <w:b/>
          <w:bCs/>
          <w:sz w:val="22"/>
          <w:szCs w:val="22"/>
        </w:rPr>
      </w:pPr>
      <w:r w:rsidRPr="00B11FC6">
        <w:rPr>
          <w:rFonts w:cs="Arial"/>
          <w:b/>
          <w:bCs/>
          <w:sz w:val="22"/>
          <w:szCs w:val="22"/>
        </w:rPr>
        <w:t>a) Ogólne wymagania dotyczące transportu</w:t>
      </w:r>
    </w:p>
    <w:p w:rsidR="009B17CB" w:rsidRDefault="009B17CB" w:rsidP="00F54A9B">
      <w:pPr>
        <w:spacing w:line="360" w:lineRule="auto"/>
        <w:jc w:val="both"/>
        <w:rPr>
          <w:rFonts w:cs="Arial"/>
        </w:rPr>
      </w:pPr>
      <w:r w:rsidRPr="00B11FC6">
        <w:rPr>
          <w:rFonts w:cs="Arial"/>
        </w:rPr>
        <w:t>Ogólne wymagania dotyczące transportu podano rozdziale "Warunki wykonania i odbioru robót – część ogólna”- pkt. 2.2.1.3.</w:t>
      </w:r>
    </w:p>
    <w:p w:rsidR="00B11FC6" w:rsidRPr="00B11FC6" w:rsidRDefault="00B11FC6" w:rsidP="00F54A9B">
      <w:pPr>
        <w:spacing w:line="360" w:lineRule="auto"/>
        <w:jc w:val="both"/>
        <w:rPr>
          <w:rFonts w:cs="Arial"/>
        </w:rPr>
      </w:pPr>
    </w:p>
    <w:p w:rsidR="009B17CB" w:rsidRPr="00B11FC6" w:rsidRDefault="009B17CB" w:rsidP="00F54A9B">
      <w:pPr>
        <w:spacing w:line="360" w:lineRule="auto"/>
        <w:jc w:val="both"/>
        <w:rPr>
          <w:rFonts w:cs="Arial"/>
          <w:b/>
        </w:rPr>
      </w:pPr>
      <w:r w:rsidRPr="00B11FC6">
        <w:rPr>
          <w:rFonts w:cs="Arial"/>
          <w:b/>
        </w:rPr>
        <w:t>b)  Transport i składowanie</w:t>
      </w:r>
    </w:p>
    <w:p w:rsidR="009B17CB" w:rsidRPr="00B11FC6" w:rsidRDefault="009B17CB" w:rsidP="00F54A9B">
      <w:pPr>
        <w:spacing w:line="360" w:lineRule="auto"/>
        <w:jc w:val="both"/>
        <w:rPr>
          <w:rFonts w:cs="Arial"/>
        </w:rPr>
      </w:pPr>
      <w:r w:rsidRPr="00B11FC6">
        <w:rPr>
          <w:rFonts w:cs="Arial"/>
        </w:rPr>
        <w:t>Środki do transportu betonu:</w:t>
      </w:r>
    </w:p>
    <w:p w:rsidR="009B17CB" w:rsidRPr="00B11FC6" w:rsidRDefault="009B17CB" w:rsidP="00F54A9B">
      <w:pPr>
        <w:numPr>
          <w:ilvl w:val="0"/>
          <w:numId w:val="66"/>
        </w:numPr>
        <w:tabs>
          <w:tab w:val="left" w:pos="2160"/>
        </w:tabs>
        <w:spacing w:line="360" w:lineRule="auto"/>
        <w:jc w:val="both"/>
        <w:rPr>
          <w:rFonts w:cs="Arial"/>
        </w:rPr>
      </w:pPr>
      <w:r w:rsidRPr="00B11FC6">
        <w:rPr>
          <w:rFonts w:cs="Arial"/>
        </w:rPr>
        <w:lastRenderedPageBreak/>
        <w:t xml:space="preserve">mieszanki betonowe mogą być transportowane mieszalnikami samochodowymi </w:t>
      </w:r>
      <w:r w:rsidR="00D27669" w:rsidRPr="00B11FC6">
        <w:rPr>
          <w:rFonts w:cs="Arial"/>
        </w:rPr>
        <w:t xml:space="preserve">                        </w:t>
      </w:r>
      <w:r w:rsidRPr="00B11FC6">
        <w:rPr>
          <w:rFonts w:cs="Arial"/>
        </w:rPr>
        <w:t>(tzw. gruszkami)</w:t>
      </w:r>
    </w:p>
    <w:p w:rsidR="009B17CB" w:rsidRPr="00B11FC6" w:rsidRDefault="009B17CB" w:rsidP="00F54A9B">
      <w:pPr>
        <w:numPr>
          <w:ilvl w:val="0"/>
          <w:numId w:val="66"/>
        </w:numPr>
        <w:tabs>
          <w:tab w:val="left" w:pos="2160"/>
        </w:tabs>
        <w:spacing w:line="360" w:lineRule="auto"/>
        <w:jc w:val="both"/>
        <w:rPr>
          <w:rFonts w:cs="Arial"/>
        </w:rPr>
      </w:pPr>
      <w:r w:rsidRPr="00B11FC6">
        <w:rPr>
          <w:rFonts w:cs="Arial"/>
        </w:rPr>
        <w:t xml:space="preserve">ilość gruszek należy tak dobrać, aby zapewnić wymaganą szybkość betonowania </w:t>
      </w:r>
      <w:r w:rsidR="00D27669" w:rsidRPr="00B11FC6">
        <w:rPr>
          <w:rFonts w:cs="Arial"/>
        </w:rPr>
        <w:t xml:space="preserve">                      </w:t>
      </w:r>
      <w:r w:rsidRPr="00B11FC6">
        <w:rPr>
          <w:rFonts w:cs="Arial"/>
        </w:rPr>
        <w:t xml:space="preserve">z uwzględnieniem odległości dowozu, czasu twardnienia betonu oraz koniecznej rezerwy </w:t>
      </w:r>
      <w:r w:rsidR="00D27669" w:rsidRPr="00B11FC6">
        <w:rPr>
          <w:rFonts w:cs="Arial"/>
        </w:rPr>
        <w:t xml:space="preserve">                  </w:t>
      </w:r>
      <w:r w:rsidRPr="00B11FC6">
        <w:rPr>
          <w:rFonts w:cs="Arial"/>
        </w:rPr>
        <w:t>w przypadku awarii samochodu.</w:t>
      </w:r>
    </w:p>
    <w:p w:rsidR="009B17CB" w:rsidRPr="00B11FC6" w:rsidRDefault="009B17CB" w:rsidP="00F54A9B">
      <w:pPr>
        <w:spacing w:line="360" w:lineRule="auto"/>
        <w:jc w:val="both"/>
        <w:rPr>
          <w:rFonts w:cs="Arial"/>
        </w:rPr>
      </w:pPr>
      <w:r w:rsidRPr="00B11FC6">
        <w:rPr>
          <w:rFonts w:cs="Arial"/>
        </w:rPr>
        <w:t>Czas transportu i wbudowania mieszanki nie powinien być dłuższy niż:</w:t>
      </w:r>
    </w:p>
    <w:p w:rsidR="009B17CB" w:rsidRPr="00B11FC6" w:rsidRDefault="009B17CB" w:rsidP="00F54A9B">
      <w:pPr>
        <w:numPr>
          <w:ilvl w:val="0"/>
          <w:numId w:val="52"/>
        </w:numPr>
        <w:tabs>
          <w:tab w:val="left" w:pos="2160"/>
        </w:tabs>
        <w:spacing w:line="360" w:lineRule="auto"/>
        <w:jc w:val="both"/>
        <w:rPr>
          <w:rFonts w:cs="Arial"/>
        </w:rPr>
      </w:pPr>
      <w:r w:rsidRPr="00B11FC6">
        <w:rPr>
          <w:rFonts w:cs="Arial"/>
        </w:rPr>
        <w:t>90 min. – przy temperaturze + 15ºC</w:t>
      </w:r>
    </w:p>
    <w:p w:rsidR="009B17CB" w:rsidRPr="00B11FC6" w:rsidRDefault="009B17CB" w:rsidP="00F54A9B">
      <w:pPr>
        <w:numPr>
          <w:ilvl w:val="0"/>
          <w:numId w:val="52"/>
        </w:numPr>
        <w:tabs>
          <w:tab w:val="left" w:pos="2160"/>
        </w:tabs>
        <w:spacing w:line="360" w:lineRule="auto"/>
        <w:jc w:val="both"/>
        <w:rPr>
          <w:rFonts w:cs="Arial"/>
        </w:rPr>
      </w:pPr>
      <w:r w:rsidRPr="00B11FC6">
        <w:rPr>
          <w:rFonts w:cs="Arial"/>
        </w:rPr>
        <w:t>70 min. – przy temperaturze + 25ºC</w:t>
      </w:r>
    </w:p>
    <w:p w:rsidR="009B17CB" w:rsidRPr="00B11FC6" w:rsidRDefault="009B17CB" w:rsidP="00F54A9B">
      <w:pPr>
        <w:numPr>
          <w:ilvl w:val="0"/>
          <w:numId w:val="52"/>
        </w:numPr>
        <w:tabs>
          <w:tab w:val="left" w:pos="2160"/>
        </w:tabs>
        <w:spacing w:line="360" w:lineRule="auto"/>
        <w:jc w:val="both"/>
        <w:rPr>
          <w:rFonts w:cs="Arial"/>
        </w:rPr>
      </w:pPr>
      <w:r w:rsidRPr="00B11FC6">
        <w:rPr>
          <w:rFonts w:cs="Arial"/>
        </w:rPr>
        <w:t>30 min. – przy temperaturze + 30ºC</w:t>
      </w:r>
    </w:p>
    <w:p w:rsidR="000041DA" w:rsidRPr="00B11FC6" w:rsidRDefault="000041DA" w:rsidP="000041DA">
      <w:pPr>
        <w:tabs>
          <w:tab w:val="left" w:pos="2160"/>
        </w:tabs>
        <w:spacing w:line="360" w:lineRule="auto"/>
        <w:ind w:left="360"/>
        <w:jc w:val="both"/>
        <w:rPr>
          <w:rFonts w:cs="Arial"/>
        </w:rPr>
      </w:pPr>
    </w:p>
    <w:p w:rsidR="009B17CB" w:rsidRDefault="009B17CB" w:rsidP="00F54A9B">
      <w:pPr>
        <w:spacing w:line="360" w:lineRule="auto"/>
        <w:jc w:val="both"/>
        <w:rPr>
          <w:rFonts w:cs="Arial"/>
          <w:b/>
        </w:rPr>
      </w:pPr>
      <w:r w:rsidRPr="00B11FC6">
        <w:rPr>
          <w:rFonts w:cs="Arial"/>
          <w:b/>
        </w:rPr>
        <w:t>5) Wykonywanie robót</w:t>
      </w:r>
    </w:p>
    <w:p w:rsidR="00B11FC6" w:rsidRPr="00B11FC6" w:rsidRDefault="00B11FC6" w:rsidP="00F54A9B">
      <w:pPr>
        <w:spacing w:line="360" w:lineRule="auto"/>
        <w:jc w:val="both"/>
        <w:rPr>
          <w:rFonts w:cs="Arial"/>
          <w:b/>
        </w:rPr>
      </w:pPr>
    </w:p>
    <w:p w:rsidR="009B17CB" w:rsidRPr="00B11FC6" w:rsidRDefault="009B17CB" w:rsidP="00F54A9B">
      <w:pPr>
        <w:pStyle w:val="Styl1"/>
        <w:spacing w:line="360" w:lineRule="auto"/>
        <w:rPr>
          <w:rFonts w:cs="Arial"/>
          <w:b/>
          <w:bCs/>
          <w:sz w:val="22"/>
          <w:szCs w:val="22"/>
        </w:rPr>
      </w:pPr>
      <w:r w:rsidRPr="00B11FC6">
        <w:rPr>
          <w:rFonts w:cs="Arial"/>
          <w:b/>
          <w:bCs/>
          <w:sz w:val="22"/>
          <w:szCs w:val="22"/>
        </w:rPr>
        <w:t>a) Ogólne zasady wykonania robót</w:t>
      </w:r>
    </w:p>
    <w:p w:rsidR="009B17CB" w:rsidRPr="00B11FC6" w:rsidRDefault="009B17CB" w:rsidP="00F54A9B">
      <w:pPr>
        <w:pStyle w:val="Styl1"/>
        <w:spacing w:line="360" w:lineRule="auto"/>
        <w:rPr>
          <w:rFonts w:cs="Arial"/>
          <w:sz w:val="22"/>
          <w:szCs w:val="22"/>
        </w:rPr>
      </w:pPr>
      <w:r w:rsidRPr="00B11FC6">
        <w:rPr>
          <w:rFonts w:cs="Arial"/>
          <w:sz w:val="22"/>
          <w:szCs w:val="22"/>
        </w:rPr>
        <w:t xml:space="preserve">Ogólne zasady wykonania robót podano w rozdziale "Warunki wykonania i odbioru robót – część ogólna” </w:t>
      </w:r>
    </w:p>
    <w:p w:rsidR="009B17CB" w:rsidRPr="00B11FC6" w:rsidRDefault="009B17CB" w:rsidP="00F54A9B">
      <w:pPr>
        <w:spacing w:line="360" w:lineRule="auto"/>
        <w:jc w:val="both"/>
        <w:rPr>
          <w:rFonts w:cs="Arial"/>
          <w:b/>
        </w:rPr>
      </w:pPr>
      <w:r w:rsidRPr="00B11FC6">
        <w:rPr>
          <w:rFonts w:cs="Arial"/>
          <w:b/>
        </w:rPr>
        <w:t xml:space="preserve">b) Zalecenia </w:t>
      </w:r>
    </w:p>
    <w:p w:rsidR="009B17CB" w:rsidRPr="00B11FC6" w:rsidRDefault="009B17CB" w:rsidP="00F54A9B">
      <w:pPr>
        <w:spacing w:line="360" w:lineRule="auto"/>
        <w:jc w:val="both"/>
        <w:rPr>
          <w:rFonts w:cs="Arial"/>
        </w:rPr>
      </w:pPr>
      <w:r w:rsidRPr="00B11FC6">
        <w:rPr>
          <w:rFonts w:cs="Arial"/>
        </w:rPr>
        <w:t>Rozpoczęcie robót betoniarskich może nastąpić w oparciu o szczegółowy program i dokumentację technologiczną zaakceptowaną przez Inspektora Nadzoru Inwestorskiego, obejmującą:</w:t>
      </w:r>
    </w:p>
    <w:p w:rsidR="009B17CB" w:rsidRPr="00B11FC6" w:rsidRDefault="009B17CB" w:rsidP="00F54A9B">
      <w:pPr>
        <w:numPr>
          <w:ilvl w:val="0"/>
          <w:numId w:val="77"/>
        </w:numPr>
        <w:tabs>
          <w:tab w:val="left" w:pos="2160"/>
        </w:tabs>
        <w:spacing w:line="360" w:lineRule="auto"/>
        <w:jc w:val="both"/>
        <w:rPr>
          <w:rFonts w:cs="Arial"/>
        </w:rPr>
      </w:pPr>
      <w:r w:rsidRPr="00B11FC6">
        <w:rPr>
          <w:rFonts w:cs="Arial"/>
        </w:rPr>
        <w:t>wybór składników betonu</w:t>
      </w:r>
    </w:p>
    <w:p w:rsidR="009B17CB" w:rsidRPr="00B11FC6" w:rsidRDefault="009B17CB" w:rsidP="00F54A9B">
      <w:pPr>
        <w:numPr>
          <w:ilvl w:val="0"/>
          <w:numId w:val="77"/>
        </w:numPr>
        <w:tabs>
          <w:tab w:val="left" w:pos="2160"/>
        </w:tabs>
        <w:spacing w:line="360" w:lineRule="auto"/>
        <w:jc w:val="both"/>
        <w:rPr>
          <w:rFonts w:cs="Arial"/>
        </w:rPr>
      </w:pPr>
      <w:r w:rsidRPr="00B11FC6">
        <w:rPr>
          <w:rFonts w:cs="Arial"/>
        </w:rPr>
        <w:t>opracowanie receptur laboratoryjnych i roboczych</w:t>
      </w:r>
    </w:p>
    <w:p w:rsidR="009B17CB" w:rsidRPr="00B11FC6" w:rsidRDefault="009B17CB" w:rsidP="00F54A9B">
      <w:pPr>
        <w:numPr>
          <w:ilvl w:val="0"/>
          <w:numId w:val="77"/>
        </w:numPr>
        <w:tabs>
          <w:tab w:val="left" w:pos="2160"/>
        </w:tabs>
        <w:spacing w:line="360" w:lineRule="auto"/>
        <w:jc w:val="both"/>
        <w:rPr>
          <w:rFonts w:cs="Arial"/>
        </w:rPr>
      </w:pPr>
      <w:r w:rsidRPr="00B11FC6">
        <w:rPr>
          <w:rFonts w:cs="Arial"/>
        </w:rPr>
        <w:t>sposób wytwarzania mieszanki betonowej</w:t>
      </w:r>
    </w:p>
    <w:p w:rsidR="009B17CB" w:rsidRPr="00B11FC6" w:rsidRDefault="009B17CB" w:rsidP="00F54A9B">
      <w:pPr>
        <w:numPr>
          <w:ilvl w:val="0"/>
          <w:numId w:val="77"/>
        </w:numPr>
        <w:tabs>
          <w:tab w:val="left" w:pos="2160"/>
        </w:tabs>
        <w:spacing w:line="360" w:lineRule="auto"/>
        <w:jc w:val="both"/>
        <w:rPr>
          <w:rFonts w:cs="Arial"/>
        </w:rPr>
      </w:pPr>
      <w:r w:rsidRPr="00B11FC6">
        <w:rPr>
          <w:rFonts w:cs="Arial"/>
        </w:rPr>
        <w:t>sposób transportu mieszanki betonowej</w:t>
      </w:r>
    </w:p>
    <w:p w:rsidR="009B17CB" w:rsidRPr="00B11FC6" w:rsidRDefault="009B17CB" w:rsidP="00F54A9B">
      <w:pPr>
        <w:numPr>
          <w:ilvl w:val="0"/>
          <w:numId w:val="77"/>
        </w:numPr>
        <w:tabs>
          <w:tab w:val="left" w:pos="2160"/>
        </w:tabs>
        <w:spacing w:line="360" w:lineRule="auto"/>
        <w:jc w:val="both"/>
        <w:rPr>
          <w:rFonts w:cs="Arial"/>
        </w:rPr>
      </w:pPr>
      <w:r w:rsidRPr="00B11FC6">
        <w:rPr>
          <w:rFonts w:cs="Arial"/>
        </w:rPr>
        <w:t>kolejność i sposób betonowania</w:t>
      </w:r>
    </w:p>
    <w:p w:rsidR="009B17CB" w:rsidRPr="00B11FC6" w:rsidRDefault="009B17CB" w:rsidP="00F54A9B">
      <w:pPr>
        <w:numPr>
          <w:ilvl w:val="0"/>
          <w:numId w:val="77"/>
        </w:numPr>
        <w:tabs>
          <w:tab w:val="left" w:pos="2160"/>
        </w:tabs>
        <w:spacing w:line="360" w:lineRule="auto"/>
        <w:jc w:val="both"/>
        <w:rPr>
          <w:rFonts w:cs="Arial"/>
        </w:rPr>
      </w:pPr>
      <w:r w:rsidRPr="00B11FC6">
        <w:rPr>
          <w:rFonts w:cs="Arial"/>
        </w:rPr>
        <w:t>wskazanie przerw roboczych i sposobu łączenia betonu w przerwach</w:t>
      </w:r>
    </w:p>
    <w:p w:rsidR="009B17CB" w:rsidRPr="00B11FC6" w:rsidRDefault="009B17CB" w:rsidP="00F54A9B">
      <w:pPr>
        <w:numPr>
          <w:ilvl w:val="0"/>
          <w:numId w:val="77"/>
        </w:numPr>
        <w:tabs>
          <w:tab w:val="left" w:pos="2160"/>
        </w:tabs>
        <w:spacing w:line="360" w:lineRule="auto"/>
        <w:jc w:val="both"/>
        <w:rPr>
          <w:rFonts w:cs="Arial"/>
        </w:rPr>
      </w:pPr>
      <w:r w:rsidRPr="00B11FC6">
        <w:rPr>
          <w:rFonts w:cs="Arial"/>
        </w:rPr>
        <w:t>sposób pielęgnacji betonu</w:t>
      </w:r>
    </w:p>
    <w:p w:rsidR="009B17CB" w:rsidRPr="00B11FC6" w:rsidRDefault="009B17CB" w:rsidP="00F54A9B">
      <w:pPr>
        <w:numPr>
          <w:ilvl w:val="0"/>
          <w:numId w:val="77"/>
        </w:numPr>
        <w:tabs>
          <w:tab w:val="left" w:pos="2160"/>
        </w:tabs>
        <w:spacing w:line="360" w:lineRule="auto"/>
        <w:jc w:val="both"/>
        <w:rPr>
          <w:rFonts w:cs="Arial"/>
        </w:rPr>
      </w:pPr>
      <w:r w:rsidRPr="00B11FC6">
        <w:rPr>
          <w:rFonts w:cs="Arial"/>
        </w:rPr>
        <w:t>warunki rozformowania konstrukcji</w:t>
      </w:r>
    </w:p>
    <w:p w:rsidR="009B17CB" w:rsidRPr="00B11FC6" w:rsidRDefault="009B17CB" w:rsidP="00F54A9B">
      <w:pPr>
        <w:numPr>
          <w:ilvl w:val="0"/>
          <w:numId w:val="77"/>
        </w:numPr>
        <w:tabs>
          <w:tab w:val="left" w:pos="2160"/>
        </w:tabs>
        <w:spacing w:line="360" w:lineRule="auto"/>
        <w:jc w:val="both"/>
        <w:rPr>
          <w:rFonts w:cs="Arial"/>
        </w:rPr>
      </w:pPr>
      <w:r w:rsidRPr="00B11FC6">
        <w:rPr>
          <w:rFonts w:cs="Arial"/>
        </w:rPr>
        <w:t>zestawienie koniecznych badań.</w:t>
      </w:r>
    </w:p>
    <w:p w:rsidR="009B17CB" w:rsidRPr="00B11FC6" w:rsidRDefault="009B17CB" w:rsidP="00F54A9B">
      <w:pPr>
        <w:numPr>
          <w:ilvl w:val="0"/>
          <w:numId w:val="77"/>
        </w:numPr>
        <w:tabs>
          <w:tab w:val="left" w:pos="2160"/>
        </w:tabs>
        <w:spacing w:line="360" w:lineRule="auto"/>
        <w:jc w:val="both"/>
        <w:rPr>
          <w:rFonts w:cs="Arial"/>
        </w:rPr>
      </w:pPr>
      <w:r w:rsidRPr="00B11FC6">
        <w:rPr>
          <w:rFonts w:cs="Arial"/>
        </w:rPr>
        <w:t>Przed przystąpieniem do betonowania, powinna być stwierdzona przez Inspektora Nadzoru Inwestorskiego prawidłowość wykonania wszystkich robót poprzedzających betonowanie,</w:t>
      </w:r>
      <w:r w:rsidR="000041DA" w:rsidRPr="00B11FC6">
        <w:rPr>
          <w:rFonts w:cs="Arial"/>
        </w:rPr>
        <w:t xml:space="preserve">         </w:t>
      </w:r>
      <w:r w:rsidRPr="00B11FC6">
        <w:rPr>
          <w:rFonts w:cs="Arial"/>
        </w:rPr>
        <w:t xml:space="preserve"> a w szczególności:</w:t>
      </w:r>
    </w:p>
    <w:p w:rsidR="009B17CB" w:rsidRPr="00B11FC6" w:rsidRDefault="009B17CB" w:rsidP="00F54A9B">
      <w:pPr>
        <w:numPr>
          <w:ilvl w:val="0"/>
          <w:numId w:val="77"/>
        </w:numPr>
        <w:tabs>
          <w:tab w:val="left" w:pos="2160"/>
        </w:tabs>
        <w:spacing w:line="360" w:lineRule="auto"/>
        <w:jc w:val="both"/>
        <w:rPr>
          <w:rFonts w:cs="Arial"/>
        </w:rPr>
      </w:pPr>
      <w:r w:rsidRPr="00B11FC6">
        <w:rPr>
          <w:rFonts w:cs="Arial"/>
        </w:rPr>
        <w:t>prawidłowość wykonania deskowań</w:t>
      </w:r>
    </w:p>
    <w:p w:rsidR="009B17CB" w:rsidRPr="00B11FC6" w:rsidRDefault="009B17CB" w:rsidP="00F54A9B">
      <w:pPr>
        <w:numPr>
          <w:ilvl w:val="0"/>
          <w:numId w:val="77"/>
        </w:numPr>
        <w:tabs>
          <w:tab w:val="left" w:pos="2160"/>
        </w:tabs>
        <w:spacing w:line="360" w:lineRule="auto"/>
        <w:jc w:val="both"/>
        <w:rPr>
          <w:rFonts w:cs="Arial"/>
        </w:rPr>
      </w:pPr>
      <w:r w:rsidRPr="00B11FC6">
        <w:rPr>
          <w:rFonts w:cs="Arial"/>
        </w:rPr>
        <w:t>prawidłowość wykonania zbrojenia</w:t>
      </w:r>
    </w:p>
    <w:p w:rsidR="009B17CB" w:rsidRPr="00B11FC6" w:rsidRDefault="009B17CB" w:rsidP="00F54A9B">
      <w:pPr>
        <w:numPr>
          <w:ilvl w:val="0"/>
          <w:numId w:val="77"/>
        </w:numPr>
        <w:tabs>
          <w:tab w:val="left" w:pos="2160"/>
        </w:tabs>
        <w:spacing w:line="360" w:lineRule="auto"/>
        <w:jc w:val="both"/>
        <w:rPr>
          <w:rFonts w:cs="Arial"/>
        </w:rPr>
      </w:pPr>
      <w:r w:rsidRPr="00B11FC6">
        <w:rPr>
          <w:rFonts w:cs="Arial"/>
        </w:rPr>
        <w:t>przygotowanie powierzchni betonu uprzednio ułożonego w miejscu przerwy roboczej</w:t>
      </w:r>
    </w:p>
    <w:p w:rsidR="009B17CB" w:rsidRPr="00B11FC6" w:rsidRDefault="009B17CB" w:rsidP="00F54A9B">
      <w:pPr>
        <w:numPr>
          <w:ilvl w:val="0"/>
          <w:numId w:val="77"/>
        </w:numPr>
        <w:tabs>
          <w:tab w:val="left" w:pos="2160"/>
        </w:tabs>
        <w:spacing w:line="360" w:lineRule="auto"/>
        <w:jc w:val="both"/>
        <w:rPr>
          <w:rFonts w:cs="Arial"/>
        </w:rPr>
      </w:pPr>
      <w:r w:rsidRPr="00B11FC6">
        <w:rPr>
          <w:rFonts w:cs="Arial"/>
        </w:rPr>
        <w:t>prawidłowość wykonania wszystkich robót zanikających</w:t>
      </w:r>
    </w:p>
    <w:p w:rsidR="009B17CB" w:rsidRPr="00B11FC6" w:rsidRDefault="009B17CB" w:rsidP="00F54A9B">
      <w:pPr>
        <w:numPr>
          <w:ilvl w:val="0"/>
          <w:numId w:val="77"/>
        </w:numPr>
        <w:tabs>
          <w:tab w:val="left" w:pos="2160"/>
        </w:tabs>
        <w:spacing w:line="360" w:lineRule="auto"/>
        <w:jc w:val="both"/>
        <w:rPr>
          <w:rFonts w:cs="Arial"/>
        </w:rPr>
      </w:pPr>
      <w:r w:rsidRPr="00B11FC6">
        <w:rPr>
          <w:rFonts w:cs="Arial"/>
        </w:rPr>
        <w:t xml:space="preserve">prawidłowość rozmieszczenia i niezmienność kształtu elementów wbudowanych </w:t>
      </w:r>
      <w:r w:rsidR="000041DA" w:rsidRPr="00B11FC6">
        <w:rPr>
          <w:rFonts w:cs="Arial"/>
        </w:rPr>
        <w:t xml:space="preserve">                      </w:t>
      </w:r>
      <w:r w:rsidRPr="00B11FC6">
        <w:rPr>
          <w:rFonts w:cs="Arial"/>
        </w:rPr>
        <w:t>w betonową konstrukcję.</w:t>
      </w:r>
    </w:p>
    <w:p w:rsidR="009B17CB" w:rsidRPr="00B11FC6" w:rsidRDefault="009B17CB" w:rsidP="00F54A9B">
      <w:pPr>
        <w:numPr>
          <w:ilvl w:val="0"/>
          <w:numId w:val="77"/>
        </w:numPr>
        <w:tabs>
          <w:tab w:val="left" w:pos="2160"/>
        </w:tabs>
        <w:spacing w:line="360" w:lineRule="auto"/>
        <w:jc w:val="both"/>
        <w:rPr>
          <w:rFonts w:cs="Arial"/>
        </w:rPr>
      </w:pPr>
      <w:r w:rsidRPr="00B11FC6">
        <w:rPr>
          <w:rFonts w:cs="Arial"/>
        </w:rPr>
        <w:t>Roboty betoniarskie muszą być wykonane zgodnie z wymaganiami aktualnych norm</w:t>
      </w:r>
    </w:p>
    <w:p w:rsidR="009B17CB" w:rsidRPr="00B11FC6" w:rsidRDefault="009B17CB" w:rsidP="00F54A9B">
      <w:pPr>
        <w:spacing w:line="360" w:lineRule="auto"/>
        <w:jc w:val="both"/>
        <w:rPr>
          <w:rFonts w:cs="Arial"/>
        </w:rPr>
      </w:pPr>
    </w:p>
    <w:p w:rsidR="009B17CB" w:rsidRPr="00B11FC6" w:rsidRDefault="009B17CB" w:rsidP="00F54A9B">
      <w:pPr>
        <w:spacing w:line="360" w:lineRule="auto"/>
        <w:jc w:val="both"/>
        <w:rPr>
          <w:rFonts w:cs="Arial"/>
          <w:b/>
        </w:rPr>
      </w:pPr>
      <w:r w:rsidRPr="00B11FC6">
        <w:rPr>
          <w:rFonts w:cs="Arial"/>
          <w:b/>
        </w:rPr>
        <w:t>c) Betonowanie</w:t>
      </w:r>
    </w:p>
    <w:p w:rsidR="009B17CB" w:rsidRPr="00B11FC6" w:rsidRDefault="009B17CB" w:rsidP="00FF07A9">
      <w:pPr>
        <w:numPr>
          <w:ilvl w:val="1"/>
          <w:numId w:val="122"/>
        </w:numPr>
        <w:tabs>
          <w:tab w:val="left" w:pos="1932"/>
          <w:tab w:val="left" w:pos="1997"/>
        </w:tabs>
        <w:spacing w:line="360" w:lineRule="auto"/>
        <w:ind w:left="644"/>
        <w:jc w:val="both"/>
        <w:rPr>
          <w:rFonts w:cs="Arial"/>
          <w:b/>
        </w:rPr>
      </w:pPr>
      <w:r w:rsidRPr="00B11FC6">
        <w:rPr>
          <w:rFonts w:cs="Arial"/>
          <w:b/>
        </w:rPr>
        <w:t>Podawanie i układanie mieszanki betonowej:</w:t>
      </w:r>
    </w:p>
    <w:p w:rsidR="009B17CB" w:rsidRPr="00B11FC6" w:rsidRDefault="009B17CB" w:rsidP="00F54A9B">
      <w:pPr>
        <w:spacing w:line="360" w:lineRule="auto"/>
        <w:jc w:val="both"/>
        <w:rPr>
          <w:rFonts w:cs="Arial"/>
        </w:rPr>
      </w:pPr>
      <w:r w:rsidRPr="00B11FC6">
        <w:rPr>
          <w:rFonts w:cs="Arial"/>
        </w:rPr>
        <w:t>Do podawania mieszanek betonowych należy stosować pojemniki o konstrukcji umożliwiającej łatwe ich opróżnianie lub pompy przystosowane do podawania mieszanek plastycznych. Przy stosowaniu pomp obowiązują odrębne wymagania technologiczne, przy czym wymaga się sprawdzania ustalonej konsystencji mieszanki betonowej przy wylocie.</w:t>
      </w:r>
    </w:p>
    <w:p w:rsidR="009B17CB" w:rsidRPr="00B11FC6" w:rsidRDefault="009B17CB" w:rsidP="00F54A9B">
      <w:pPr>
        <w:spacing w:line="360" w:lineRule="auto"/>
        <w:jc w:val="both"/>
        <w:rPr>
          <w:rFonts w:cs="Arial"/>
        </w:rPr>
      </w:pPr>
      <w:r w:rsidRPr="00B11FC6">
        <w:rPr>
          <w:rFonts w:cs="Arial"/>
        </w:rPr>
        <w:t>Przed przystąpieniem do układania betonu należy sprawdzić:</w:t>
      </w:r>
    </w:p>
    <w:p w:rsidR="009B17CB" w:rsidRPr="00B11FC6" w:rsidRDefault="009B17CB" w:rsidP="00F54A9B">
      <w:pPr>
        <w:numPr>
          <w:ilvl w:val="0"/>
          <w:numId w:val="109"/>
        </w:numPr>
        <w:tabs>
          <w:tab w:val="left" w:pos="2160"/>
        </w:tabs>
        <w:spacing w:line="360" w:lineRule="auto"/>
        <w:jc w:val="both"/>
        <w:rPr>
          <w:rFonts w:cs="Arial"/>
        </w:rPr>
      </w:pPr>
      <w:r w:rsidRPr="00B11FC6">
        <w:rPr>
          <w:rFonts w:cs="Arial"/>
        </w:rPr>
        <w:t>położenie zbrojenia</w:t>
      </w:r>
    </w:p>
    <w:p w:rsidR="009B17CB" w:rsidRPr="00B11FC6" w:rsidRDefault="009B17CB" w:rsidP="00F54A9B">
      <w:pPr>
        <w:numPr>
          <w:ilvl w:val="0"/>
          <w:numId w:val="109"/>
        </w:numPr>
        <w:tabs>
          <w:tab w:val="left" w:pos="2160"/>
        </w:tabs>
        <w:spacing w:line="360" w:lineRule="auto"/>
        <w:jc w:val="both"/>
        <w:rPr>
          <w:rFonts w:cs="Arial"/>
        </w:rPr>
      </w:pPr>
      <w:r w:rsidRPr="00B11FC6">
        <w:rPr>
          <w:rFonts w:cs="Arial"/>
        </w:rPr>
        <w:t>zgodność rzędnych z projektem</w:t>
      </w:r>
    </w:p>
    <w:p w:rsidR="009B17CB" w:rsidRPr="00B11FC6" w:rsidRDefault="009B17CB" w:rsidP="00F54A9B">
      <w:pPr>
        <w:numPr>
          <w:ilvl w:val="0"/>
          <w:numId w:val="109"/>
        </w:numPr>
        <w:tabs>
          <w:tab w:val="left" w:pos="2160"/>
        </w:tabs>
        <w:spacing w:line="360" w:lineRule="auto"/>
        <w:jc w:val="both"/>
        <w:rPr>
          <w:rFonts w:cs="Arial"/>
        </w:rPr>
      </w:pPr>
      <w:r w:rsidRPr="00B11FC6">
        <w:rPr>
          <w:rFonts w:cs="Arial"/>
        </w:rPr>
        <w:t>czystość deskowania oraz obecność wkładek dystansowych zapewniających wymaganą wielkość otuliny.</w:t>
      </w:r>
    </w:p>
    <w:p w:rsidR="009B17CB" w:rsidRPr="00B11FC6" w:rsidRDefault="009B17CB" w:rsidP="00F54A9B">
      <w:pPr>
        <w:spacing w:line="360" w:lineRule="auto"/>
        <w:jc w:val="both"/>
        <w:rPr>
          <w:rFonts w:cs="Arial"/>
        </w:rPr>
      </w:pPr>
      <w:r w:rsidRPr="00B11FC6">
        <w:rPr>
          <w:rFonts w:cs="Arial"/>
        </w:rPr>
        <w:t>Mieszanki betonowej nie należy zrzucać z wysokości większej niż 0,74m. od powierzchni na którą spada. W przypadku, gdy wysokość ta jest większa, należy mieszankę podawać na pomocą rynny zsypowej (do wysokości 3,0m) lub leja zsypowego teleskopowego (do wysokości 8,0m).</w:t>
      </w:r>
    </w:p>
    <w:p w:rsidR="009B17CB" w:rsidRPr="00B11FC6" w:rsidRDefault="009B17CB" w:rsidP="00F54A9B">
      <w:pPr>
        <w:spacing w:line="360" w:lineRule="auto"/>
        <w:jc w:val="both"/>
        <w:rPr>
          <w:rFonts w:cs="Arial"/>
        </w:rPr>
      </w:pPr>
    </w:p>
    <w:p w:rsidR="009B17CB" w:rsidRPr="00B11FC6" w:rsidRDefault="009B17CB" w:rsidP="00F54A9B">
      <w:pPr>
        <w:numPr>
          <w:ilvl w:val="0"/>
          <w:numId w:val="38"/>
        </w:numPr>
        <w:tabs>
          <w:tab w:val="left" w:pos="2160"/>
        </w:tabs>
        <w:spacing w:line="360" w:lineRule="auto"/>
        <w:jc w:val="both"/>
        <w:rPr>
          <w:rFonts w:cs="Arial"/>
          <w:b/>
        </w:rPr>
      </w:pPr>
      <w:r w:rsidRPr="00B11FC6">
        <w:rPr>
          <w:rFonts w:cs="Arial"/>
          <w:b/>
        </w:rPr>
        <w:t>Zagęszczanie betonu</w:t>
      </w:r>
    </w:p>
    <w:p w:rsidR="009B17CB" w:rsidRPr="00B11FC6" w:rsidRDefault="009B17CB" w:rsidP="00F54A9B">
      <w:pPr>
        <w:spacing w:line="360" w:lineRule="auto"/>
        <w:jc w:val="both"/>
        <w:rPr>
          <w:rFonts w:cs="Arial"/>
        </w:rPr>
      </w:pPr>
      <w:r w:rsidRPr="00B11FC6">
        <w:rPr>
          <w:rFonts w:cs="Arial"/>
        </w:rPr>
        <w:t>Przy zagęszczaniu mieszanki betonowej należy stosować następujące warunki:</w:t>
      </w:r>
    </w:p>
    <w:p w:rsidR="009B17CB" w:rsidRPr="00B11FC6" w:rsidRDefault="009B17CB" w:rsidP="00F54A9B">
      <w:pPr>
        <w:numPr>
          <w:ilvl w:val="0"/>
          <w:numId w:val="4"/>
        </w:numPr>
        <w:tabs>
          <w:tab w:val="left" w:pos="2160"/>
        </w:tabs>
        <w:spacing w:line="360" w:lineRule="auto"/>
        <w:jc w:val="both"/>
        <w:rPr>
          <w:rFonts w:cs="Arial"/>
        </w:rPr>
      </w:pPr>
      <w:r w:rsidRPr="00B11FC6">
        <w:rPr>
          <w:rFonts w:cs="Arial"/>
        </w:rPr>
        <w:t>Wibratory do mieszanki betonowej powinny się charakteryzować częstotliwością min. 6000 drgań na minutę, z buławami o średnicy nie większej niż 0,65 odległości między prętami zbrojenia leżącymi w płaszczyźnie poziomej.</w:t>
      </w:r>
    </w:p>
    <w:p w:rsidR="009B17CB" w:rsidRPr="00B11FC6" w:rsidRDefault="009B17CB" w:rsidP="00F54A9B">
      <w:pPr>
        <w:numPr>
          <w:ilvl w:val="0"/>
          <w:numId w:val="4"/>
        </w:numPr>
        <w:tabs>
          <w:tab w:val="left" w:pos="2160"/>
        </w:tabs>
        <w:spacing w:line="360" w:lineRule="auto"/>
        <w:jc w:val="both"/>
        <w:rPr>
          <w:rFonts w:cs="Arial"/>
        </w:rPr>
      </w:pPr>
      <w:r w:rsidRPr="00B11FC6">
        <w:rPr>
          <w:rFonts w:cs="Arial"/>
        </w:rPr>
        <w:t>Podczas zagęszczania wibratorami wgłębnymi nie wolno dotkać zbrojenia buławą wibratora.</w:t>
      </w:r>
    </w:p>
    <w:p w:rsidR="009B17CB" w:rsidRPr="00B11FC6" w:rsidRDefault="009B17CB" w:rsidP="00F54A9B">
      <w:pPr>
        <w:numPr>
          <w:ilvl w:val="0"/>
          <w:numId w:val="4"/>
        </w:numPr>
        <w:tabs>
          <w:tab w:val="left" w:pos="2160"/>
        </w:tabs>
        <w:spacing w:line="360" w:lineRule="auto"/>
        <w:jc w:val="both"/>
        <w:rPr>
          <w:rFonts w:cs="Arial"/>
        </w:rPr>
      </w:pPr>
      <w:r w:rsidRPr="00B11FC6">
        <w:rPr>
          <w:rFonts w:cs="Arial"/>
        </w:rPr>
        <w:t xml:space="preserve">Podczas zagęszczania wibratorami wgłębnymi należy zagłębiać buławę na głębokość 5-8cm w warstwę poprzednią i przytrzymywać buławę w jednym miejscu w czasie 20-30 sek., po czym powoli wyjmować w stanie wibrującym. </w:t>
      </w:r>
    </w:p>
    <w:p w:rsidR="009B17CB" w:rsidRPr="00B11FC6" w:rsidRDefault="009B17CB" w:rsidP="00F54A9B">
      <w:pPr>
        <w:numPr>
          <w:ilvl w:val="0"/>
          <w:numId w:val="4"/>
        </w:numPr>
        <w:tabs>
          <w:tab w:val="left" w:pos="2160"/>
        </w:tabs>
        <w:spacing w:line="360" w:lineRule="auto"/>
        <w:jc w:val="both"/>
        <w:rPr>
          <w:rFonts w:cs="Arial"/>
        </w:rPr>
      </w:pPr>
      <w:r w:rsidRPr="00B11FC6">
        <w:rPr>
          <w:rFonts w:cs="Arial"/>
        </w:rPr>
        <w:t xml:space="preserve">Kolejne miejsce zagłębienia buławy powinny być od siebie oddalone o 1,5R, gdzie R jest promieniem skutecznego działania wibratora. </w:t>
      </w:r>
    </w:p>
    <w:p w:rsidR="009B17CB" w:rsidRPr="00B11FC6" w:rsidRDefault="009B17CB" w:rsidP="00F54A9B">
      <w:pPr>
        <w:spacing w:line="360" w:lineRule="auto"/>
        <w:jc w:val="both"/>
        <w:rPr>
          <w:rFonts w:cs="Arial"/>
          <w:b/>
        </w:rPr>
      </w:pPr>
    </w:p>
    <w:p w:rsidR="009B17CB" w:rsidRPr="00B11FC6" w:rsidRDefault="009B17CB" w:rsidP="00F54A9B">
      <w:pPr>
        <w:numPr>
          <w:ilvl w:val="1"/>
          <w:numId w:val="4"/>
        </w:numPr>
        <w:tabs>
          <w:tab w:val="left" w:pos="1932"/>
          <w:tab w:val="left" w:pos="1997"/>
        </w:tabs>
        <w:spacing w:line="360" w:lineRule="auto"/>
        <w:ind w:left="644"/>
        <w:jc w:val="both"/>
        <w:rPr>
          <w:rFonts w:cs="Arial"/>
          <w:b/>
        </w:rPr>
      </w:pPr>
      <w:r w:rsidRPr="00B11FC6">
        <w:rPr>
          <w:rFonts w:cs="Arial"/>
          <w:b/>
        </w:rPr>
        <w:t>Przerwy w betonowaniu</w:t>
      </w:r>
    </w:p>
    <w:p w:rsidR="009B17CB" w:rsidRPr="00B11FC6" w:rsidRDefault="009B17CB" w:rsidP="00F54A9B">
      <w:pPr>
        <w:spacing w:line="360" w:lineRule="auto"/>
        <w:jc w:val="both"/>
        <w:rPr>
          <w:rFonts w:cs="Arial"/>
        </w:rPr>
      </w:pPr>
      <w:r w:rsidRPr="00B11FC6">
        <w:rPr>
          <w:rFonts w:cs="Arial"/>
        </w:rPr>
        <w:t>Przerwy  w betonowaniu należy sytuować w miejscach przewidzianych w projekcie.</w:t>
      </w:r>
    </w:p>
    <w:p w:rsidR="009B17CB" w:rsidRPr="00B11FC6" w:rsidRDefault="009B17CB" w:rsidP="00F54A9B">
      <w:pPr>
        <w:spacing w:line="360" w:lineRule="auto"/>
        <w:jc w:val="both"/>
        <w:rPr>
          <w:rFonts w:cs="Arial"/>
        </w:rPr>
      </w:pPr>
      <w:r w:rsidRPr="00B11FC6">
        <w:rPr>
          <w:rFonts w:cs="Arial"/>
        </w:rPr>
        <w:t xml:space="preserve">Ukształtowanie powierzchni betonu w przerwie roboczej powinno być zgodne z rysunkami, </w:t>
      </w:r>
      <w:r w:rsidR="000041DA" w:rsidRPr="00B11FC6">
        <w:rPr>
          <w:rFonts w:cs="Arial"/>
        </w:rPr>
        <w:t xml:space="preserve">                  </w:t>
      </w:r>
      <w:r w:rsidRPr="00B11FC6">
        <w:rPr>
          <w:rFonts w:cs="Arial"/>
        </w:rPr>
        <w:t xml:space="preserve">a w prostszych przypadkach można się kierować zasadą, że powinna ona być prostopadła do kierunku naprężeń głównych. </w:t>
      </w:r>
    </w:p>
    <w:p w:rsidR="009B17CB" w:rsidRPr="00B11FC6" w:rsidRDefault="009B17CB" w:rsidP="00F54A9B">
      <w:pPr>
        <w:spacing w:line="360" w:lineRule="auto"/>
        <w:jc w:val="both"/>
        <w:rPr>
          <w:rFonts w:cs="Arial"/>
        </w:rPr>
      </w:pPr>
      <w:r w:rsidRPr="00B11FC6">
        <w:rPr>
          <w:rFonts w:cs="Arial"/>
        </w:rPr>
        <w:t>Powierzchnia betonu w miejscu przerwania betonowania powinna być starannie przygotowana do połączenia betonu stwardniałego ze świeżym przez:</w:t>
      </w:r>
    </w:p>
    <w:p w:rsidR="009B17CB" w:rsidRPr="00B11FC6" w:rsidRDefault="009B17CB" w:rsidP="00F54A9B">
      <w:pPr>
        <w:numPr>
          <w:ilvl w:val="0"/>
          <w:numId w:val="137"/>
        </w:numPr>
        <w:tabs>
          <w:tab w:val="left" w:pos="2160"/>
        </w:tabs>
        <w:spacing w:line="360" w:lineRule="auto"/>
        <w:jc w:val="both"/>
        <w:rPr>
          <w:rFonts w:cs="Arial"/>
        </w:rPr>
      </w:pPr>
      <w:r w:rsidRPr="00B11FC6">
        <w:rPr>
          <w:rFonts w:cs="Arial"/>
        </w:rPr>
        <w:lastRenderedPageBreak/>
        <w:t>usunięcie z powierzchni betonu stwardniałego luźnych okruchów betonu oraz warstwy szkliwa cementowego,</w:t>
      </w:r>
    </w:p>
    <w:p w:rsidR="009B17CB" w:rsidRPr="00B11FC6" w:rsidRDefault="009B17CB" w:rsidP="00F54A9B">
      <w:pPr>
        <w:numPr>
          <w:ilvl w:val="0"/>
          <w:numId w:val="137"/>
        </w:numPr>
        <w:tabs>
          <w:tab w:val="left" w:pos="2160"/>
        </w:tabs>
        <w:spacing w:line="360" w:lineRule="auto"/>
        <w:jc w:val="both"/>
        <w:rPr>
          <w:rFonts w:cs="Arial"/>
        </w:rPr>
      </w:pPr>
      <w:r w:rsidRPr="00B11FC6">
        <w:rPr>
          <w:rFonts w:cs="Arial"/>
        </w:rPr>
        <w:t>zwilżenie wodą i narzucenie kilkumilimetrowej warstwy kontaktowej z gęstego zaczynu cementowego o grubości 2-3mm lub zaprawy cementowej 1:1 o grubości 5mm</w:t>
      </w:r>
    </w:p>
    <w:p w:rsidR="009B17CB" w:rsidRPr="00B11FC6" w:rsidRDefault="009B17CB" w:rsidP="00F54A9B">
      <w:pPr>
        <w:spacing w:line="360" w:lineRule="auto"/>
        <w:jc w:val="both"/>
        <w:rPr>
          <w:rFonts w:cs="Arial"/>
        </w:rPr>
      </w:pPr>
      <w:r w:rsidRPr="00B11FC6">
        <w:rPr>
          <w:rFonts w:cs="Arial"/>
        </w:rPr>
        <w:t>Powyższe zabiegi należy wykonać bezpośrednio przed rozpoczęciem betonowania.</w:t>
      </w:r>
    </w:p>
    <w:p w:rsidR="009B17CB" w:rsidRPr="00B11FC6" w:rsidRDefault="009B17CB" w:rsidP="00F54A9B">
      <w:pPr>
        <w:spacing w:line="360" w:lineRule="auto"/>
        <w:jc w:val="both"/>
        <w:rPr>
          <w:rFonts w:cs="Arial"/>
        </w:rPr>
      </w:pPr>
      <w:r w:rsidRPr="00B11FC6">
        <w:rPr>
          <w:rFonts w:cs="Arial"/>
        </w:rPr>
        <w:t>W przypadku przerwy w układaniu betonu zagęszczanym przez wibrowanie wznowienie betonowania nie powinno odbyć się później niż w ciągu 3 godzin lub po całkowitym stwardnieniu betonu. Jeżeli temperatura powietrza jest wyższa niż 20</w:t>
      </w:r>
      <w:r w:rsidRPr="00B11FC6">
        <w:rPr>
          <w:rFonts w:cs="Arial"/>
          <w:vertAlign w:val="superscript"/>
        </w:rPr>
        <w:t>o</w:t>
      </w:r>
      <w:r w:rsidRPr="00B11FC6">
        <w:rPr>
          <w:rFonts w:cs="Arial"/>
        </w:rPr>
        <w:t>C , to czas trwania przerwy nie powinien przekraczać 2 godzin.</w:t>
      </w:r>
    </w:p>
    <w:p w:rsidR="009B17CB" w:rsidRPr="00B11FC6" w:rsidRDefault="009B17CB" w:rsidP="00F54A9B">
      <w:pPr>
        <w:spacing w:line="360" w:lineRule="auto"/>
        <w:jc w:val="both"/>
        <w:rPr>
          <w:rFonts w:cs="Arial"/>
        </w:rPr>
      </w:pPr>
      <w:r w:rsidRPr="00B11FC6">
        <w:rPr>
          <w:rFonts w:cs="Arial"/>
        </w:rPr>
        <w:t>Po wznowieniu betonowania należy unikać dotykania wibratorem deskowania, zbrojenia</w:t>
      </w:r>
      <w:r w:rsidR="00D27669" w:rsidRPr="00B11FC6">
        <w:rPr>
          <w:rFonts w:cs="Arial"/>
        </w:rPr>
        <w:t xml:space="preserve">                   </w:t>
      </w:r>
      <w:r w:rsidRPr="00B11FC6">
        <w:rPr>
          <w:rFonts w:cs="Arial"/>
        </w:rPr>
        <w:t xml:space="preserve"> i poprzednio ułożonego betonu.</w:t>
      </w:r>
    </w:p>
    <w:p w:rsidR="009B17CB" w:rsidRPr="00B11FC6" w:rsidRDefault="009B17CB" w:rsidP="00F54A9B">
      <w:pPr>
        <w:numPr>
          <w:ilvl w:val="0"/>
          <w:numId w:val="133"/>
        </w:numPr>
        <w:tabs>
          <w:tab w:val="left" w:pos="2160"/>
        </w:tabs>
        <w:spacing w:line="360" w:lineRule="auto"/>
        <w:jc w:val="both"/>
        <w:rPr>
          <w:rFonts w:cs="Arial"/>
          <w:b/>
        </w:rPr>
      </w:pPr>
      <w:r w:rsidRPr="00B11FC6">
        <w:rPr>
          <w:rFonts w:cs="Arial"/>
          <w:b/>
        </w:rPr>
        <w:t>Wymagania przy pracy w nocy.</w:t>
      </w:r>
    </w:p>
    <w:p w:rsidR="009B17CB" w:rsidRPr="00B11FC6" w:rsidRDefault="009B17CB" w:rsidP="00F54A9B">
      <w:pPr>
        <w:spacing w:line="360" w:lineRule="auto"/>
        <w:jc w:val="both"/>
        <w:rPr>
          <w:rFonts w:cs="Arial"/>
        </w:rPr>
      </w:pPr>
      <w:r w:rsidRPr="00B11FC6">
        <w:rPr>
          <w:rFonts w:cs="Arial"/>
        </w:rPr>
        <w:t>W przypadku, gdy betonowanie konstrukcji wykonywane jest także w nocy, konieczne jest wcześniejsze przygotowanie odpowiedniego oświetlenia, zapewniającego prawidłowe wykonawstwo robót i dostateczne warunki bezpieczeństwa pracy.</w:t>
      </w:r>
    </w:p>
    <w:p w:rsidR="009B17CB" w:rsidRPr="00B11FC6" w:rsidRDefault="009B17CB" w:rsidP="00F54A9B">
      <w:pPr>
        <w:numPr>
          <w:ilvl w:val="0"/>
          <w:numId w:val="133"/>
        </w:numPr>
        <w:tabs>
          <w:tab w:val="left" w:pos="2160"/>
        </w:tabs>
        <w:spacing w:line="360" w:lineRule="auto"/>
        <w:jc w:val="both"/>
        <w:rPr>
          <w:rFonts w:cs="Arial"/>
          <w:b/>
        </w:rPr>
      </w:pPr>
      <w:r w:rsidRPr="00B11FC6">
        <w:rPr>
          <w:rFonts w:cs="Arial"/>
          <w:b/>
        </w:rPr>
        <w:t>Pobranie próbek i badanie</w:t>
      </w:r>
    </w:p>
    <w:p w:rsidR="009B17CB" w:rsidRPr="00B11FC6" w:rsidRDefault="009B17CB" w:rsidP="00F54A9B">
      <w:pPr>
        <w:spacing w:line="360" w:lineRule="auto"/>
        <w:jc w:val="both"/>
        <w:rPr>
          <w:rFonts w:cs="Arial"/>
        </w:rPr>
      </w:pPr>
      <w:r w:rsidRPr="00B11FC6">
        <w:rPr>
          <w:rFonts w:cs="Arial"/>
        </w:rPr>
        <w:t xml:space="preserve">Na </w:t>
      </w:r>
      <w:proofErr w:type="spellStart"/>
      <w:r w:rsidRPr="00B11FC6">
        <w:rPr>
          <w:rFonts w:cs="Arial"/>
        </w:rPr>
        <w:t>wykonawcy</w:t>
      </w:r>
      <w:proofErr w:type="spellEnd"/>
      <w:r w:rsidRPr="00B11FC6">
        <w:rPr>
          <w:rFonts w:cs="Arial"/>
        </w:rPr>
        <w:t xml:space="preserve"> spoczywa obowiązek zapewnienia wykonania badań laboratoryjnych (przez własne lub inne uprawnione laboratorium) oraz gromadzenie, przechowywanie i okazywanie Inspektorowi Nadzoru Inwestorskiego wszystkich wyników badań dotyczących jakości betonu i stosowanych materiałów.</w:t>
      </w:r>
    </w:p>
    <w:p w:rsidR="009B17CB" w:rsidRPr="00B11FC6" w:rsidRDefault="009B17CB" w:rsidP="00F54A9B">
      <w:pPr>
        <w:spacing w:line="360" w:lineRule="auto"/>
        <w:jc w:val="both"/>
        <w:rPr>
          <w:rFonts w:cs="Arial"/>
        </w:rPr>
      </w:pPr>
      <w:r w:rsidRPr="00B11FC6">
        <w:rPr>
          <w:rFonts w:cs="Arial"/>
        </w:rPr>
        <w:t>Jeżeli beton poddany jest specjalnym zabiegom technologicznym, należy opracować plan kontroli jakości betonu, dostosowany do wymagań technologii produkcji. W planie kontroli powinny być uwzględniane badania przewidziane aktualną normą i SST oraz ewentualne inne, konieczne do potwierdzenia prawidłowości zastosowanych zabiegów technologicznych.</w:t>
      </w:r>
    </w:p>
    <w:p w:rsidR="009B17CB" w:rsidRPr="00B11FC6" w:rsidRDefault="009B17CB" w:rsidP="00F54A9B">
      <w:pPr>
        <w:spacing w:line="360" w:lineRule="auto"/>
        <w:jc w:val="both"/>
        <w:rPr>
          <w:rFonts w:cs="Arial"/>
        </w:rPr>
      </w:pPr>
      <w:r w:rsidRPr="00B11FC6">
        <w:rPr>
          <w:rFonts w:cs="Arial"/>
        </w:rPr>
        <w:t>Badania powinny obejmować:</w:t>
      </w:r>
    </w:p>
    <w:p w:rsidR="009B17CB" w:rsidRPr="00B11FC6" w:rsidRDefault="009B17CB" w:rsidP="00F54A9B">
      <w:pPr>
        <w:numPr>
          <w:ilvl w:val="0"/>
          <w:numId w:val="100"/>
        </w:numPr>
        <w:tabs>
          <w:tab w:val="left" w:pos="2160"/>
        </w:tabs>
        <w:spacing w:line="360" w:lineRule="auto"/>
        <w:jc w:val="both"/>
        <w:rPr>
          <w:rFonts w:cs="Arial"/>
        </w:rPr>
      </w:pPr>
      <w:r w:rsidRPr="00B11FC6">
        <w:rPr>
          <w:rFonts w:cs="Arial"/>
        </w:rPr>
        <w:t>badanie składników betonu</w:t>
      </w:r>
    </w:p>
    <w:p w:rsidR="009B17CB" w:rsidRPr="00B11FC6" w:rsidRDefault="009B17CB" w:rsidP="00F54A9B">
      <w:pPr>
        <w:numPr>
          <w:ilvl w:val="0"/>
          <w:numId w:val="100"/>
        </w:numPr>
        <w:tabs>
          <w:tab w:val="left" w:pos="2160"/>
        </w:tabs>
        <w:spacing w:line="360" w:lineRule="auto"/>
        <w:jc w:val="both"/>
        <w:rPr>
          <w:rFonts w:cs="Arial"/>
        </w:rPr>
      </w:pPr>
      <w:r w:rsidRPr="00B11FC6">
        <w:rPr>
          <w:rFonts w:cs="Arial"/>
        </w:rPr>
        <w:t>badanie mieszanki betonowej</w:t>
      </w:r>
    </w:p>
    <w:p w:rsidR="009B17CB" w:rsidRPr="00B11FC6" w:rsidRDefault="009B17CB" w:rsidP="00F54A9B">
      <w:pPr>
        <w:numPr>
          <w:ilvl w:val="0"/>
          <w:numId w:val="100"/>
        </w:numPr>
        <w:tabs>
          <w:tab w:val="left" w:pos="2160"/>
        </w:tabs>
        <w:spacing w:line="360" w:lineRule="auto"/>
        <w:jc w:val="both"/>
        <w:rPr>
          <w:rFonts w:cs="Arial"/>
        </w:rPr>
      </w:pPr>
      <w:r w:rsidRPr="00B11FC6">
        <w:rPr>
          <w:rFonts w:cs="Arial"/>
        </w:rPr>
        <w:t>badanie betonu</w:t>
      </w:r>
    </w:p>
    <w:p w:rsidR="009B17CB" w:rsidRPr="00B11FC6" w:rsidRDefault="009B17CB" w:rsidP="00F54A9B">
      <w:pPr>
        <w:spacing w:line="360" w:lineRule="auto"/>
        <w:jc w:val="both"/>
        <w:rPr>
          <w:rFonts w:cs="Arial"/>
        </w:rPr>
      </w:pPr>
    </w:p>
    <w:p w:rsidR="009B17CB" w:rsidRPr="00B11FC6" w:rsidRDefault="009B17CB" w:rsidP="00F54A9B">
      <w:pPr>
        <w:spacing w:line="360" w:lineRule="auto"/>
        <w:jc w:val="both"/>
        <w:rPr>
          <w:rFonts w:cs="Arial"/>
          <w:b/>
        </w:rPr>
      </w:pPr>
      <w:r w:rsidRPr="00B11FC6">
        <w:rPr>
          <w:rFonts w:cs="Arial"/>
          <w:b/>
        </w:rPr>
        <w:t>d) Betonowanie w zależności od warunków atmosferycznych.</w:t>
      </w:r>
    </w:p>
    <w:p w:rsidR="009B17CB" w:rsidRPr="00B11FC6" w:rsidRDefault="009B17CB" w:rsidP="00F54A9B">
      <w:pPr>
        <w:spacing w:line="360" w:lineRule="auto"/>
        <w:jc w:val="both"/>
        <w:rPr>
          <w:rFonts w:cs="Arial"/>
        </w:rPr>
      </w:pPr>
      <w:r w:rsidRPr="00B11FC6">
        <w:rPr>
          <w:rFonts w:cs="Arial"/>
        </w:rPr>
        <w:t>Betonowanie konstrukcji należy wykonywać wyłącznie w temperaturach nie niższych niż 5</w:t>
      </w:r>
      <w:r w:rsidRPr="00B11FC6">
        <w:rPr>
          <w:rFonts w:cs="Arial"/>
          <w:vertAlign w:val="superscript"/>
        </w:rPr>
        <w:t>o</w:t>
      </w:r>
      <w:r w:rsidRPr="00B11FC6">
        <w:rPr>
          <w:rFonts w:cs="Arial"/>
        </w:rPr>
        <w:t>C, zachowując warunki umożliwiające uzyskanie przez beton wytrzymałości co najmniej 15MPa przed pierwszym zamarznięciem.</w:t>
      </w:r>
    </w:p>
    <w:p w:rsidR="009B17CB" w:rsidRPr="00B11FC6" w:rsidRDefault="009B17CB" w:rsidP="00F54A9B">
      <w:pPr>
        <w:spacing w:line="360" w:lineRule="auto"/>
        <w:jc w:val="both"/>
        <w:rPr>
          <w:rFonts w:cs="Arial"/>
        </w:rPr>
      </w:pPr>
      <w:r w:rsidRPr="00B11FC6">
        <w:rPr>
          <w:rFonts w:cs="Arial"/>
        </w:rPr>
        <w:t>Uzyskanie wytrzymałości 15MPa powinno być zbadane na próbkach przechowywanych w takich samych warunkach, jak zabetonowana konstrukcja.</w:t>
      </w:r>
    </w:p>
    <w:p w:rsidR="009B17CB" w:rsidRPr="00B11FC6" w:rsidRDefault="009B17CB" w:rsidP="00F54A9B">
      <w:pPr>
        <w:spacing w:line="360" w:lineRule="auto"/>
        <w:jc w:val="both"/>
        <w:rPr>
          <w:rFonts w:cs="Arial"/>
        </w:rPr>
      </w:pPr>
      <w:r w:rsidRPr="00B11FC6">
        <w:rPr>
          <w:rFonts w:cs="Arial"/>
        </w:rPr>
        <w:t>W wyjątkowych przypadkach dopuszcza się betonowanie w temperaturze do –5</w:t>
      </w:r>
      <w:r w:rsidRPr="00B11FC6">
        <w:rPr>
          <w:rFonts w:cs="Arial"/>
          <w:vertAlign w:val="superscript"/>
        </w:rPr>
        <w:t>o</w:t>
      </w:r>
      <w:r w:rsidRPr="00B11FC6">
        <w:rPr>
          <w:rFonts w:cs="Arial"/>
        </w:rPr>
        <w:t xml:space="preserve">C, jednak wymaga to zgody Inspektora Nadzoru Inwestorskiego oraz zapewnienia temperatur mieszanki </w:t>
      </w:r>
      <w:r w:rsidRPr="00B11FC6">
        <w:rPr>
          <w:rFonts w:cs="Arial"/>
        </w:rPr>
        <w:lastRenderedPageBreak/>
        <w:t>betonowej +20</w:t>
      </w:r>
      <w:r w:rsidRPr="00B11FC6">
        <w:rPr>
          <w:rFonts w:cs="Arial"/>
          <w:vertAlign w:val="superscript"/>
        </w:rPr>
        <w:t>o</w:t>
      </w:r>
      <w:r w:rsidRPr="00B11FC6">
        <w:rPr>
          <w:rFonts w:cs="Arial"/>
        </w:rPr>
        <w:t>C w chwili układania i zabezpieczania uformowanego elementu przed utratą ciepła w czasie co najmniej 7 dni. Temperatura mieszanki betonowej w chwili opróżnienia betoniarki nie powinna być wyższa niż 35</w:t>
      </w:r>
      <w:r w:rsidRPr="00B11FC6">
        <w:rPr>
          <w:rFonts w:cs="Arial"/>
          <w:vertAlign w:val="superscript"/>
        </w:rPr>
        <w:t>o</w:t>
      </w:r>
      <w:r w:rsidRPr="00B11FC6">
        <w:rPr>
          <w:rFonts w:cs="Arial"/>
        </w:rPr>
        <w:t>C.</w:t>
      </w:r>
    </w:p>
    <w:p w:rsidR="009B17CB" w:rsidRPr="00B11FC6" w:rsidRDefault="009B17CB" w:rsidP="00F54A9B">
      <w:pPr>
        <w:spacing w:line="360" w:lineRule="auto"/>
        <w:jc w:val="both"/>
        <w:rPr>
          <w:rFonts w:cs="Arial"/>
        </w:rPr>
      </w:pPr>
      <w:r w:rsidRPr="00B11FC6">
        <w:rPr>
          <w:rFonts w:cs="Arial"/>
        </w:rPr>
        <w:t>Przy przewidywaniu spadku temperatury poniżej 0</w:t>
      </w:r>
      <w:r w:rsidRPr="00B11FC6">
        <w:rPr>
          <w:rFonts w:cs="Arial"/>
          <w:vertAlign w:val="superscript"/>
        </w:rPr>
        <w:t>o</w:t>
      </w:r>
      <w:r w:rsidRPr="00B11FC6">
        <w:rPr>
          <w:rFonts w:cs="Arial"/>
        </w:rPr>
        <w:t>C w okresie twardnienia betonu, należy wcześniej podjąć działania organizacyjne pozwalające na odpowiednie osłonięcie i podgrzanie zabetonowanej konstrukcji.</w:t>
      </w:r>
    </w:p>
    <w:p w:rsidR="009B17CB" w:rsidRPr="00B11FC6" w:rsidRDefault="009B17CB" w:rsidP="00F54A9B">
      <w:pPr>
        <w:spacing w:line="360" w:lineRule="auto"/>
        <w:jc w:val="both"/>
        <w:rPr>
          <w:rFonts w:cs="Arial"/>
          <w:b/>
        </w:rPr>
      </w:pPr>
      <w:r w:rsidRPr="00B11FC6">
        <w:rPr>
          <w:rFonts w:cs="Arial"/>
          <w:b/>
        </w:rPr>
        <w:t>e) Pielęgnacja betonu</w:t>
      </w:r>
    </w:p>
    <w:p w:rsidR="009B17CB" w:rsidRPr="00B11FC6" w:rsidRDefault="009B17CB" w:rsidP="00F54A9B">
      <w:pPr>
        <w:spacing w:line="360" w:lineRule="auto"/>
        <w:jc w:val="both"/>
        <w:rPr>
          <w:rFonts w:cs="Arial"/>
        </w:rPr>
      </w:pPr>
      <w:r w:rsidRPr="00B11FC6">
        <w:rPr>
          <w:rFonts w:cs="Arial"/>
        </w:rPr>
        <w:t>Bezpośrednio po zakończeni betonowania zaleca się przekrycie powierzchni betonu lekkimi osłonami wodoszczelnymi zapobiegającymi odparowaniu wody z betonu i chroniącymi beton przed deszczem i nasłonecznieniem.</w:t>
      </w:r>
    </w:p>
    <w:p w:rsidR="009B17CB" w:rsidRPr="00B11FC6" w:rsidRDefault="009B17CB" w:rsidP="00F54A9B">
      <w:pPr>
        <w:spacing w:line="360" w:lineRule="auto"/>
        <w:jc w:val="both"/>
        <w:rPr>
          <w:rFonts w:cs="Arial"/>
        </w:rPr>
      </w:pPr>
      <w:r w:rsidRPr="00B11FC6">
        <w:rPr>
          <w:rFonts w:cs="Arial"/>
        </w:rPr>
        <w:t>Przy temperaturze otoczenia wyższej niż +5</w:t>
      </w:r>
      <w:r w:rsidRPr="00B11FC6">
        <w:rPr>
          <w:rFonts w:cs="Arial"/>
          <w:vertAlign w:val="superscript"/>
        </w:rPr>
        <w:t>o</w:t>
      </w:r>
      <w:r w:rsidRPr="00B11FC6">
        <w:rPr>
          <w:rFonts w:cs="Arial"/>
        </w:rPr>
        <w:t>C należy nie później niż po 24 godz. od zakończenia betonowania rozpocząć pielęgnację wilgotnościową betonu i prowadzić ją co najmniej przez 7 dni (przez polewanie co najmniej 3 razy na dobę).</w:t>
      </w:r>
    </w:p>
    <w:p w:rsidR="009B17CB" w:rsidRPr="00B11FC6" w:rsidRDefault="009B17CB" w:rsidP="00F54A9B">
      <w:pPr>
        <w:spacing w:line="360" w:lineRule="auto"/>
        <w:jc w:val="both"/>
        <w:rPr>
          <w:rFonts w:cs="Arial"/>
        </w:rPr>
      </w:pPr>
      <w:r w:rsidRPr="00B11FC6">
        <w:rPr>
          <w:rFonts w:cs="Arial"/>
        </w:rPr>
        <w:t>Przy temperaturze otoczenia +15</w:t>
      </w:r>
      <w:r w:rsidRPr="00B11FC6">
        <w:rPr>
          <w:rFonts w:cs="Arial"/>
          <w:vertAlign w:val="superscript"/>
        </w:rPr>
        <w:t>o</w:t>
      </w:r>
      <w:r w:rsidRPr="00B11FC6">
        <w:rPr>
          <w:rFonts w:cs="Arial"/>
        </w:rPr>
        <w:t>C i wyższej, beton należy polewać w ciągu pierwszych 3 dni co 3 godziny w dzień i co najmniej 1 raz w nocy, a w następne dni jak wyżej.</w:t>
      </w:r>
    </w:p>
    <w:p w:rsidR="009B17CB" w:rsidRPr="00B11FC6" w:rsidRDefault="009B17CB" w:rsidP="00F54A9B">
      <w:pPr>
        <w:spacing w:line="360" w:lineRule="auto"/>
        <w:jc w:val="both"/>
        <w:rPr>
          <w:rFonts w:cs="Arial"/>
        </w:rPr>
      </w:pPr>
      <w:r w:rsidRPr="00B11FC6">
        <w:rPr>
          <w:rFonts w:cs="Arial"/>
        </w:rPr>
        <w:t>Przy temperaturze otoczenia poniżej +5</w:t>
      </w:r>
      <w:r w:rsidRPr="00B11FC6">
        <w:rPr>
          <w:rFonts w:cs="Arial"/>
          <w:vertAlign w:val="superscript"/>
        </w:rPr>
        <w:t>o</w:t>
      </w:r>
      <w:r w:rsidRPr="00B11FC6">
        <w:rPr>
          <w:rFonts w:cs="Arial"/>
        </w:rPr>
        <w:t>C betonu nie należy polewać.</w:t>
      </w:r>
    </w:p>
    <w:p w:rsidR="009B17CB" w:rsidRPr="00B11FC6" w:rsidRDefault="009B17CB" w:rsidP="00F54A9B">
      <w:pPr>
        <w:spacing w:line="360" w:lineRule="auto"/>
        <w:jc w:val="both"/>
        <w:rPr>
          <w:rFonts w:cs="Arial"/>
        </w:rPr>
      </w:pPr>
      <w:r w:rsidRPr="00B11FC6">
        <w:rPr>
          <w:rFonts w:cs="Arial"/>
        </w:rPr>
        <w:t>Nanoszenie błon nieprzepuszczalnych dla wody jest dopuszczalne tylko wtedy, gdy beton nie będzie się łączył z następną warstwą konstrukcji monolitycznej, a także gdy nie są stawiane wymagania odnośnie jakości pielęgnowanej powierzchni.</w:t>
      </w:r>
    </w:p>
    <w:p w:rsidR="009B17CB" w:rsidRPr="00B11FC6" w:rsidRDefault="009B17CB" w:rsidP="00F54A9B">
      <w:pPr>
        <w:spacing w:line="360" w:lineRule="auto"/>
        <w:jc w:val="both"/>
        <w:rPr>
          <w:rFonts w:cs="Arial"/>
        </w:rPr>
      </w:pPr>
      <w:r w:rsidRPr="00B11FC6">
        <w:rPr>
          <w:rFonts w:cs="Arial"/>
        </w:rPr>
        <w:t>Woda stosowana do polewania betonu powinna spełniać wymagania norm.</w:t>
      </w:r>
    </w:p>
    <w:p w:rsidR="009B17CB" w:rsidRPr="00B11FC6" w:rsidRDefault="009B17CB" w:rsidP="00F54A9B">
      <w:pPr>
        <w:spacing w:line="360" w:lineRule="auto"/>
        <w:jc w:val="both"/>
        <w:rPr>
          <w:rFonts w:cs="Arial"/>
        </w:rPr>
      </w:pPr>
      <w:r w:rsidRPr="00B11FC6">
        <w:rPr>
          <w:rFonts w:cs="Arial"/>
        </w:rPr>
        <w:t>W czasie dojrzewania betonu elementy powinny być chronione przed uderzeniami i drganiami przynajmniej do chwili uzyskania przez niego wytrzymałości na ściskanie co najmniej 15MPa.</w:t>
      </w:r>
    </w:p>
    <w:p w:rsidR="009B17CB" w:rsidRPr="00B11FC6" w:rsidRDefault="009B17CB" w:rsidP="00F54A9B">
      <w:pPr>
        <w:spacing w:line="360" w:lineRule="auto"/>
        <w:jc w:val="both"/>
        <w:rPr>
          <w:rFonts w:cs="Arial"/>
        </w:rPr>
      </w:pPr>
      <w:r w:rsidRPr="00B11FC6">
        <w:rPr>
          <w:rFonts w:cs="Arial"/>
        </w:rPr>
        <w:t>Obciążenie świeżo zabetonowanej konstrukcji lekkimi środkami transportu dopuszcza się po osiągnięciu przez beton wytrzymałości co najmniej 5MPa.</w:t>
      </w:r>
    </w:p>
    <w:p w:rsidR="009B17CB" w:rsidRPr="00B11FC6" w:rsidRDefault="009B17CB" w:rsidP="00F54A9B">
      <w:pPr>
        <w:spacing w:line="360" w:lineRule="auto"/>
        <w:jc w:val="both"/>
        <w:rPr>
          <w:rFonts w:cs="Arial"/>
        </w:rPr>
      </w:pPr>
    </w:p>
    <w:p w:rsidR="009B17CB" w:rsidRDefault="009B17CB" w:rsidP="00F54A9B">
      <w:pPr>
        <w:spacing w:line="360" w:lineRule="auto"/>
        <w:jc w:val="both"/>
        <w:rPr>
          <w:rFonts w:cs="Arial"/>
          <w:b/>
        </w:rPr>
      </w:pPr>
      <w:r w:rsidRPr="00B11FC6">
        <w:rPr>
          <w:rFonts w:cs="Arial"/>
          <w:b/>
        </w:rPr>
        <w:t>f) Wykańczanie powierzchni betonu</w:t>
      </w:r>
    </w:p>
    <w:p w:rsidR="00B11FC6" w:rsidRPr="00B11FC6" w:rsidRDefault="00B11FC6" w:rsidP="00F54A9B">
      <w:pPr>
        <w:spacing w:line="360" w:lineRule="auto"/>
        <w:jc w:val="both"/>
        <w:rPr>
          <w:rFonts w:cs="Arial"/>
          <w:b/>
        </w:rPr>
      </w:pPr>
    </w:p>
    <w:p w:rsidR="009B17CB" w:rsidRPr="00B11FC6" w:rsidRDefault="009B17CB" w:rsidP="00FF07A9">
      <w:pPr>
        <w:numPr>
          <w:ilvl w:val="0"/>
          <w:numId w:val="133"/>
        </w:numPr>
        <w:tabs>
          <w:tab w:val="left" w:pos="1932"/>
        </w:tabs>
        <w:spacing w:line="360" w:lineRule="auto"/>
        <w:ind w:left="644"/>
        <w:jc w:val="both"/>
        <w:rPr>
          <w:rFonts w:cs="Arial"/>
          <w:b/>
        </w:rPr>
      </w:pPr>
      <w:r w:rsidRPr="00B11FC6">
        <w:rPr>
          <w:rFonts w:cs="Arial"/>
          <w:b/>
        </w:rPr>
        <w:t>Równość powierzchni i tolerancje.</w:t>
      </w:r>
    </w:p>
    <w:p w:rsidR="009B17CB" w:rsidRPr="00B11FC6" w:rsidRDefault="009B17CB" w:rsidP="00F54A9B">
      <w:pPr>
        <w:spacing w:line="360" w:lineRule="auto"/>
        <w:jc w:val="both"/>
        <w:rPr>
          <w:rFonts w:cs="Arial"/>
        </w:rPr>
      </w:pPr>
      <w:r w:rsidRPr="00B11FC6">
        <w:rPr>
          <w:rFonts w:cs="Arial"/>
        </w:rPr>
        <w:t>Dla powierzchni betonów w konstrukcji nośnej obowiązują następujące wymagania:</w:t>
      </w:r>
    </w:p>
    <w:p w:rsidR="009B17CB" w:rsidRPr="00B11FC6" w:rsidRDefault="009B17CB" w:rsidP="00FF07A9">
      <w:pPr>
        <w:numPr>
          <w:ilvl w:val="1"/>
          <w:numId w:val="133"/>
        </w:numPr>
        <w:tabs>
          <w:tab w:val="left" w:pos="1080"/>
        </w:tabs>
        <w:spacing w:line="360" w:lineRule="auto"/>
        <w:ind w:left="360"/>
        <w:jc w:val="both"/>
        <w:rPr>
          <w:rFonts w:cs="Arial"/>
        </w:rPr>
      </w:pPr>
      <w:r w:rsidRPr="00B11FC6">
        <w:rPr>
          <w:rFonts w:cs="Arial"/>
        </w:rPr>
        <w:t>Wszystkie betonowe powierzchnie muszą być gładkie i równe, bez zagłębień między ziarnami kruszywa, przełomów i wybrzuszeń ponad powierzchnię.</w:t>
      </w:r>
    </w:p>
    <w:p w:rsidR="009B17CB" w:rsidRPr="00B11FC6" w:rsidRDefault="009B17CB" w:rsidP="00FF07A9">
      <w:pPr>
        <w:numPr>
          <w:ilvl w:val="1"/>
          <w:numId w:val="133"/>
        </w:numPr>
        <w:tabs>
          <w:tab w:val="left" w:pos="1080"/>
        </w:tabs>
        <w:spacing w:line="360" w:lineRule="auto"/>
        <w:ind w:left="360"/>
        <w:jc w:val="both"/>
        <w:rPr>
          <w:rFonts w:cs="Arial"/>
        </w:rPr>
      </w:pPr>
      <w:r w:rsidRPr="00B11FC6">
        <w:rPr>
          <w:rFonts w:cs="Arial"/>
        </w:rPr>
        <w:t>Pęknięcia są niedopuszczalne.</w:t>
      </w:r>
    </w:p>
    <w:p w:rsidR="009B17CB" w:rsidRPr="00B11FC6" w:rsidRDefault="009B17CB" w:rsidP="00FF07A9">
      <w:pPr>
        <w:numPr>
          <w:ilvl w:val="1"/>
          <w:numId w:val="133"/>
        </w:numPr>
        <w:tabs>
          <w:tab w:val="left" w:pos="1080"/>
        </w:tabs>
        <w:spacing w:line="360" w:lineRule="auto"/>
        <w:ind w:left="360"/>
        <w:jc w:val="both"/>
        <w:rPr>
          <w:rFonts w:cs="Arial"/>
        </w:rPr>
      </w:pPr>
      <w:r w:rsidRPr="00B11FC6">
        <w:rPr>
          <w:rFonts w:cs="Arial"/>
        </w:rPr>
        <w:t>Dopuszczalne rozwarcie powierzchniowych rys skurczowych wynosi 0,30mm.</w:t>
      </w:r>
    </w:p>
    <w:p w:rsidR="009B17CB" w:rsidRPr="00B11FC6" w:rsidRDefault="009B17CB" w:rsidP="00FF07A9">
      <w:pPr>
        <w:numPr>
          <w:ilvl w:val="1"/>
          <w:numId w:val="133"/>
        </w:numPr>
        <w:tabs>
          <w:tab w:val="left" w:pos="1080"/>
        </w:tabs>
        <w:spacing w:line="360" w:lineRule="auto"/>
        <w:ind w:left="360"/>
        <w:jc w:val="both"/>
        <w:rPr>
          <w:rFonts w:cs="Arial"/>
        </w:rPr>
      </w:pPr>
      <w:r w:rsidRPr="00B11FC6">
        <w:rPr>
          <w:rFonts w:cs="Arial"/>
        </w:rPr>
        <w:t xml:space="preserve">Pustki, raki i </w:t>
      </w:r>
      <w:proofErr w:type="spellStart"/>
      <w:r w:rsidRPr="00B11FC6">
        <w:rPr>
          <w:rFonts w:cs="Arial"/>
        </w:rPr>
        <w:t>wykruszyny</w:t>
      </w:r>
      <w:proofErr w:type="spellEnd"/>
      <w:r w:rsidRPr="00B11FC6">
        <w:rPr>
          <w:rFonts w:cs="Arial"/>
        </w:rPr>
        <w:t xml:space="preserve"> są dopuszczalne pod warunkiem, że otulenie zbrojenia betonu będzie zachowane, a powierzchnia na której występują nie jest większa niż 0,5% powierzchni.</w:t>
      </w:r>
    </w:p>
    <w:p w:rsidR="009B17CB" w:rsidRPr="00B11FC6" w:rsidRDefault="009B17CB" w:rsidP="00F54A9B">
      <w:pPr>
        <w:numPr>
          <w:ilvl w:val="0"/>
          <w:numId w:val="133"/>
        </w:numPr>
        <w:tabs>
          <w:tab w:val="left" w:pos="2160"/>
        </w:tabs>
        <w:spacing w:line="360" w:lineRule="auto"/>
        <w:jc w:val="both"/>
        <w:rPr>
          <w:rFonts w:cs="Arial"/>
          <w:b/>
        </w:rPr>
      </w:pPr>
      <w:r w:rsidRPr="00B11FC6">
        <w:rPr>
          <w:rFonts w:cs="Arial"/>
          <w:b/>
        </w:rPr>
        <w:t>Faktura powierzchni i  naprawa uszkodzeń.</w:t>
      </w:r>
    </w:p>
    <w:p w:rsidR="009B17CB" w:rsidRPr="00B11FC6" w:rsidRDefault="009B17CB" w:rsidP="00F54A9B">
      <w:pPr>
        <w:spacing w:line="360" w:lineRule="auto"/>
        <w:jc w:val="both"/>
        <w:rPr>
          <w:rFonts w:cs="Arial"/>
        </w:rPr>
      </w:pPr>
      <w:r w:rsidRPr="00B11FC6">
        <w:rPr>
          <w:rFonts w:cs="Arial"/>
        </w:rPr>
        <w:t xml:space="preserve">Po </w:t>
      </w:r>
      <w:proofErr w:type="spellStart"/>
      <w:r w:rsidRPr="00B11FC6">
        <w:rPr>
          <w:rFonts w:cs="Arial"/>
        </w:rPr>
        <w:t>rozszalowaniu</w:t>
      </w:r>
      <w:proofErr w:type="spellEnd"/>
      <w:r w:rsidRPr="00B11FC6">
        <w:rPr>
          <w:rFonts w:cs="Arial"/>
        </w:rPr>
        <w:t xml:space="preserve"> konstrukcji należy:</w:t>
      </w:r>
    </w:p>
    <w:p w:rsidR="009B17CB" w:rsidRPr="00B11FC6" w:rsidRDefault="009B17CB" w:rsidP="00FF07A9">
      <w:pPr>
        <w:numPr>
          <w:ilvl w:val="0"/>
          <w:numId w:val="129"/>
        </w:numPr>
        <w:tabs>
          <w:tab w:val="left" w:pos="1080"/>
        </w:tabs>
        <w:spacing w:line="360" w:lineRule="auto"/>
        <w:ind w:left="360"/>
        <w:jc w:val="both"/>
        <w:rPr>
          <w:rFonts w:cs="Arial"/>
        </w:rPr>
      </w:pPr>
      <w:r w:rsidRPr="00B11FC6">
        <w:rPr>
          <w:rFonts w:cs="Arial"/>
        </w:rPr>
        <w:lastRenderedPageBreak/>
        <w:t xml:space="preserve">Wszystkie wystające nierówności wyrównać bezpośrednio po </w:t>
      </w:r>
      <w:proofErr w:type="spellStart"/>
      <w:r w:rsidRPr="00B11FC6">
        <w:rPr>
          <w:rFonts w:cs="Arial"/>
        </w:rPr>
        <w:t>rozszalowaniu</w:t>
      </w:r>
      <w:proofErr w:type="spellEnd"/>
      <w:r w:rsidRPr="00B11FC6">
        <w:rPr>
          <w:rFonts w:cs="Arial"/>
        </w:rPr>
        <w:t>.</w:t>
      </w:r>
    </w:p>
    <w:p w:rsidR="009B17CB" w:rsidRPr="00B11FC6" w:rsidRDefault="009B17CB" w:rsidP="00FF07A9">
      <w:pPr>
        <w:numPr>
          <w:ilvl w:val="0"/>
          <w:numId w:val="129"/>
        </w:numPr>
        <w:tabs>
          <w:tab w:val="left" w:pos="1080"/>
        </w:tabs>
        <w:spacing w:line="360" w:lineRule="auto"/>
        <w:ind w:left="360"/>
        <w:jc w:val="both"/>
        <w:rPr>
          <w:rFonts w:cs="Arial"/>
        </w:rPr>
      </w:pPr>
      <w:r w:rsidRPr="00B11FC6">
        <w:rPr>
          <w:rFonts w:cs="Arial"/>
        </w:rPr>
        <w:t>Raki i ubytki uzupełniać betonem i następnie wygładzić packami, aby otrzymać równą i jednorodną powierzchnię bez dołków i porów.</w:t>
      </w:r>
    </w:p>
    <w:p w:rsidR="009B17CB" w:rsidRPr="00B11FC6" w:rsidRDefault="009B17CB" w:rsidP="00F54A9B">
      <w:pPr>
        <w:spacing w:line="360" w:lineRule="auto"/>
        <w:jc w:val="both"/>
        <w:rPr>
          <w:rFonts w:cs="Arial"/>
        </w:rPr>
      </w:pPr>
    </w:p>
    <w:p w:rsidR="009B17CB" w:rsidRPr="00B11FC6" w:rsidRDefault="009B17CB" w:rsidP="00F54A9B">
      <w:pPr>
        <w:spacing w:line="360" w:lineRule="auto"/>
        <w:jc w:val="both"/>
        <w:rPr>
          <w:rFonts w:cs="Arial"/>
          <w:b/>
        </w:rPr>
      </w:pPr>
      <w:r w:rsidRPr="00B11FC6">
        <w:rPr>
          <w:rFonts w:cs="Arial"/>
          <w:b/>
        </w:rPr>
        <w:t>g) Deskowanie</w:t>
      </w:r>
    </w:p>
    <w:p w:rsidR="009B17CB" w:rsidRPr="00B11FC6" w:rsidRDefault="009B17CB" w:rsidP="00F54A9B">
      <w:pPr>
        <w:spacing w:line="360" w:lineRule="auto"/>
        <w:jc w:val="both"/>
        <w:rPr>
          <w:rFonts w:cs="Arial"/>
        </w:rPr>
      </w:pPr>
      <w:r w:rsidRPr="00B11FC6">
        <w:rPr>
          <w:rFonts w:cs="Arial"/>
        </w:rPr>
        <w:t>Konstrukcja deskowań powinna być dostosowana do przeniesienia sił wywołanych parciem świeżej masy betonowej, uderzeniami przy jej wylewaniu oraz uwzględniać szybkość betonowania i sposób zagęszczania.</w:t>
      </w:r>
    </w:p>
    <w:p w:rsidR="009B17CB" w:rsidRPr="00B11FC6" w:rsidRDefault="009B17CB" w:rsidP="00F54A9B">
      <w:pPr>
        <w:spacing w:line="360" w:lineRule="auto"/>
        <w:jc w:val="both"/>
        <w:rPr>
          <w:rFonts w:cs="Arial"/>
        </w:rPr>
      </w:pPr>
      <w:r w:rsidRPr="00B11FC6">
        <w:rPr>
          <w:rFonts w:cs="Arial"/>
        </w:rPr>
        <w:t>Konstrukcja deskowania powinna spełniać następujące warunki:</w:t>
      </w:r>
    </w:p>
    <w:p w:rsidR="009B17CB" w:rsidRPr="00B11FC6" w:rsidRDefault="009B17CB" w:rsidP="00F54A9B">
      <w:pPr>
        <w:numPr>
          <w:ilvl w:val="0"/>
          <w:numId w:val="118"/>
        </w:numPr>
        <w:tabs>
          <w:tab w:val="left" w:pos="2160"/>
        </w:tabs>
        <w:spacing w:line="360" w:lineRule="auto"/>
        <w:jc w:val="both"/>
        <w:rPr>
          <w:rFonts w:cs="Arial"/>
        </w:rPr>
      </w:pPr>
      <w:r w:rsidRPr="00B11FC6">
        <w:rPr>
          <w:rFonts w:cs="Arial"/>
        </w:rPr>
        <w:t>zapewniać odpowiednią sztywność i niezmienność kształtu konstrukcji</w:t>
      </w:r>
    </w:p>
    <w:p w:rsidR="009B17CB" w:rsidRPr="00B11FC6" w:rsidRDefault="009B17CB" w:rsidP="00F54A9B">
      <w:pPr>
        <w:numPr>
          <w:ilvl w:val="0"/>
          <w:numId w:val="118"/>
        </w:numPr>
        <w:tabs>
          <w:tab w:val="left" w:pos="2160"/>
        </w:tabs>
        <w:spacing w:line="360" w:lineRule="auto"/>
        <w:jc w:val="both"/>
        <w:rPr>
          <w:rFonts w:cs="Arial"/>
        </w:rPr>
      </w:pPr>
      <w:r w:rsidRPr="00B11FC6">
        <w:rPr>
          <w:rFonts w:cs="Arial"/>
        </w:rPr>
        <w:t>zapewniać jednorodną powierzchnię betonu</w:t>
      </w:r>
    </w:p>
    <w:p w:rsidR="009B17CB" w:rsidRPr="00B11FC6" w:rsidRDefault="009B17CB" w:rsidP="00F54A9B">
      <w:pPr>
        <w:numPr>
          <w:ilvl w:val="0"/>
          <w:numId w:val="118"/>
        </w:numPr>
        <w:tabs>
          <w:tab w:val="left" w:pos="2160"/>
        </w:tabs>
        <w:spacing w:line="360" w:lineRule="auto"/>
        <w:jc w:val="both"/>
        <w:rPr>
          <w:rFonts w:cs="Arial"/>
        </w:rPr>
      </w:pPr>
      <w:r w:rsidRPr="00B11FC6">
        <w:rPr>
          <w:rFonts w:cs="Arial"/>
        </w:rPr>
        <w:t>zapewniać odpowiednią szczelność</w:t>
      </w:r>
    </w:p>
    <w:p w:rsidR="009B17CB" w:rsidRPr="00B11FC6" w:rsidRDefault="009B17CB" w:rsidP="00F54A9B">
      <w:pPr>
        <w:numPr>
          <w:ilvl w:val="0"/>
          <w:numId w:val="118"/>
        </w:numPr>
        <w:tabs>
          <w:tab w:val="left" w:pos="2160"/>
        </w:tabs>
        <w:spacing w:line="360" w:lineRule="auto"/>
        <w:jc w:val="both"/>
        <w:rPr>
          <w:rFonts w:cs="Arial"/>
        </w:rPr>
      </w:pPr>
      <w:r w:rsidRPr="00B11FC6">
        <w:rPr>
          <w:rFonts w:cs="Arial"/>
        </w:rPr>
        <w:t>zapewniać łatwy montaż i demontaż oraz wielokrotność użycia</w:t>
      </w:r>
    </w:p>
    <w:p w:rsidR="009B17CB" w:rsidRPr="00B11FC6" w:rsidRDefault="009B17CB" w:rsidP="00F54A9B">
      <w:pPr>
        <w:numPr>
          <w:ilvl w:val="0"/>
          <w:numId w:val="118"/>
        </w:numPr>
        <w:tabs>
          <w:tab w:val="left" w:pos="2160"/>
        </w:tabs>
        <w:spacing w:line="360" w:lineRule="auto"/>
        <w:jc w:val="both"/>
        <w:rPr>
          <w:rFonts w:cs="Arial"/>
        </w:rPr>
      </w:pPr>
      <w:r w:rsidRPr="00B11FC6">
        <w:rPr>
          <w:rFonts w:cs="Arial"/>
        </w:rPr>
        <w:t>wykazywać odporność na deformację pod wpływem warunków atmosferycznych.</w:t>
      </w:r>
    </w:p>
    <w:p w:rsidR="009B17CB" w:rsidRPr="00B11FC6" w:rsidRDefault="009B17CB" w:rsidP="00F54A9B">
      <w:pPr>
        <w:spacing w:line="360" w:lineRule="auto"/>
        <w:jc w:val="both"/>
        <w:rPr>
          <w:rFonts w:cs="Arial"/>
        </w:rPr>
      </w:pPr>
    </w:p>
    <w:p w:rsidR="009B17CB" w:rsidRPr="00B11FC6" w:rsidRDefault="009B17CB" w:rsidP="00F54A9B">
      <w:pPr>
        <w:spacing w:line="360" w:lineRule="auto"/>
        <w:jc w:val="both"/>
        <w:rPr>
          <w:rFonts w:cs="Arial"/>
          <w:b/>
        </w:rPr>
      </w:pPr>
      <w:r w:rsidRPr="00B11FC6">
        <w:rPr>
          <w:rFonts w:cs="Arial"/>
          <w:b/>
        </w:rPr>
        <w:t>6) Kontrola jakości robót</w:t>
      </w:r>
    </w:p>
    <w:p w:rsidR="009B17CB" w:rsidRPr="00B11FC6" w:rsidRDefault="009B17CB" w:rsidP="00F54A9B">
      <w:pPr>
        <w:spacing w:line="360" w:lineRule="auto"/>
        <w:jc w:val="both"/>
        <w:rPr>
          <w:rFonts w:cs="Arial"/>
          <w:b/>
        </w:rPr>
      </w:pPr>
      <w:r w:rsidRPr="00B11FC6">
        <w:rPr>
          <w:rFonts w:cs="Arial"/>
          <w:b/>
        </w:rPr>
        <w:t>a) Zasady ogólne</w:t>
      </w:r>
    </w:p>
    <w:p w:rsidR="009B17CB" w:rsidRPr="00B11FC6" w:rsidRDefault="009B17CB" w:rsidP="00F54A9B">
      <w:pPr>
        <w:spacing w:line="360" w:lineRule="auto"/>
        <w:jc w:val="both"/>
        <w:rPr>
          <w:rFonts w:cs="Arial"/>
        </w:rPr>
      </w:pPr>
      <w:r w:rsidRPr="00B11FC6">
        <w:rPr>
          <w:rFonts w:cs="Arial"/>
        </w:rPr>
        <w:t xml:space="preserve">Zgodnie z informacjami zawartymi w rozdziale "Warunki wykonania i odbioru robót – część ogólna” </w:t>
      </w:r>
    </w:p>
    <w:p w:rsidR="009B17CB" w:rsidRPr="00B11FC6" w:rsidRDefault="009B17CB" w:rsidP="00F54A9B">
      <w:pPr>
        <w:spacing w:line="360" w:lineRule="auto"/>
        <w:jc w:val="both"/>
        <w:rPr>
          <w:rFonts w:cs="Arial"/>
          <w:b/>
        </w:rPr>
      </w:pPr>
      <w:r w:rsidRPr="00B11FC6">
        <w:rPr>
          <w:rFonts w:cs="Arial"/>
          <w:b/>
        </w:rPr>
        <w:t>b) Badania kontrolne betonu</w:t>
      </w:r>
    </w:p>
    <w:p w:rsidR="009B17CB" w:rsidRPr="00B11FC6" w:rsidRDefault="009B17CB" w:rsidP="00F54A9B">
      <w:pPr>
        <w:numPr>
          <w:ilvl w:val="0"/>
          <w:numId w:val="56"/>
        </w:numPr>
        <w:tabs>
          <w:tab w:val="left" w:pos="2160"/>
        </w:tabs>
        <w:spacing w:line="360" w:lineRule="auto"/>
        <w:jc w:val="both"/>
        <w:rPr>
          <w:rFonts w:cs="Arial"/>
          <w:b/>
        </w:rPr>
      </w:pPr>
      <w:r w:rsidRPr="00B11FC6">
        <w:rPr>
          <w:rFonts w:cs="Arial"/>
          <w:b/>
        </w:rPr>
        <w:t>Wytrzymałość na ściskanie</w:t>
      </w:r>
    </w:p>
    <w:p w:rsidR="009B17CB" w:rsidRPr="00B11FC6" w:rsidRDefault="009B17CB" w:rsidP="00F54A9B">
      <w:pPr>
        <w:spacing w:line="360" w:lineRule="auto"/>
        <w:jc w:val="both"/>
        <w:rPr>
          <w:rFonts w:cs="Arial"/>
        </w:rPr>
      </w:pPr>
      <w:r w:rsidRPr="00B11FC6">
        <w:rPr>
          <w:rFonts w:cs="Arial"/>
        </w:rPr>
        <w:t>Dla określenia wytrzymałości betonu na ściskanie należy w trakcie betonowania pobrać próbki kontrolne w postaci kostek sześciennych o boku 15cm w ilości nie mniejszej niż:</w:t>
      </w:r>
    </w:p>
    <w:p w:rsidR="009B17CB" w:rsidRPr="00B11FC6" w:rsidRDefault="009B17CB" w:rsidP="00F54A9B">
      <w:pPr>
        <w:numPr>
          <w:ilvl w:val="0"/>
          <w:numId w:val="62"/>
        </w:numPr>
        <w:tabs>
          <w:tab w:val="left" w:pos="2160"/>
        </w:tabs>
        <w:spacing w:line="360" w:lineRule="auto"/>
        <w:jc w:val="both"/>
        <w:rPr>
          <w:rFonts w:cs="Arial"/>
        </w:rPr>
      </w:pPr>
      <w:r w:rsidRPr="00B11FC6">
        <w:rPr>
          <w:rFonts w:cs="Arial"/>
        </w:rPr>
        <w:t xml:space="preserve">1 próbka na 100 </w:t>
      </w:r>
      <w:proofErr w:type="spellStart"/>
      <w:r w:rsidRPr="00B11FC6">
        <w:rPr>
          <w:rFonts w:cs="Arial"/>
        </w:rPr>
        <w:t>zarobów</w:t>
      </w:r>
      <w:proofErr w:type="spellEnd"/>
    </w:p>
    <w:p w:rsidR="009B17CB" w:rsidRPr="00B11FC6" w:rsidRDefault="009B17CB" w:rsidP="00F54A9B">
      <w:pPr>
        <w:numPr>
          <w:ilvl w:val="0"/>
          <w:numId w:val="62"/>
        </w:numPr>
        <w:tabs>
          <w:tab w:val="left" w:pos="2160"/>
        </w:tabs>
        <w:spacing w:line="360" w:lineRule="auto"/>
        <w:jc w:val="both"/>
        <w:rPr>
          <w:rFonts w:cs="Arial"/>
        </w:rPr>
      </w:pPr>
      <w:r w:rsidRPr="00B11FC6">
        <w:rPr>
          <w:rFonts w:cs="Arial"/>
        </w:rPr>
        <w:t xml:space="preserve">1 próbka na </w:t>
      </w:r>
      <w:smartTag w:uri="urn:schemas-microsoft-com:office:smarttags" w:element="metricconverter">
        <w:smartTagPr>
          <w:attr w:name="ProductID" w:val="5 m3"/>
        </w:smartTagPr>
        <w:r w:rsidRPr="00B11FC6">
          <w:rPr>
            <w:rFonts w:cs="Arial"/>
          </w:rPr>
          <w:t>5 m3</w:t>
        </w:r>
      </w:smartTag>
      <w:r w:rsidRPr="00B11FC6">
        <w:rPr>
          <w:rFonts w:cs="Arial"/>
        </w:rPr>
        <w:t xml:space="preserve"> betonu</w:t>
      </w:r>
    </w:p>
    <w:p w:rsidR="009B17CB" w:rsidRPr="00B11FC6" w:rsidRDefault="009B17CB" w:rsidP="00F54A9B">
      <w:pPr>
        <w:numPr>
          <w:ilvl w:val="0"/>
          <w:numId w:val="62"/>
        </w:numPr>
        <w:tabs>
          <w:tab w:val="left" w:pos="2160"/>
        </w:tabs>
        <w:spacing w:line="360" w:lineRule="auto"/>
        <w:jc w:val="both"/>
        <w:rPr>
          <w:rFonts w:cs="Arial"/>
        </w:rPr>
      </w:pPr>
      <w:r w:rsidRPr="00B11FC6">
        <w:rPr>
          <w:rFonts w:cs="Arial"/>
        </w:rPr>
        <w:t>3 próbki na dobę</w:t>
      </w:r>
    </w:p>
    <w:p w:rsidR="009B17CB" w:rsidRPr="00B11FC6" w:rsidRDefault="009B17CB" w:rsidP="00F54A9B">
      <w:pPr>
        <w:numPr>
          <w:ilvl w:val="0"/>
          <w:numId w:val="62"/>
        </w:numPr>
        <w:tabs>
          <w:tab w:val="left" w:pos="2160"/>
        </w:tabs>
        <w:spacing w:line="360" w:lineRule="auto"/>
        <w:jc w:val="both"/>
        <w:rPr>
          <w:rFonts w:cs="Arial"/>
        </w:rPr>
      </w:pPr>
      <w:r w:rsidRPr="00B11FC6">
        <w:rPr>
          <w:rFonts w:cs="Arial"/>
        </w:rPr>
        <w:t>6 próbek na partię betonu (zmniejszenie liczby próbek do 3 na partię wymaga zgody Inspektora Nadzoru Inwestorskiego)</w:t>
      </w:r>
    </w:p>
    <w:p w:rsidR="009B17CB" w:rsidRPr="00B11FC6" w:rsidRDefault="009B17CB" w:rsidP="00F54A9B">
      <w:pPr>
        <w:spacing w:line="360" w:lineRule="auto"/>
        <w:jc w:val="both"/>
        <w:rPr>
          <w:rFonts w:cs="Arial"/>
        </w:rPr>
      </w:pPr>
      <w:r w:rsidRPr="00B11FC6">
        <w:rPr>
          <w:rFonts w:cs="Arial"/>
        </w:rPr>
        <w:t>Próbki pobiera się losowo po jednej równomiernie w okresie betonowania, a następnie przechowuje, przygotowuje i bada w wieku 28 dni.</w:t>
      </w:r>
    </w:p>
    <w:p w:rsidR="009B17CB" w:rsidRPr="00B11FC6" w:rsidRDefault="009B17CB" w:rsidP="00F54A9B">
      <w:pPr>
        <w:spacing w:line="360" w:lineRule="auto"/>
        <w:jc w:val="both"/>
        <w:rPr>
          <w:rFonts w:cs="Arial"/>
        </w:rPr>
      </w:pPr>
      <w:r w:rsidRPr="00B11FC6">
        <w:rPr>
          <w:rFonts w:cs="Arial"/>
        </w:rPr>
        <w:t xml:space="preserve">Jeżeli próbki pobrane i badane jak wyżej wykażą wytrzymałość niższą od przewidzianej dla danej klasy betonu, należy przeprowadzić badania próbek wyciętych z konstrukcji. </w:t>
      </w:r>
    </w:p>
    <w:p w:rsidR="009B17CB" w:rsidRPr="00B11FC6" w:rsidRDefault="009B17CB" w:rsidP="00F54A9B">
      <w:pPr>
        <w:spacing w:line="360" w:lineRule="auto"/>
        <w:jc w:val="both"/>
        <w:rPr>
          <w:rFonts w:cs="Arial"/>
        </w:rPr>
      </w:pPr>
      <w:r w:rsidRPr="00B11FC6">
        <w:rPr>
          <w:rFonts w:cs="Arial"/>
        </w:rPr>
        <w:t>Jeżeli wyniki tych badań będą pozytywne, to beton należy uznać za odpowiadający wymaganej klasie betonu.</w:t>
      </w:r>
    </w:p>
    <w:p w:rsidR="009B17CB" w:rsidRPr="00B11FC6" w:rsidRDefault="009B17CB" w:rsidP="00F54A9B">
      <w:pPr>
        <w:spacing w:line="360" w:lineRule="auto"/>
        <w:jc w:val="both"/>
        <w:rPr>
          <w:rFonts w:cs="Arial"/>
        </w:rPr>
      </w:pPr>
      <w:r w:rsidRPr="00B11FC6">
        <w:rPr>
          <w:rFonts w:cs="Arial"/>
        </w:rPr>
        <w:t xml:space="preserve">W przypadku nie spełnienia warunku wytrzymałości betonu na ściskanie po 28 dniach dojrzewania dopuszcza się w uzasadnionych przypadkach, za zgodą Inspektora Nadzoru Inwestorskiego, spełnienie tego warunku w okresie późniejszym, lecz nie dłuższym niż 90 dni. W uzasadnionych przypadkach dopuszcza się badania nieniszczące wytrzymałości betonu. Jeżeli wyniki tych  badań </w:t>
      </w:r>
      <w:r w:rsidRPr="00B11FC6">
        <w:rPr>
          <w:rFonts w:cs="Arial"/>
        </w:rPr>
        <w:lastRenderedPageBreak/>
        <w:t>będą pozytywne, to beton można uznać za odpowiadający wymaganej klasie. Dopuszcza się pobieranie dodatkowych próbek  i badanie wytrzymałości betonu na ściskanie w wieku wcześniejszym od 28 dni.</w:t>
      </w:r>
    </w:p>
    <w:p w:rsidR="009B17CB" w:rsidRPr="00B11FC6" w:rsidRDefault="009B17CB" w:rsidP="00F54A9B">
      <w:pPr>
        <w:spacing w:line="360" w:lineRule="auto"/>
        <w:jc w:val="both"/>
        <w:rPr>
          <w:rFonts w:cs="Arial"/>
        </w:rPr>
      </w:pPr>
    </w:p>
    <w:p w:rsidR="009B17CB" w:rsidRPr="00B11FC6" w:rsidRDefault="009B17CB" w:rsidP="00F54A9B">
      <w:pPr>
        <w:numPr>
          <w:ilvl w:val="0"/>
          <w:numId w:val="56"/>
        </w:numPr>
        <w:tabs>
          <w:tab w:val="left" w:pos="2160"/>
        </w:tabs>
        <w:spacing w:line="360" w:lineRule="auto"/>
        <w:jc w:val="both"/>
        <w:rPr>
          <w:rFonts w:cs="Arial"/>
          <w:b/>
        </w:rPr>
      </w:pPr>
      <w:r w:rsidRPr="00B11FC6">
        <w:rPr>
          <w:rFonts w:cs="Arial"/>
          <w:b/>
        </w:rPr>
        <w:t>Nasiąkliwość betonu</w:t>
      </w:r>
    </w:p>
    <w:p w:rsidR="009B17CB" w:rsidRPr="00B11FC6" w:rsidRDefault="009B17CB" w:rsidP="00F54A9B">
      <w:pPr>
        <w:spacing w:line="360" w:lineRule="auto"/>
        <w:jc w:val="both"/>
        <w:rPr>
          <w:rFonts w:cs="Arial"/>
        </w:rPr>
      </w:pPr>
      <w:r w:rsidRPr="00B11FC6">
        <w:rPr>
          <w:rFonts w:cs="Arial"/>
        </w:rPr>
        <w:t>Dla określenia nasiąkliwości betonu należy pobrać na stanowisku betonowania – co najmniej 1 raz w okresie  betonowania obiektu, oraz każdorazowo przy zmianie składników betonu, sposobu układania i zagęszczania – po 3 próbki, o kształcie regularnym lub po 5 próbek o kształcie nieregularnym.</w:t>
      </w:r>
    </w:p>
    <w:p w:rsidR="009B17CB" w:rsidRPr="00B11FC6" w:rsidRDefault="009B17CB" w:rsidP="00F54A9B">
      <w:pPr>
        <w:spacing w:line="360" w:lineRule="auto"/>
        <w:jc w:val="both"/>
        <w:rPr>
          <w:rFonts w:cs="Arial"/>
        </w:rPr>
      </w:pPr>
      <w:r w:rsidRPr="00B11FC6">
        <w:rPr>
          <w:rFonts w:cs="Arial"/>
        </w:rPr>
        <w:t>Próbki przechowywać w warunkach laboratoryjnych i badać w wieku 28 dni.</w:t>
      </w:r>
    </w:p>
    <w:p w:rsidR="009B17CB" w:rsidRPr="00B11FC6" w:rsidRDefault="009B17CB" w:rsidP="00F54A9B">
      <w:pPr>
        <w:spacing w:line="360" w:lineRule="auto"/>
        <w:jc w:val="both"/>
        <w:rPr>
          <w:rFonts w:cs="Arial"/>
        </w:rPr>
      </w:pPr>
      <w:r w:rsidRPr="00B11FC6">
        <w:rPr>
          <w:rFonts w:cs="Arial"/>
        </w:rPr>
        <w:t>Nasiąkliwość zaleca się również badać na próbkach wyciętych z konstrukcji.</w:t>
      </w:r>
    </w:p>
    <w:p w:rsidR="009B17CB" w:rsidRPr="00B11FC6" w:rsidRDefault="009B17CB" w:rsidP="00F54A9B">
      <w:pPr>
        <w:spacing w:line="360" w:lineRule="auto"/>
        <w:jc w:val="both"/>
        <w:rPr>
          <w:rFonts w:cs="Arial"/>
        </w:rPr>
      </w:pPr>
    </w:p>
    <w:p w:rsidR="009B17CB" w:rsidRPr="00B11FC6" w:rsidRDefault="009B17CB" w:rsidP="00F54A9B">
      <w:pPr>
        <w:spacing w:line="360" w:lineRule="auto"/>
        <w:jc w:val="both"/>
        <w:rPr>
          <w:rFonts w:cs="Arial"/>
          <w:b/>
        </w:rPr>
      </w:pPr>
      <w:r w:rsidRPr="00B11FC6">
        <w:rPr>
          <w:rFonts w:cs="Arial"/>
          <w:b/>
        </w:rPr>
        <w:t>c) Tolerancja wymiarów</w:t>
      </w:r>
    </w:p>
    <w:p w:rsidR="009B17CB" w:rsidRPr="00B11FC6" w:rsidRDefault="009B17CB" w:rsidP="00F54A9B">
      <w:pPr>
        <w:numPr>
          <w:ilvl w:val="0"/>
          <w:numId w:val="56"/>
        </w:numPr>
        <w:tabs>
          <w:tab w:val="left" w:pos="2160"/>
        </w:tabs>
        <w:spacing w:line="360" w:lineRule="auto"/>
        <w:jc w:val="both"/>
        <w:rPr>
          <w:rFonts w:cs="Arial"/>
          <w:b/>
        </w:rPr>
      </w:pPr>
      <w:r w:rsidRPr="00B11FC6">
        <w:rPr>
          <w:rFonts w:cs="Arial"/>
          <w:b/>
        </w:rPr>
        <w:t xml:space="preserve">Uwagi ogólne </w:t>
      </w:r>
    </w:p>
    <w:p w:rsidR="009B17CB" w:rsidRPr="00B11FC6" w:rsidRDefault="009B17CB" w:rsidP="00F54A9B">
      <w:pPr>
        <w:spacing w:line="360" w:lineRule="auto"/>
        <w:jc w:val="both"/>
        <w:rPr>
          <w:rFonts w:cs="Arial"/>
        </w:rPr>
      </w:pPr>
      <w:r w:rsidRPr="00B11FC6">
        <w:rPr>
          <w:rFonts w:cs="Arial"/>
        </w:rPr>
        <w:t>Wymiary konstrukcji betonowej zawarte w projekcie należy rozumieć jako wymiary minimalne.</w:t>
      </w:r>
    </w:p>
    <w:p w:rsidR="009B17CB" w:rsidRPr="00B11FC6" w:rsidRDefault="009B17CB" w:rsidP="00F54A9B">
      <w:pPr>
        <w:spacing w:line="360" w:lineRule="auto"/>
        <w:jc w:val="both"/>
        <w:rPr>
          <w:rFonts w:cs="Arial"/>
        </w:rPr>
      </w:pPr>
      <w:r w:rsidRPr="00B11FC6">
        <w:rPr>
          <w:rFonts w:cs="Arial"/>
        </w:rPr>
        <w:t>Podane niżej tolerancje wymiarów należy traktować jako miarodajne tylko wtedy, gdy rysunki nie przewidują inaczej.</w:t>
      </w:r>
    </w:p>
    <w:p w:rsidR="009B17CB" w:rsidRPr="00B11FC6" w:rsidRDefault="009B17CB" w:rsidP="00F54A9B">
      <w:pPr>
        <w:numPr>
          <w:ilvl w:val="0"/>
          <w:numId w:val="56"/>
        </w:numPr>
        <w:tabs>
          <w:tab w:val="left" w:pos="2160"/>
        </w:tabs>
        <w:spacing w:line="360" w:lineRule="auto"/>
        <w:jc w:val="both"/>
        <w:rPr>
          <w:rFonts w:cs="Arial"/>
          <w:b/>
        </w:rPr>
      </w:pPr>
      <w:r w:rsidRPr="00B11FC6">
        <w:rPr>
          <w:rFonts w:cs="Arial"/>
          <w:b/>
        </w:rPr>
        <w:t>Dopuszczalne odchyłki od wymiarów i położenia konstrukcji.</w:t>
      </w:r>
    </w:p>
    <w:p w:rsidR="009B17CB" w:rsidRPr="00B11FC6" w:rsidRDefault="009B17CB" w:rsidP="00F54A9B">
      <w:pPr>
        <w:spacing w:line="360" w:lineRule="auto"/>
        <w:jc w:val="both"/>
        <w:rPr>
          <w:rFonts w:cs="Arial"/>
        </w:rPr>
      </w:pPr>
      <w:r w:rsidRPr="00B11FC6">
        <w:rPr>
          <w:rFonts w:cs="Arial"/>
        </w:rPr>
        <w:t>Odchylenie płaszczyzn i krawędzi ich przecięcia od projektowanego pochylenia:</w:t>
      </w:r>
    </w:p>
    <w:p w:rsidR="009B17CB" w:rsidRPr="00B11FC6" w:rsidRDefault="009B17CB" w:rsidP="00F54A9B">
      <w:pPr>
        <w:numPr>
          <w:ilvl w:val="0"/>
          <w:numId w:val="49"/>
        </w:numPr>
        <w:tabs>
          <w:tab w:val="left" w:pos="2160"/>
        </w:tabs>
        <w:spacing w:line="360" w:lineRule="auto"/>
        <w:jc w:val="both"/>
        <w:rPr>
          <w:rFonts w:cs="Arial"/>
        </w:rPr>
      </w:pPr>
      <w:r w:rsidRPr="00B11FC6">
        <w:rPr>
          <w:rFonts w:cs="Arial"/>
        </w:rPr>
        <w:t xml:space="preserve">na 1m. wysokości </w:t>
      </w:r>
      <w:r w:rsidRPr="00B11FC6">
        <w:rPr>
          <w:rFonts w:cs="Arial"/>
        </w:rPr>
        <w:tab/>
      </w:r>
      <w:r w:rsidRPr="00B11FC6">
        <w:rPr>
          <w:rFonts w:cs="Arial"/>
        </w:rPr>
        <w:tab/>
      </w:r>
      <w:r w:rsidRPr="00B11FC6">
        <w:rPr>
          <w:rFonts w:cs="Arial"/>
        </w:rPr>
        <w:tab/>
      </w:r>
      <w:r w:rsidRPr="00B11FC6">
        <w:rPr>
          <w:rFonts w:cs="Arial"/>
        </w:rPr>
        <w:tab/>
      </w:r>
      <w:r w:rsidRPr="00B11FC6">
        <w:rPr>
          <w:rFonts w:cs="Arial"/>
        </w:rPr>
        <w:tab/>
        <w:t>-</w:t>
      </w:r>
      <w:r w:rsidRPr="00B11FC6">
        <w:rPr>
          <w:rFonts w:cs="Arial"/>
        </w:rPr>
        <w:tab/>
        <w:t>5mm</w:t>
      </w:r>
    </w:p>
    <w:p w:rsidR="009B17CB" w:rsidRPr="00B11FC6" w:rsidRDefault="009B17CB" w:rsidP="00F54A9B">
      <w:pPr>
        <w:numPr>
          <w:ilvl w:val="0"/>
          <w:numId w:val="49"/>
        </w:numPr>
        <w:tabs>
          <w:tab w:val="left" w:pos="2160"/>
        </w:tabs>
        <w:spacing w:line="360" w:lineRule="auto"/>
        <w:jc w:val="both"/>
        <w:rPr>
          <w:rFonts w:cs="Arial"/>
        </w:rPr>
      </w:pPr>
      <w:r w:rsidRPr="00B11FC6">
        <w:rPr>
          <w:rFonts w:cs="Arial"/>
        </w:rPr>
        <w:t>na całą wysokość konstrukcji</w:t>
      </w:r>
      <w:r w:rsidRPr="00B11FC6">
        <w:rPr>
          <w:rFonts w:cs="Arial"/>
        </w:rPr>
        <w:tab/>
      </w:r>
      <w:r w:rsidRPr="00B11FC6">
        <w:rPr>
          <w:rFonts w:cs="Arial"/>
        </w:rPr>
        <w:tab/>
      </w:r>
      <w:r w:rsidRPr="00B11FC6">
        <w:rPr>
          <w:rFonts w:cs="Arial"/>
        </w:rPr>
        <w:tab/>
      </w:r>
      <w:r w:rsidR="00B11FC6">
        <w:rPr>
          <w:rFonts w:cs="Arial"/>
        </w:rPr>
        <w:t xml:space="preserve">            </w:t>
      </w:r>
      <w:r w:rsidRPr="00B11FC6">
        <w:rPr>
          <w:rFonts w:cs="Arial"/>
        </w:rPr>
        <w:t>-</w:t>
      </w:r>
      <w:r w:rsidRPr="00B11FC6">
        <w:rPr>
          <w:rFonts w:cs="Arial"/>
        </w:rPr>
        <w:tab/>
        <w:t>20mm</w:t>
      </w:r>
    </w:p>
    <w:p w:rsidR="009B17CB" w:rsidRPr="00B11FC6" w:rsidRDefault="009B17CB" w:rsidP="00F54A9B">
      <w:pPr>
        <w:numPr>
          <w:ilvl w:val="0"/>
          <w:numId w:val="49"/>
        </w:numPr>
        <w:tabs>
          <w:tab w:val="left" w:pos="2160"/>
        </w:tabs>
        <w:spacing w:line="360" w:lineRule="auto"/>
        <w:jc w:val="both"/>
        <w:rPr>
          <w:rFonts w:cs="Arial"/>
        </w:rPr>
      </w:pPr>
      <w:r w:rsidRPr="00B11FC6">
        <w:rPr>
          <w:rFonts w:cs="Arial"/>
        </w:rPr>
        <w:t>na słupach podtrzymujących stropy</w:t>
      </w:r>
      <w:r w:rsidRPr="00B11FC6">
        <w:rPr>
          <w:rFonts w:cs="Arial"/>
        </w:rPr>
        <w:tab/>
      </w:r>
      <w:r w:rsidRPr="00B11FC6">
        <w:rPr>
          <w:rFonts w:cs="Arial"/>
        </w:rPr>
        <w:tab/>
      </w:r>
      <w:r w:rsidRPr="00B11FC6">
        <w:rPr>
          <w:rFonts w:cs="Arial"/>
        </w:rPr>
        <w:tab/>
        <w:t>-</w:t>
      </w:r>
      <w:r w:rsidRPr="00B11FC6">
        <w:rPr>
          <w:rFonts w:cs="Arial"/>
        </w:rPr>
        <w:tab/>
        <w:t>15mm</w:t>
      </w:r>
    </w:p>
    <w:p w:rsidR="009B17CB" w:rsidRPr="00B11FC6" w:rsidRDefault="009B17CB" w:rsidP="00F54A9B">
      <w:pPr>
        <w:spacing w:line="360" w:lineRule="auto"/>
        <w:jc w:val="both"/>
        <w:rPr>
          <w:rFonts w:cs="Arial"/>
        </w:rPr>
      </w:pPr>
      <w:r w:rsidRPr="00B11FC6">
        <w:rPr>
          <w:rFonts w:cs="Arial"/>
        </w:rPr>
        <w:t>Odchylenia płaszczyzn poziomych od poziomu</w:t>
      </w:r>
    </w:p>
    <w:p w:rsidR="009B17CB" w:rsidRPr="00B11FC6" w:rsidRDefault="009B17CB" w:rsidP="00F54A9B">
      <w:pPr>
        <w:numPr>
          <w:ilvl w:val="0"/>
          <w:numId w:val="120"/>
        </w:numPr>
        <w:tabs>
          <w:tab w:val="left" w:pos="2160"/>
        </w:tabs>
        <w:spacing w:line="360" w:lineRule="auto"/>
        <w:jc w:val="both"/>
        <w:rPr>
          <w:rFonts w:cs="Arial"/>
        </w:rPr>
      </w:pPr>
      <w:r w:rsidRPr="00B11FC6">
        <w:rPr>
          <w:rFonts w:cs="Arial"/>
        </w:rPr>
        <w:t>na 1m. płaszczyzny w dowolnym kierunku</w:t>
      </w:r>
      <w:r w:rsidRPr="00B11FC6">
        <w:rPr>
          <w:rFonts w:cs="Arial"/>
        </w:rPr>
        <w:tab/>
      </w:r>
      <w:r w:rsidRPr="00B11FC6">
        <w:rPr>
          <w:rFonts w:cs="Arial"/>
        </w:rPr>
        <w:tab/>
        <w:t>-</w:t>
      </w:r>
      <w:r w:rsidRPr="00B11FC6">
        <w:rPr>
          <w:rFonts w:cs="Arial"/>
        </w:rPr>
        <w:tab/>
        <w:t>5mm</w:t>
      </w:r>
    </w:p>
    <w:p w:rsidR="009B17CB" w:rsidRPr="00B11FC6" w:rsidRDefault="009B17CB" w:rsidP="00F54A9B">
      <w:pPr>
        <w:numPr>
          <w:ilvl w:val="0"/>
          <w:numId w:val="120"/>
        </w:numPr>
        <w:tabs>
          <w:tab w:val="left" w:pos="2160"/>
        </w:tabs>
        <w:spacing w:line="360" w:lineRule="auto"/>
        <w:jc w:val="both"/>
        <w:rPr>
          <w:rFonts w:cs="Arial"/>
        </w:rPr>
      </w:pPr>
      <w:r w:rsidRPr="00B11FC6">
        <w:rPr>
          <w:rFonts w:cs="Arial"/>
        </w:rPr>
        <w:t>na całą płaszczyznę</w:t>
      </w:r>
      <w:r w:rsidRPr="00B11FC6">
        <w:rPr>
          <w:rFonts w:cs="Arial"/>
        </w:rPr>
        <w:tab/>
      </w:r>
      <w:r w:rsidRPr="00B11FC6">
        <w:rPr>
          <w:rFonts w:cs="Arial"/>
        </w:rPr>
        <w:tab/>
      </w:r>
      <w:r w:rsidRPr="00B11FC6">
        <w:rPr>
          <w:rFonts w:cs="Arial"/>
        </w:rPr>
        <w:tab/>
      </w:r>
      <w:r w:rsidRPr="00B11FC6">
        <w:rPr>
          <w:rFonts w:cs="Arial"/>
        </w:rPr>
        <w:tab/>
      </w:r>
      <w:r w:rsidRPr="00B11FC6">
        <w:rPr>
          <w:rFonts w:cs="Arial"/>
        </w:rPr>
        <w:tab/>
        <w:t>-</w:t>
      </w:r>
      <w:r w:rsidRPr="00B11FC6">
        <w:rPr>
          <w:rFonts w:cs="Arial"/>
        </w:rPr>
        <w:tab/>
        <w:t>15mm</w:t>
      </w:r>
    </w:p>
    <w:p w:rsidR="009B17CB" w:rsidRPr="00B11FC6" w:rsidRDefault="009B17CB" w:rsidP="00F54A9B">
      <w:pPr>
        <w:spacing w:line="360" w:lineRule="auto"/>
        <w:jc w:val="both"/>
        <w:rPr>
          <w:rFonts w:cs="Arial"/>
        </w:rPr>
      </w:pPr>
      <w:r w:rsidRPr="00B11FC6">
        <w:rPr>
          <w:rFonts w:cs="Arial"/>
        </w:rPr>
        <w:t>Miejscowe odchylenia powierzchni betonu przy sprawdzaniu łatą o długości 2,0m. z wyjątkiem powierzchni podporowych:</w:t>
      </w:r>
    </w:p>
    <w:p w:rsidR="009B17CB" w:rsidRPr="00B11FC6" w:rsidRDefault="009B17CB" w:rsidP="00F54A9B">
      <w:pPr>
        <w:numPr>
          <w:ilvl w:val="0"/>
          <w:numId w:val="83"/>
        </w:numPr>
        <w:tabs>
          <w:tab w:val="left" w:pos="2160"/>
        </w:tabs>
        <w:spacing w:line="360" w:lineRule="auto"/>
        <w:jc w:val="both"/>
        <w:rPr>
          <w:rFonts w:cs="Arial"/>
        </w:rPr>
      </w:pPr>
      <w:r w:rsidRPr="00B11FC6">
        <w:rPr>
          <w:rFonts w:cs="Arial"/>
        </w:rPr>
        <w:t>powierzchni bocznych i spodnich</w:t>
      </w:r>
      <w:r w:rsidRPr="00B11FC6">
        <w:rPr>
          <w:rFonts w:cs="Arial"/>
        </w:rPr>
        <w:tab/>
      </w:r>
      <w:r w:rsidRPr="00B11FC6">
        <w:rPr>
          <w:rFonts w:cs="Arial"/>
        </w:rPr>
        <w:tab/>
      </w:r>
      <w:r w:rsidRPr="00B11FC6">
        <w:rPr>
          <w:rFonts w:cs="Arial"/>
        </w:rPr>
        <w:tab/>
        <w:t>-</w:t>
      </w:r>
      <w:r w:rsidRPr="00B11FC6">
        <w:rPr>
          <w:rFonts w:cs="Arial"/>
        </w:rPr>
        <w:tab/>
        <w:t>+/-</w:t>
      </w:r>
      <w:smartTag w:uri="urn:schemas-microsoft-com:office:smarttags" w:element="metricconverter">
        <w:smartTagPr>
          <w:attr w:name="ProductID" w:val="4 mm"/>
        </w:smartTagPr>
        <w:r w:rsidRPr="00B11FC6">
          <w:rPr>
            <w:rFonts w:cs="Arial"/>
          </w:rPr>
          <w:t>4 mm</w:t>
        </w:r>
      </w:smartTag>
    </w:p>
    <w:p w:rsidR="009B17CB" w:rsidRPr="00B11FC6" w:rsidRDefault="009B17CB" w:rsidP="00F54A9B">
      <w:pPr>
        <w:numPr>
          <w:ilvl w:val="0"/>
          <w:numId w:val="83"/>
        </w:numPr>
        <w:tabs>
          <w:tab w:val="left" w:pos="2160"/>
        </w:tabs>
        <w:spacing w:line="360" w:lineRule="auto"/>
        <w:jc w:val="both"/>
        <w:rPr>
          <w:rFonts w:cs="Arial"/>
        </w:rPr>
      </w:pPr>
      <w:r w:rsidRPr="00B11FC6">
        <w:rPr>
          <w:rFonts w:cs="Arial"/>
        </w:rPr>
        <w:t>powierzchni górnych</w:t>
      </w:r>
      <w:r w:rsidRPr="00B11FC6">
        <w:rPr>
          <w:rFonts w:cs="Arial"/>
        </w:rPr>
        <w:tab/>
      </w:r>
      <w:r w:rsidRPr="00B11FC6">
        <w:rPr>
          <w:rFonts w:cs="Arial"/>
        </w:rPr>
        <w:tab/>
      </w:r>
      <w:r w:rsidRPr="00B11FC6">
        <w:rPr>
          <w:rFonts w:cs="Arial"/>
        </w:rPr>
        <w:tab/>
      </w:r>
      <w:r w:rsidRPr="00B11FC6">
        <w:rPr>
          <w:rFonts w:cs="Arial"/>
        </w:rPr>
        <w:tab/>
      </w:r>
      <w:r w:rsidRPr="00B11FC6">
        <w:rPr>
          <w:rFonts w:cs="Arial"/>
        </w:rPr>
        <w:tab/>
        <w:t>-</w:t>
      </w:r>
      <w:r w:rsidRPr="00B11FC6">
        <w:rPr>
          <w:rFonts w:cs="Arial"/>
        </w:rPr>
        <w:tab/>
        <w:t>+/-</w:t>
      </w:r>
      <w:smartTag w:uri="urn:schemas-microsoft-com:office:smarttags" w:element="metricconverter">
        <w:smartTagPr>
          <w:attr w:name="ProductID" w:val="8 mm"/>
        </w:smartTagPr>
        <w:r w:rsidRPr="00B11FC6">
          <w:rPr>
            <w:rFonts w:cs="Arial"/>
          </w:rPr>
          <w:t>8 mm</w:t>
        </w:r>
      </w:smartTag>
    </w:p>
    <w:p w:rsidR="009B17CB" w:rsidRPr="00B11FC6" w:rsidRDefault="009B17CB" w:rsidP="00F54A9B">
      <w:pPr>
        <w:numPr>
          <w:ilvl w:val="0"/>
          <w:numId w:val="83"/>
        </w:numPr>
        <w:tabs>
          <w:tab w:val="left" w:pos="2160"/>
        </w:tabs>
        <w:spacing w:line="360" w:lineRule="auto"/>
        <w:jc w:val="both"/>
        <w:rPr>
          <w:rFonts w:cs="Arial"/>
        </w:rPr>
      </w:pPr>
      <w:r w:rsidRPr="00B11FC6">
        <w:rPr>
          <w:rFonts w:cs="Arial"/>
        </w:rPr>
        <w:t>odchylenie długości lub rozpiętości elementów</w:t>
      </w:r>
      <w:r w:rsidRPr="00B11FC6">
        <w:rPr>
          <w:rFonts w:cs="Arial"/>
        </w:rPr>
        <w:tab/>
        <w:t>-</w:t>
      </w:r>
      <w:r w:rsidRPr="00B11FC6">
        <w:rPr>
          <w:rFonts w:cs="Arial"/>
        </w:rPr>
        <w:tab/>
        <w:t>+/-</w:t>
      </w:r>
      <w:smartTag w:uri="urn:schemas-microsoft-com:office:smarttags" w:element="metricconverter">
        <w:smartTagPr>
          <w:attr w:name="ProductID" w:val="20 mm"/>
        </w:smartTagPr>
        <w:r w:rsidRPr="00B11FC6">
          <w:rPr>
            <w:rFonts w:cs="Arial"/>
          </w:rPr>
          <w:t>20 mm</w:t>
        </w:r>
      </w:smartTag>
    </w:p>
    <w:p w:rsidR="009B17CB" w:rsidRPr="00B11FC6" w:rsidRDefault="009B17CB" w:rsidP="00F54A9B">
      <w:pPr>
        <w:numPr>
          <w:ilvl w:val="0"/>
          <w:numId w:val="83"/>
        </w:numPr>
        <w:tabs>
          <w:tab w:val="left" w:pos="2160"/>
        </w:tabs>
        <w:spacing w:line="360" w:lineRule="auto"/>
        <w:jc w:val="both"/>
        <w:rPr>
          <w:rFonts w:cs="Arial"/>
        </w:rPr>
      </w:pPr>
      <w:r w:rsidRPr="00B11FC6">
        <w:rPr>
          <w:rFonts w:cs="Arial"/>
        </w:rPr>
        <w:t>odchylenia w wymiarach przekroju poprzecznego</w:t>
      </w:r>
      <w:r w:rsidRPr="00B11FC6">
        <w:rPr>
          <w:rFonts w:cs="Arial"/>
        </w:rPr>
        <w:tab/>
        <w:t>-</w:t>
      </w:r>
      <w:r w:rsidRPr="00B11FC6">
        <w:rPr>
          <w:rFonts w:cs="Arial"/>
        </w:rPr>
        <w:tab/>
        <w:t>+/-</w:t>
      </w:r>
      <w:smartTag w:uri="urn:schemas-microsoft-com:office:smarttags" w:element="metricconverter">
        <w:smartTagPr>
          <w:attr w:name="ProductID" w:val="8 mm"/>
        </w:smartTagPr>
        <w:r w:rsidRPr="00B11FC6">
          <w:rPr>
            <w:rFonts w:cs="Arial"/>
          </w:rPr>
          <w:t>8 mm</w:t>
        </w:r>
      </w:smartTag>
    </w:p>
    <w:p w:rsidR="009B17CB" w:rsidRPr="00B11FC6" w:rsidRDefault="009B17CB" w:rsidP="00F54A9B">
      <w:pPr>
        <w:numPr>
          <w:ilvl w:val="0"/>
          <w:numId w:val="83"/>
        </w:numPr>
        <w:tabs>
          <w:tab w:val="left" w:pos="2160"/>
        </w:tabs>
        <w:spacing w:line="360" w:lineRule="auto"/>
        <w:jc w:val="both"/>
        <w:rPr>
          <w:rFonts w:cs="Arial"/>
        </w:rPr>
      </w:pPr>
      <w:r w:rsidRPr="00B11FC6">
        <w:rPr>
          <w:rFonts w:cs="Arial"/>
        </w:rPr>
        <w:t>odchylenia w rzędnych powierzchni dla innych elementów</w:t>
      </w:r>
      <w:r w:rsidRPr="00B11FC6">
        <w:rPr>
          <w:rFonts w:cs="Arial"/>
        </w:rPr>
        <w:tab/>
        <w:t>-+/-</w:t>
      </w:r>
      <w:smartTag w:uri="urn:schemas-microsoft-com:office:smarttags" w:element="metricconverter">
        <w:smartTagPr>
          <w:attr w:name="ProductID" w:val="5 mm"/>
        </w:smartTagPr>
        <w:r w:rsidRPr="00B11FC6">
          <w:rPr>
            <w:rFonts w:cs="Arial"/>
          </w:rPr>
          <w:t>5 mm</w:t>
        </w:r>
      </w:smartTag>
    </w:p>
    <w:p w:rsidR="009B17CB" w:rsidRPr="00B11FC6" w:rsidRDefault="009B17CB" w:rsidP="00F54A9B">
      <w:pPr>
        <w:spacing w:line="360" w:lineRule="auto"/>
        <w:ind w:left="360"/>
        <w:jc w:val="both"/>
        <w:rPr>
          <w:rFonts w:cs="Arial"/>
        </w:rPr>
      </w:pPr>
    </w:p>
    <w:p w:rsidR="009B17CB" w:rsidRPr="00B11FC6" w:rsidRDefault="009B17CB" w:rsidP="00F54A9B">
      <w:pPr>
        <w:spacing w:line="360" w:lineRule="auto"/>
        <w:jc w:val="both"/>
        <w:rPr>
          <w:rFonts w:cs="Arial"/>
          <w:b/>
        </w:rPr>
      </w:pPr>
      <w:r w:rsidRPr="00B11FC6">
        <w:rPr>
          <w:rFonts w:cs="Arial"/>
          <w:b/>
        </w:rPr>
        <w:t>7)  Obmiar robót</w:t>
      </w:r>
    </w:p>
    <w:p w:rsidR="009B17CB" w:rsidRPr="00B11FC6" w:rsidRDefault="009B17CB" w:rsidP="00F54A9B">
      <w:pPr>
        <w:spacing w:line="360" w:lineRule="auto"/>
        <w:jc w:val="both"/>
        <w:rPr>
          <w:rFonts w:cs="Arial"/>
        </w:rPr>
      </w:pPr>
      <w:r w:rsidRPr="00B11FC6">
        <w:rPr>
          <w:rFonts w:cs="Arial"/>
          <w:color w:val="000000"/>
        </w:rPr>
        <w:t xml:space="preserve">Zgodnie </w:t>
      </w:r>
      <w:r w:rsidRPr="00B11FC6">
        <w:rPr>
          <w:rFonts w:cs="Arial"/>
        </w:rPr>
        <w:t>z zasadami obmiaru zawartymi w rozdziale "Warunki wykonania i odbioru robót – część ogólna”, pkt. 2.2.1.7.</w:t>
      </w:r>
    </w:p>
    <w:p w:rsidR="009B17CB" w:rsidRPr="00B11FC6" w:rsidRDefault="009B17CB" w:rsidP="00F54A9B">
      <w:pPr>
        <w:spacing w:line="360" w:lineRule="auto"/>
        <w:jc w:val="both"/>
        <w:rPr>
          <w:rFonts w:cs="Arial"/>
        </w:rPr>
      </w:pPr>
      <w:r w:rsidRPr="00B11FC6">
        <w:rPr>
          <w:rFonts w:cs="Arial"/>
        </w:rPr>
        <w:t>Jednostka obmiarowa zostanie podana w przedmiarze robót.</w:t>
      </w:r>
    </w:p>
    <w:p w:rsidR="009B17CB" w:rsidRPr="00B11FC6" w:rsidRDefault="009B17CB" w:rsidP="00F54A9B">
      <w:pPr>
        <w:spacing w:line="360" w:lineRule="auto"/>
        <w:jc w:val="both"/>
        <w:rPr>
          <w:rFonts w:cs="Arial"/>
        </w:rPr>
      </w:pPr>
    </w:p>
    <w:p w:rsidR="009B17CB" w:rsidRPr="00B11FC6" w:rsidRDefault="009B17CB" w:rsidP="00F54A9B">
      <w:pPr>
        <w:spacing w:line="360" w:lineRule="auto"/>
        <w:jc w:val="both"/>
        <w:rPr>
          <w:rFonts w:cs="Arial"/>
          <w:b/>
        </w:rPr>
      </w:pPr>
      <w:r w:rsidRPr="00B11FC6">
        <w:rPr>
          <w:rFonts w:cs="Arial"/>
          <w:b/>
        </w:rPr>
        <w:t>8) Odbiór robót</w:t>
      </w:r>
    </w:p>
    <w:p w:rsidR="009B17CB" w:rsidRPr="00B11FC6" w:rsidRDefault="009B17CB" w:rsidP="00F54A9B">
      <w:pPr>
        <w:spacing w:line="360" w:lineRule="auto"/>
        <w:jc w:val="both"/>
        <w:rPr>
          <w:rFonts w:cs="Arial"/>
        </w:rPr>
      </w:pPr>
      <w:r w:rsidRPr="00B11FC6">
        <w:rPr>
          <w:rFonts w:cs="Arial"/>
        </w:rPr>
        <w:t>Zasady odbioru robót zgodnie z informacjami zawartymi w rozdziale "Warunki wykonania i odbioru robót – część ogólna”, pkt. 2.2.1.8.</w:t>
      </w:r>
    </w:p>
    <w:p w:rsidR="009B17CB" w:rsidRPr="00B11FC6" w:rsidRDefault="009B17CB" w:rsidP="00F54A9B">
      <w:pPr>
        <w:spacing w:line="360" w:lineRule="auto"/>
        <w:jc w:val="both"/>
        <w:rPr>
          <w:rFonts w:cs="Arial"/>
        </w:rPr>
      </w:pPr>
    </w:p>
    <w:p w:rsidR="009B17CB" w:rsidRPr="00B11FC6" w:rsidRDefault="009B17CB" w:rsidP="00F54A9B">
      <w:pPr>
        <w:spacing w:line="360" w:lineRule="auto"/>
        <w:jc w:val="both"/>
        <w:rPr>
          <w:rFonts w:cs="Arial"/>
          <w:b/>
        </w:rPr>
      </w:pPr>
      <w:r w:rsidRPr="00B11FC6">
        <w:rPr>
          <w:rFonts w:cs="Arial"/>
          <w:b/>
        </w:rPr>
        <w:t>9) Podstawa płatności</w:t>
      </w:r>
    </w:p>
    <w:p w:rsidR="009B17CB" w:rsidRPr="00B11FC6" w:rsidRDefault="009B17CB" w:rsidP="00F54A9B">
      <w:pPr>
        <w:spacing w:line="360" w:lineRule="auto"/>
        <w:jc w:val="both"/>
        <w:rPr>
          <w:rFonts w:cs="Arial"/>
        </w:rPr>
      </w:pPr>
      <w:r w:rsidRPr="00B11FC6">
        <w:rPr>
          <w:rFonts w:cs="Arial"/>
        </w:rPr>
        <w:t>Wyłączono z zakresu opracowania.</w:t>
      </w:r>
    </w:p>
    <w:p w:rsidR="00D27669" w:rsidRPr="00B11FC6" w:rsidRDefault="00D27669" w:rsidP="00F54A9B">
      <w:pPr>
        <w:spacing w:line="360" w:lineRule="auto"/>
        <w:jc w:val="both"/>
        <w:rPr>
          <w:rFonts w:cs="Arial"/>
        </w:rPr>
      </w:pPr>
    </w:p>
    <w:p w:rsidR="00D27669" w:rsidRPr="00B11FC6" w:rsidRDefault="00D27669" w:rsidP="00F54A9B">
      <w:pPr>
        <w:spacing w:line="360" w:lineRule="auto"/>
        <w:jc w:val="both"/>
        <w:rPr>
          <w:rFonts w:cs="Arial"/>
        </w:rPr>
      </w:pPr>
    </w:p>
    <w:p w:rsidR="009B17CB" w:rsidRPr="00B11FC6" w:rsidRDefault="009B17CB" w:rsidP="00F54A9B">
      <w:pPr>
        <w:spacing w:line="360" w:lineRule="auto"/>
        <w:jc w:val="both"/>
        <w:rPr>
          <w:rFonts w:cs="Arial"/>
        </w:rPr>
      </w:pPr>
    </w:p>
    <w:p w:rsidR="009B17CB" w:rsidRPr="00B11FC6" w:rsidRDefault="009B17CB" w:rsidP="00F54A9B">
      <w:pPr>
        <w:spacing w:line="360" w:lineRule="auto"/>
        <w:jc w:val="both"/>
        <w:rPr>
          <w:rFonts w:cs="Arial"/>
          <w:b/>
        </w:rPr>
      </w:pPr>
    </w:p>
    <w:p w:rsidR="009B17CB" w:rsidRPr="00B11FC6" w:rsidRDefault="009B17CB" w:rsidP="00F54A9B">
      <w:pPr>
        <w:spacing w:line="360" w:lineRule="auto"/>
        <w:jc w:val="both"/>
        <w:rPr>
          <w:rFonts w:cs="Arial"/>
          <w:b/>
        </w:rPr>
      </w:pPr>
      <w:r w:rsidRPr="00B11FC6">
        <w:rPr>
          <w:rFonts w:cs="Arial"/>
          <w:b/>
        </w:rPr>
        <w:t>10) Przepisy związane</w:t>
      </w:r>
    </w:p>
    <w:p w:rsidR="009B17CB" w:rsidRPr="00B11FC6" w:rsidRDefault="009B17CB" w:rsidP="00F54A9B">
      <w:pPr>
        <w:spacing w:line="360" w:lineRule="auto"/>
        <w:jc w:val="both"/>
        <w:rPr>
          <w:rFonts w:cs="Arial"/>
          <w:b/>
          <w:bCs/>
          <w:color w:val="000000"/>
          <w:spacing w:val="-1"/>
        </w:rPr>
      </w:pPr>
    </w:p>
    <w:p w:rsidR="009B17CB" w:rsidRPr="00B11FC6" w:rsidRDefault="00916C60" w:rsidP="00F54A9B">
      <w:pPr>
        <w:spacing w:line="360" w:lineRule="auto"/>
        <w:jc w:val="both"/>
        <w:rPr>
          <w:rFonts w:cs="Arial"/>
        </w:rPr>
      </w:pPr>
      <w:hyperlink r:id="rId12" w:history="1">
        <w:r w:rsidR="009B17CB" w:rsidRPr="00B11FC6">
          <w:rPr>
            <w:rStyle w:val="Hipercze"/>
            <w:rFonts w:cs="Arial"/>
            <w:color w:val="auto"/>
          </w:rPr>
          <w:t>PN-EN 196-1:2006</w:t>
        </w:r>
      </w:hyperlink>
      <w:r w:rsidR="009B17CB" w:rsidRPr="00B11FC6">
        <w:rPr>
          <w:rFonts w:cs="Arial"/>
        </w:rPr>
        <w:t xml:space="preserve"> </w:t>
      </w:r>
      <w:hyperlink r:id="rId13" w:history="1">
        <w:r w:rsidR="009B17CB" w:rsidRPr="00B11FC6">
          <w:rPr>
            <w:rStyle w:val="Hipercze"/>
            <w:rFonts w:cs="Arial"/>
            <w:color w:val="auto"/>
          </w:rPr>
          <w:t>Metody badania cementu - Część 1: Oznaczanie wytrzymałości</w:t>
        </w:r>
      </w:hyperlink>
    </w:p>
    <w:p w:rsidR="009B17CB" w:rsidRPr="00B11FC6" w:rsidRDefault="00916C60" w:rsidP="00F54A9B">
      <w:pPr>
        <w:spacing w:line="360" w:lineRule="auto"/>
        <w:jc w:val="both"/>
        <w:rPr>
          <w:rFonts w:cs="Arial"/>
        </w:rPr>
      </w:pPr>
      <w:hyperlink r:id="rId14" w:history="1">
        <w:r w:rsidR="009B17CB" w:rsidRPr="00B11FC6">
          <w:rPr>
            <w:rStyle w:val="Hipercze"/>
            <w:rFonts w:cs="Arial"/>
            <w:color w:val="auto"/>
          </w:rPr>
          <w:t>PN-EN 196-2:2006</w:t>
        </w:r>
      </w:hyperlink>
      <w:r w:rsidR="009B17CB" w:rsidRPr="00B11FC6">
        <w:rPr>
          <w:rFonts w:cs="Arial"/>
        </w:rPr>
        <w:t xml:space="preserve"> </w:t>
      </w:r>
      <w:hyperlink r:id="rId15" w:history="1">
        <w:r w:rsidR="009B17CB" w:rsidRPr="00B11FC6">
          <w:rPr>
            <w:rStyle w:val="Hipercze"/>
            <w:rFonts w:cs="Arial"/>
            <w:color w:val="auto"/>
          </w:rPr>
          <w:t>Metody badania cementu - Część 2: Analiza chemiczna cementu</w:t>
        </w:r>
      </w:hyperlink>
    </w:p>
    <w:p w:rsidR="009B17CB" w:rsidRPr="00B11FC6" w:rsidRDefault="00916C60" w:rsidP="00F54A9B">
      <w:pPr>
        <w:spacing w:line="360" w:lineRule="auto"/>
        <w:jc w:val="both"/>
        <w:rPr>
          <w:rFonts w:cs="Arial"/>
        </w:rPr>
      </w:pPr>
      <w:hyperlink r:id="rId16" w:history="1">
        <w:r w:rsidR="009B17CB" w:rsidRPr="00B11FC6">
          <w:rPr>
            <w:rStyle w:val="Hipercze"/>
            <w:rFonts w:cs="Arial"/>
            <w:color w:val="auto"/>
          </w:rPr>
          <w:t>PN-B-06714-08:1976</w:t>
        </w:r>
      </w:hyperlink>
      <w:r w:rsidR="009B17CB" w:rsidRPr="00B11FC6">
        <w:rPr>
          <w:rFonts w:cs="Arial"/>
        </w:rPr>
        <w:t xml:space="preserve"> </w:t>
      </w:r>
      <w:hyperlink r:id="rId17" w:history="1">
        <w:r w:rsidR="009B17CB" w:rsidRPr="00B11FC6">
          <w:rPr>
            <w:rStyle w:val="Hipercze"/>
            <w:rFonts w:cs="Arial"/>
            <w:color w:val="auto"/>
          </w:rPr>
          <w:t>Kruszywa mineralne - Badania - Oznaczanie szczelności</w:t>
        </w:r>
      </w:hyperlink>
    </w:p>
    <w:p w:rsidR="009B17CB" w:rsidRPr="00B11FC6" w:rsidRDefault="00916C60" w:rsidP="00F54A9B">
      <w:pPr>
        <w:spacing w:line="360" w:lineRule="auto"/>
        <w:jc w:val="both"/>
        <w:rPr>
          <w:rFonts w:cs="Arial"/>
        </w:rPr>
      </w:pPr>
      <w:hyperlink r:id="rId18" w:history="1">
        <w:r w:rsidR="009B17CB" w:rsidRPr="00B11FC6">
          <w:rPr>
            <w:rStyle w:val="Hipercze"/>
            <w:rFonts w:cs="Arial"/>
            <w:color w:val="auto"/>
          </w:rPr>
          <w:t>PN-B-06714-09:1976</w:t>
        </w:r>
      </w:hyperlink>
      <w:r w:rsidR="009B17CB" w:rsidRPr="00B11FC6">
        <w:rPr>
          <w:rFonts w:cs="Arial"/>
        </w:rPr>
        <w:t xml:space="preserve"> </w:t>
      </w:r>
      <w:hyperlink r:id="rId19" w:history="1">
        <w:r w:rsidR="009B17CB" w:rsidRPr="00B11FC6">
          <w:rPr>
            <w:rStyle w:val="Hipercze"/>
            <w:rFonts w:cs="Arial"/>
            <w:color w:val="auto"/>
          </w:rPr>
          <w:t>Kruszywa mineralne – Badania - Oznaczanie porowatości</w:t>
        </w:r>
      </w:hyperlink>
    </w:p>
    <w:p w:rsidR="009B17CB" w:rsidRPr="00B11FC6" w:rsidRDefault="00916C60" w:rsidP="00F54A9B">
      <w:pPr>
        <w:spacing w:line="360" w:lineRule="auto"/>
        <w:jc w:val="both"/>
        <w:rPr>
          <w:rFonts w:cs="Arial"/>
        </w:rPr>
      </w:pPr>
      <w:hyperlink r:id="rId20" w:history="1">
        <w:r w:rsidR="009B17CB" w:rsidRPr="00B11FC6">
          <w:rPr>
            <w:rStyle w:val="Hipercze"/>
            <w:rFonts w:cs="Arial"/>
            <w:color w:val="auto"/>
          </w:rPr>
          <w:t>PN-B-06714-22:1984</w:t>
        </w:r>
      </w:hyperlink>
      <w:r w:rsidR="009B17CB" w:rsidRPr="00B11FC6">
        <w:rPr>
          <w:rFonts w:cs="Arial"/>
        </w:rPr>
        <w:t xml:space="preserve"> </w:t>
      </w:r>
      <w:hyperlink r:id="rId21" w:history="1">
        <w:r w:rsidR="009B17CB" w:rsidRPr="00B11FC6">
          <w:rPr>
            <w:rStyle w:val="Hipercze"/>
            <w:rFonts w:cs="Arial"/>
            <w:color w:val="auto"/>
          </w:rPr>
          <w:t>Kruszywa mineralne - Badania - Oznaczanie przyczepności bitumów</w:t>
        </w:r>
      </w:hyperlink>
    </w:p>
    <w:p w:rsidR="009B17CB" w:rsidRPr="00B11FC6" w:rsidRDefault="00916C60" w:rsidP="00F54A9B">
      <w:pPr>
        <w:spacing w:line="360" w:lineRule="auto"/>
        <w:jc w:val="both"/>
        <w:rPr>
          <w:rFonts w:cs="Arial"/>
        </w:rPr>
      </w:pPr>
      <w:hyperlink r:id="rId22" w:history="1">
        <w:r w:rsidR="009B17CB" w:rsidRPr="00B11FC6">
          <w:rPr>
            <w:rStyle w:val="Hipercze"/>
            <w:rFonts w:cs="Arial"/>
            <w:color w:val="auto"/>
          </w:rPr>
          <w:t>PN-B-06714-32:1978</w:t>
        </w:r>
      </w:hyperlink>
      <w:r w:rsidR="009B17CB" w:rsidRPr="00B11FC6">
        <w:rPr>
          <w:rFonts w:cs="Arial"/>
        </w:rPr>
        <w:t xml:space="preserve"> </w:t>
      </w:r>
      <w:hyperlink r:id="rId23" w:history="1">
        <w:r w:rsidR="009B17CB" w:rsidRPr="00B11FC6">
          <w:rPr>
            <w:rStyle w:val="Hipercze"/>
            <w:rFonts w:cs="Arial"/>
            <w:color w:val="auto"/>
          </w:rPr>
          <w:t>Kruszywa mineralne - Badania - Oznaczanie kwasoodporności</w:t>
        </w:r>
      </w:hyperlink>
    </w:p>
    <w:p w:rsidR="009B17CB" w:rsidRPr="00B11FC6" w:rsidRDefault="00916C60" w:rsidP="00F54A9B">
      <w:pPr>
        <w:spacing w:line="360" w:lineRule="auto"/>
        <w:jc w:val="both"/>
        <w:rPr>
          <w:rFonts w:cs="Arial"/>
        </w:rPr>
      </w:pPr>
      <w:hyperlink r:id="rId24" w:history="1">
        <w:r w:rsidR="009B17CB" w:rsidRPr="00B11FC6">
          <w:rPr>
            <w:rStyle w:val="Hipercze"/>
            <w:rFonts w:cs="Arial"/>
            <w:color w:val="auto"/>
          </w:rPr>
          <w:t>PN-B-06716:1991/Az1:2001</w:t>
        </w:r>
      </w:hyperlink>
      <w:r w:rsidR="009B17CB" w:rsidRPr="00B11FC6">
        <w:rPr>
          <w:rFonts w:cs="Arial"/>
        </w:rPr>
        <w:t xml:space="preserve"> </w:t>
      </w:r>
      <w:hyperlink r:id="rId25" w:history="1">
        <w:r w:rsidR="009B17CB" w:rsidRPr="00B11FC6">
          <w:rPr>
            <w:rStyle w:val="Hipercze"/>
            <w:rFonts w:cs="Arial"/>
            <w:color w:val="auto"/>
          </w:rPr>
          <w:t>Kruszywa mineralne - Piaski i żwiry filtracyjne - Wymagania techniczne</w:t>
        </w:r>
      </w:hyperlink>
    </w:p>
    <w:p w:rsidR="009B17CB" w:rsidRPr="00B11FC6" w:rsidRDefault="009B17CB" w:rsidP="00F54A9B">
      <w:pPr>
        <w:spacing w:line="360" w:lineRule="auto"/>
        <w:jc w:val="both"/>
        <w:rPr>
          <w:rFonts w:cs="Arial"/>
        </w:rPr>
      </w:pPr>
      <w:r w:rsidRPr="00B11FC6">
        <w:rPr>
          <w:rFonts w:cs="Arial"/>
        </w:rPr>
        <w:t>PN-B-04500:1985 Zaprawy budowlane. Badania cech fizycznych i wytrzymałościowych.</w:t>
      </w:r>
    </w:p>
    <w:p w:rsidR="009B17CB" w:rsidRPr="00B11FC6" w:rsidRDefault="00916C60" w:rsidP="00F54A9B">
      <w:pPr>
        <w:spacing w:line="360" w:lineRule="auto"/>
        <w:jc w:val="both"/>
        <w:rPr>
          <w:rFonts w:cs="Arial"/>
        </w:rPr>
      </w:pPr>
      <w:hyperlink r:id="rId26" w:history="1">
        <w:r w:rsidR="009B17CB" w:rsidRPr="00B11FC6">
          <w:rPr>
            <w:rStyle w:val="Hipercze"/>
            <w:rFonts w:cs="Arial"/>
            <w:color w:val="auto"/>
          </w:rPr>
          <w:t>PN-EN 206-1:2003</w:t>
        </w:r>
      </w:hyperlink>
      <w:r w:rsidR="009B17CB" w:rsidRPr="00B11FC6">
        <w:rPr>
          <w:rFonts w:cs="Arial"/>
        </w:rPr>
        <w:t xml:space="preserve"> Beton zwykły</w:t>
      </w:r>
    </w:p>
    <w:p w:rsidR="009B17CB" w:rsidRPr="00B11FC6" w:rsidRDefault="00916C60" w:rsidP="00F54A9B">
      <w:pPr>
        <w:spacing w:line="360" w:lineRule="auto"/>
        <w:jc w:val="both"/>
        <w:rPr>
          <w:rFonts w:cs="Arial"/>
        </w:rPr>
      </w:pPr>
      <w:hyperlink r:id="rId27" w:history="1">
        <w:r w:rsidR="009B17CB" w:rsidRPr="00B11FC6">
          <w:rPr>
            <w:rStyle w:val="Hipercze"/>
            <w:rFonts w:cs="Arial"/>
            <w:color w:val="auto"/>
          </w:rPr>
          <w:t>PN-B-06264:1978</w:t>
        </w:r>
      </w:hyperlink>
      <w:r w:rsidR="009B17CB" w:rsidRPr="00B11FC6">
        <w:rPr>
          <w:rFonts w:cs="Arial"/>
        </w:rPr>
        <w:t xml:space="preserve"> </w:t>
      </w:r>
      <w:hyperlink r:id="rId28" w:history="1">
        <w:r w:rsidR="009B17CB" w:rsidRPr="00B11FC6">
          <w:rPr>
            <w:rStyle w:val="Hipercze"/>
            <w:rFonts w:cs="Arial"/>
            <w:color w:val="auto"/>
          </w:rPr>
          <w:t>Nieniszczące badania konstrukcji z betonu - Badania radiograficzne</w:t>
        </w:r>
      </w:hyperlink>
      <w:r w:rsidR="009B17CB" w:rsidRPr="00B11FC6">
        <w:rPr>
          <w:rFonts w:cs="Arial"/>
        </w:rPr>
        <w:t xml:space="preserve"> </w:t>
      </w:r>
    </w:p>
    <w:p w:rsidR="009B17CB" w:rsidRPr="00B11FC6" w:rsidRDefault="009B17CB" w:rsidP="00F54A9B">
      <w:pPr>
        <w:spacing w:line="360" w:lineRule="auto"/>
        <w:jc w:val="both"/>
        <w:rPr>
          <w:rFonts w:cs="Arial"/>
          <w:b/>
          <w:spacing w:val="-1"/>
        </w:rPr>
      </w:pPr>
    </w:p>
    <w:p w:rsidR="009B17CB" w:rsidRPr="00B11FC6" w:rsidRDefault="009B17CB" w:rsidP="000041DA">
      <w:pPr>
        <w:spacing w:line="360" w:lineRule="auto"/>
        <w:jc w:val="both"/>
        <w:rPr>
          <w:rFonts w:cs="Arial"/>
          <w:i/>
        </w:rPr>
      </w:pPr>
      <w:r w:rsidRPr="00B11FC6">
        <w:rPr>
          <w:rFonts w:cs="Arial"/>
          <w:i/>
          <w:spacing w:val="-1"/>
        </w:rPr>
        <w:t xml:space="preserve">Nie wymienienie tytułu jakiejkolwiek dziedziny, grupy, podgrupy czy normy nie zwalnia </w:t>
      </w:r>
      <w:r w:rsidRPr="00B11FC6">
        <w:rPr>
          <w:rFonts w:cs="Arial"/>
          <w:i/>
        </w:rPr>
        <w:t>Wykonawcy od obowiązku stosowania wymogów określonych prawem polskim. Wykonawca będzie przestrzegał praw autorskich i patentowych. Jest zobowiązany do odpowiedzialności  za  spełnienie wszystkich  wymagań   prawnych  w   odniesieniu   do używanych opatentowanych urządzeń lub metod.</w:t>
      </w:r>
    </w:p>
    <w:p w:rsidR="009B17CB" w:rsidRPr="00B11FC6" w:rsidRDefault="009B17CB" w:rsidP="000041DA">
      <w:pPr>
        <w:spacing w:line="360" w:lineRule="auto"/>
        <w:jc w:val="both"/>
        <w:rPr>
          <w:rFonts w:cs="Arial"/>
        </w:rPr>
      </w:pPr>
    </w:p>
    <w:p w:rsidR="009B17CB" w:rsidRPr="00B11FC6" w:rsidRDefault="000041DA" w:rsidP="000041DA">
      <w:pPr>
        <w:pStyle w:val="Nagwek2"/>
        <w:tabs>
          <w:tab w:val="left" w:pos="0"/>
        </w:tabs>
        <w:spacing w:line="360" w:lineRule="auto"/>
        <w:ind w:left="0"/>
        <w:jc w:val="both"/>
        <w:rPr>
          <w:rFonts w:cs="Arial"/>
          <w:sz w:val="22"/>
        </w:rPr>
      </w:pPr>
      <w:r w:rsidRPr="00B11FC6">
        <w:rPr>
          <w:rFonts w:cs="Arial"/>
          <w:sz w:val="22"/>
        </w:rPr>
        <w:t>5.</w:t>
      </w:r>
      <w:r w:rsidR="009B17CB" w:rsidRPr="00B11FC6">
        <w:rPr>
          <w:rFonts w:cs="Arial"/>
          <w:sz w:val="22"/>
        </w:rPr>
        <w:t>4. Zbrojenie konstrukcji żelbetowych - CPV  45262310-7</w:t>
      </w:r>
      <w:r w:rsidR="009B17CB" w:rsidRPr="00B11FC6">
        <w:rPr>
          <w:rFonts w:cs="Arial"/>
          <w:sz w:val="22"/>
        </w:rPr>
        <w:tab/>
      </w:r>
    </w:p>
    <w:p w:rsidR="009B17CB" w:rsidRPr="00B11FC6" w:rsidRDefault="009B17CB" w:rsidP="000041DA">
      <w:pPr>
        <w:spacing w:line="360" w:lineRule="auto"/>
        <w:jc w:val="both"/>
        <w:rPr>
          <w:rFonts w:cs="Arial"/>
        </w:rPr>
      </w:pPr>
    </w:p>
    <w:p w:rsidR="009B17CB" w:rsidRPr="00B11FC6" w:rsidRDefault="009B17CB" w:rsidP="000041DA">
      <w:pPr>
        <w:spacing w:line="360" w:lineRule="auto"/>
        <w:jc w:val="both"/>
        <w:rPr>
          <w:rFonts w:cs="Arial"/>
          <w:b/>
        </w:rPr>
      </w:pPr>
      <w:r w:rsidRPr="00B11FC6">
        <w:rPr>
          <w:rFonts w:cs="Arial"/>
          <w:b/>
        </w:rPr>
        <w:t>1) Wstęp</w:t>
      </w:r>
    </w:p>
    <w:p w:rsidR="009B17CB" w:rsidRPr="00B11FC6" w:rsidRDefault="009B17CB" w:rsidP="000041DA">
      <w:pPr>
        <w:spacing w:line="360" w:lineRule="auto"/>
        <w:jc w:val="both"/>
        <w:rPr>
          <w:rFonts w:cs="Arial"/>
        </w:rPr>
      </w:pPr>
      <w:r w:rsidRPr="00B11FC6">
        <w:rPr>
          <w:rFonts w:cs="Arial"/>
        </w:rPr>
        <w:t>Ogólne wymagania dotyczące robót podano w rozdziale "Warunki wykonania i odbioru robót – część ogólna”.</w:t>
      </w:r>
    </w:p>
    <w:p w:rsidR="009B17CB" w:rsidRPr="00B11FC6" w:rsidRDefault="009B17CB" w:rsidP="00D27669">
      <w:pPr>
        <w:pStyle w:val="Bezodstpw"/>
        <w:spacing w:line="360" w:lineRule="auto"/>
        <w:jc w:val="both"/>
        <w:rPr>
          <w:rFonts w:ascii="Arial" w:hAnsi="Arial" w:cs="Arial"/>
          <w:color w:val="000000"/>
          <w:sz w:val="22"/>
          <w:szCs w:val="22"/>
        </w:rPr>
      </w:pPr>
      <w:r w:rsidRPr="00B11FC6">
        <w:rPr>
          <w:rFonts w:ascii="Arial" w:hAnsi="Arial" w:cs="Arial"/>
          <w:sz w:val="22"/>
          <w:szCs w:val="22"/>
        </w:rPr>
        <w:t xml:space="preserve">Roboty, których dotyczy niniejszy rozdział, obejmują wszystkie czynności umożliwiające i mające </w:t>
      </w:r>
      <w:r w:rsidRPr="00B11FC6">
        <w:rPr>
          <w:rFonts w:ascii="Arial" w:hAnsi="Arial" w:cs="Arial"/>
          <w:sz w:val="22"/>
          <w:szCs w:val="22"/>
        </w:rPr>
        <w:lastRenderedPageBreak/>
        <w:t xml:space="preserve">na celu </w:t>
      </w:r>
      <w:r w:rsidRPr="00B11FC6">
        <w:rPr>
          <w:rFonts w:ascii="Arial" w:hAnsi="Arial" w:cs="Arial"/>
          <w:color w:val="000000"/>
          <w:sz w:val="22"/>
          <w:szCs w:val="22"/>
        </w:rPr>
        <w:t>realizację robót niezbędnych do wykonania: zbrojenia konstrukcji żelbetowych</w:t>
      </w:r>
      <w:r w:rsidR="0013797A" w:rsidRPr="00B11FC6">
        <w:rPr>
          <w:rFonts w:ascii="Arial" w:hAnsi="Arial" w:cs="Arial"/>
          <w:color w:val="000000"/>
          <w:sz w:val="22"/>
          <w:szCs w:val="22"/>
        </w:rPr>
        <w:t xml:space="preserve"> o ile staną się niezbędne.</w:t>
      </w:r>
    </w:p>
    <w:p w:rsidR="009B17CB" w:rsidRPr="00B11FC6" w:rsidRDefault="009B17CB" w:rsidP="000041DA">
      <w:pPr>
        <w:spacing w:line="360" w:lineRule="auto"/>
        <w:jc w:val="both"/>
        <w:rPr>
          <w:rFonts w:cs="Arial"/>
        </w:rPr>
      </w:pPr>
    </w:p>
    <w:p w:rsidR="009B17CB" w:rsidRPr="00B11FC6" w:rsidRDefault="009B17CB" w:rsidP="000041DA">
      <w:pPr>
        <w:spacing w:line="360" w:lineRule="auto"/>
        <w:jc w:val="both"/>
        <w:rPr>
          <w:rFonts w:cs="Arial"/>
          <w:b/>
        </w:rPr>
      </w:pPr>
      <w:r w:rsidRPr="00B11FC6">
        <w:rPr>
          <w:rFonts w:cs="Arial"/>
          <w:b/>
        </w:rPr>
        <w:t>2) Materiały</w:t>
      </w:r>
    </w:p>
    <w:p w:rsidR="009B17CB" w:rsidRPr="00B11FC6" w:rsidRDefault="009B17CB" w:rsidP="000041DA">
      <w:pPr>
        <w:pStyle w:val="Bezodstpw"/>
        <w:spacing w:line="360" w:lineRule="auto"/>
        <w:jc w:val="both"/>
        <w:rPr>
          <w:rFonts w:ascii="Arial" w:hAnsi="Arial" w:cs="Arial"/>
          <w:b/>
          <w:sz w:val="22"/>
          <w:szCs w:val="22"/>
        </w:rPr>
      </w:pPr>
      <w:r w:rsidRPr="00B11FC6">
        <w:rPr>
          <w:rFonts w:ascii="Arial" w:hAnsi="Arial" w:cs="Arial"/>
          <w:b/>
          <w:sz w:val="22"/>
          <w:szCs w:val="22"/>
        </w:rPr>
        <w:t>a) Asortyment stali zbrojeniowej</w:t>
      </w:r>
    </w:p>
    <w:p w:rsidR="009B17CB" w:rsidRPr="00B11FC6" w:rsidRDefault="009B17CB" w:rsidP="000041DA">
      <w:pPr>
        <w:pStyle w:val="Bezodstpw"/>
        <w:spacing w:line="360" w:lineRule="auto"/>
        <w:jc w:val="both"/>
        <w:rPr>
          <w:rFonts w:ascii="Arial" w:hAnsi="Arial" w:cs="Arial"/>
          <w:sz w:val="22"/>
          <w:szCs w:val="22"/>
        </w:rPr>
      </w:pPr>
      <w:r w:rsidRPr="00B11FC6">
        <w:rPr>
          <w:rFonts w:ascii="Arial" w:hAnsi="Arial" w:cs="Arial"/>
          <w:sz w:val="22"/>
          <w:szCs w:val="22"/>
        </w:rPr>
        <w:t>Do zbrojenia konstrukcji żelbetowych prętami wiotkimi w obiektach objętych zakresem niniejszego kontraktu stosuje się klasę i gatunek wg poniższych danych:</w:t>
      </w:r>
    </w:p>
    <w:p w:rsidR="009B17CB" w:rsidRPr="00B11FC6" w:rsidRDefault="009B17CB" w:rsidP="000041DA">
      <w:pPr>
        <w:pStyle w:val="Bezodstpw"/>
        <w:widowControl/>
        <w:numPr>
          <w:ilvl w:val="0"/>
          <w:numId w:val="132"/>
        </w:numPr>
        <w:tabs>
          <w:tab w:val="left" w:pos="2160"/>
        </w:tabs>
        <w:autoSpaceDE/>
        <w:spacing w:line="360" w:lineRule="auto"/>
        <w:jc w:val="both"/>
        <w:rPr>
          <w:rFonts w:ascii="Arial" w:hAnsi="Arial" w:cs="Arial"/>
          <w:sz w:val="22"/>
          <w:szCs w:val="22"/>
        </w:rPr>
      </w:pPr>
      <w:r w:rsidRPr="00B11FC6">
        <w:rPr>
          <w:rFonts w:ascii="Arial" w:hAnsi="Arial" w:cs="Arial"/>
          <w:sz w:val="22"/>
          <w:szCs w:val="22"/>
        </w:rPr>
        <w:t>Klasa A-0 – stal okrągła, gładka St0S.</w:t>
      </w:r>
    </w:p>
    <w:p w:rsidR="009B17CB" w:rsidRPr="00B11FC6" w:rsidRDefault="009B17CB" w:rsidP="000041DA">
      <w:pPr>
        <w:pStyle w:val="Bezodstpw"/>
        <w:widowControl/>
        <w:numPr>
          <w:ilvl w:val="0"/>
          <w:numId w:val="132"/>
        </w:numPr>
        <w:tabs>
          <w:tab w:val="left" w:pos="2160"/>
        </w:tabs>
        <w:autoSpaceDE/>
        <w:spacing w:line="360" w:lineRule="auto"/>
        <w:jc w:val="both"/>
        <w:rPr>
          <w:rFonts w:ascii="Arial" w:hAnsi="Arial" w:cs="Arial"/>
          <w:sz w:val="22"/>
          <w:szCs w:val="22"/>
        </w:rPr>
      </w:pPr>
      <w:r w:rsidRPr="00B11FC6">
        <w:rPr>
          <w:rFonts w:ascii="Arial" w:hAnsi="Arial" w:cs="Arial"/>
          <w:sz w:val="22"/>
          <w:szCs w:val="22"/>
        </w:rPr>
        <w:t>Klasa A-II – stal okrągła żebrowana 18G2</w:t>
      </w:r>
    </w:p>
    <w:p w:rsidR="009B17CB" w:rsidRPr="00B11FC6" w:rsidRDefault="009B17CB" w:rsidP="000041DA">
      <w:pPr>
        <w:pStyle w:val="Bezodstpw"/>
        <w:widowControl/>
        <w:numPr>
          <w:ilvl w:val="0"/>
          <w:numId w:val="132"/>
        </w:numPr>
        <w:tabs>
          <w:tab w:val="left" w:pos="2160"/>
        </w:tabs>
        <w:autoSpaceDE/>
        <w:spacing w:line="360" w:lineRule="auto"/>
        <w:jc w:val="both"/>
        <w:rPr>
          <w:rFonts w:ascii="Arial" w:hAnsi="Arial" w:cs="Arial"/>
          <w:sz w:val="22"/>
          <w:szCs w:val="22"/>
        </w:rPr>
      </w:pPr>
      <w:r w:rsidRPr="00B11FC6">
        <w:rPr>
          <w:rFonts w:ascii="Arial" w:hAnsi="Arial" w:cs="Arial"/>
          <w:sz w:val="22"/>
          <w:szCs w:val="22"/>
        </w:rPr>
        <w:t>Klasa A-III – stal okrągła, żebrowana 34GS.</w:t>
      </w:r>
    </w:p>
    <w:p w:rsidR="00D27669" w:rsidRPr="00B11FC6" w:rsidRDefault="00D27669" w:rsidP="00D27669">
      <w:pPr>
        <w:pStyle w:val="Bezodstpw"/>
        <w:widowControl/>
        <w:tabs>
          <w:tab w:val="left" w:pos="2160"/>
        </w:tabs>
        <w:autoSpaceDE/>
        <w:spacing w:line="360" w:lineRule="auto"/>
        <w:ind w:left="360"/>
        <w:jc w:val="both"/>
        <w:rPr>
          <w:rFonts w:ascii="Arial" w:hAnsi="Arial" w:cs="Arial"/>
          <w:sz w:val="22"/>
          <w:szCs w:val="22"/>
        </w:rPr>
      </w:pPr>
    </w:p>
    <w:p w:rsidR="009B17CB" w:rsidRPr="00B11FC6" w:rsidRDefault="009B17CB" w:rsidP="000041DA">
      <w:pPr>
        <w:pStyle w:val="Bezodstpw"/>
        <w:spacing w:line="360" w:lineRule="auto"/>
        <w:jc w:val="both"/>
        <w:rPr>
          <w:rFonts w:ascii="Arial" w:hAnsi="Arial" w:cs="Arial"/>
          <w:sz w:val="22"/>
          <w:szCs w:val="22"/>
        </w:rPr>
      </w:pPr>
    </w:p>
    <w:p w:rsidR="009B17CB" w:rsidRPr="00B11FC6" w:rsidRDefault="009B17CB" w:rsidP="000041DA">
      <w:pPr>
        <w:pStyle w:val="Bezodstpw"/>
        <w:spacing w:line="360" w:lineRule="auto"/>
        <w:jc w:val="both"/>
        <w:rPr>
          <w:rFonts w:ascii="Arial" w:hAnsi="Arial" w:cs="Arial"/>
          <w:b/>
          <w:sz w:val="22"/>
          <w:szCs w:val="22"/>
        </w:rPr>
      </w:pPr>
      <w:r w:rsidRPr="00B11FC6">
        <w:rPr>
          <w:rFonts w:ascii="Arial" w:hAnsi="Arial" w:cs="Arial"/>
          <w:b/>
          <w:sz w:val="22"/>
          <w:szCs w:val="22"/>
        </w:rPr>
        <w:t>b) Własności stali zbrojeniowej</w:t>
      </w:r>
    </w:p>
    <w:p w:rsidR="009B17CB" w:rsidRPr="00B11FC6" w:rsidRDefault="009B17CB" w:rsidP="000041DA">
      <w:pPr>
        <w:pStyle w:val="Bezodstpw"/>
        <w:spacing w:line="360" w:lineRule="auto"/>
        <w:jc w:val="both"/>
        <w:rPr>
          <w:rFonts w:ascii="Arial" w:hAnsi="Arial" w:cs="Arial"/>
          <w:sz w:val="22"/>
          <w:szCs w:val="22"/>
        </w:rPr>
      </w:pPr>
      <w:r w:rsidRPr="00B11FC6">
        <w:rPr>
          <w:rFonts w:ascii="Arial" w:hAnsi="Arial" w:cs="Arial"/>
          <w:sz w:val="22"/>
          <w:szCs w:val="22"/>
        </w:rPr>
        <w:t>Gatunek St0S:</w:t>
      </w:r>
    </w:p>
    <w:p w:rsidR="009B17CB" w:rsidRPr="00B11FC6" w:rsidRDefault="009B17CB" w:rsidP="000041DA">
      <w:pPr>
        <w:pStyle w:val="Bezodstpw"/>
        <w:widowControl/>
        <w:numPr>
          <w:ilvl w:val="0"/>
          <w:numId w:val="12"/>
        </w:numPr>
        <w:tabs>
          <w:tab w:val="left" w:pos="2160"/>
        </w:tabs>
        <w:autoSpaceDE/>
        <w:spacing w:line="360" w:lineRule="auto"/>
        <w:jc w:val="both"/>
        <w:rPr>
          <w:rFonts w:ascii="Arial" w:hAnsi="Arial" w:cs="Arial"/>
          <w:sz w:val="22"/>
          <w:szCs w:val="22"/>
        </w:rPr>
      </w:pPr>
      <w:r w:rsidRPr="00B11FC6">
        <w:rPr>
          <w:rFonts w:ascii="Arial" w:hAnsi="Arial" w:cs="Arial"/>
          <w:sz w:val="22"/>
          <w:szCs w:val="22"/>
        </w:rPr>
        <w:t xml:space="preserve">wytrzymałość charakterystyczna </w:t>
      </w:r>
      <w:r w:rsidRPr="00B11FC6">
        <w:rPr>
          <w:rFonts w:ascii="Arial" w:hAnsi="Arial" w:cs="Arial"/>
          <w:sz w:val="22"/>
          <w:szCs w:val="22"/>
        </w:rPr>
        <w:tab/>
      </w:r>
      <w:r w:rsidRPr="00B11FC6">
        <w:rPr>
          <w:rFonts w:ascii="Arial" w:hAnsi="Arial" w:cs="Arial"/>
          <w:sz w:val="22"/>
          <w:szCs w:val="22"/>
        </w:rPr>
        <w:tab/>
        <w:t>220MPa</w:t>
      </w:r>
    </w:p>
    <w:p w:rsidR="009B17CB" w:rsidRPr="00B11FC6" w:rsidRDefault="009B17CB" w:rsidP="000041DA">
      <w:pPr>
        <w:pStyle w:val="Bezodstpw"/>
        <w:widowControl/>
        <w:numPr>
          <w:ilvl w:val="0"/>
          <w:numId w:val="12"/>
        </w:numPr>
        <w:tabs>
          <w:tab w:val="left" w:pos="2160"/>
        </w:tabs>
        <w:autoSpaceDE/>
        <w:spacing w:line="360" w:lineRule="auto"/>
        <w:jc w:val="both"/>
        <w:rPr>
          <w:rFonts w:ascii="Arial" w:hAnsi="Arial" w:cs="Arial"/>
          <w:sz w:val="22"/>
          <w:szCs w:val="22"/>
        </w:rPr>
      </w:pPr>
      <w:r w:rsidRPr="00B11FC6">
        <w:rPr>
          <w:rFonts w:ascii="Arial" w:hAnsi="Arial" w:cs="Arial"/>
          <w:sz w:val="22"/>
          <w:szCs w:val="22"/>
        </w:rPr>
        <w:t xml:space="preserve">wytrzymałość obliczeniowa </w:t>
      </w:r>
      <w:r w:rsidRPr="00B11FC6">
        <w:rPr>
          <w:rFonts w:ascii="Arial" w:hAnsi="Arial" w:cs="Arial"/>
          <w:sz w:val="22"/>
          <w:szCs w:val="22"/>
        </w:rPr>
        <w:tab/>
      </w:r>
      <w:r w:rsidRPr="00B11FC6">
        <w:rPr>
          <w:rFonts w:ascii="Arial" w:hAnsi="Arial" w:cs="Arial"/>
          <w:sz w:val="22"/>
          <w:szCs w:val="22"/>
        </w:rPr>
        <w:tab/>
      </w:r>
      <w:r w:rsidRPr="00B11FC6">
        <w:rPr>
          <w:rFonts w:ascii="Arial" w:hAnsi="Arial" w:cs="Arial"/>
          <w:sz w:val="22"/>
          <w:szCs w:val="22"/>
        </w:rPr>
        <w:tab/>
        <w:t>190MPa</w:t>
      </w:r>
    </w:p>
    <w:p w:rsidR="009B17CB" w:rsidRPr="00B11FC6" w:rsidRDefault="009B17CB" w:rsidP="000041DA">
      <w:pPr>
        <w:pStyle w:val="Bezodstpw"/>
        <w:spacing w:line="360" w:lineRule="auto"/>
        <w:jc w:val="both"/>
        <w:rPr>
          <w:rFonts w:ascii="Arial" w:hAnsi="Arial" w:cs="Arial"/>
          <w:sz w:val="22"/>
          <w:szCs w:val="22"/>
        </w:rPr>
      </w:pPr>
      <w:r w:rsidRPr="00B11FC6">
        <w:rPr>
          <w:rFonts w:ascii="Arial" w:hAnsi="Arial" w:cs="Arial"/>
          <w:sz w:val="22"/>
          <w:szCs w:val="22"/>
        </w:rPr>
        <w:t>Gatunek 18G2:</w:t>
      </w:r>
    </w:p>
    <w:p w:rsidR="009B17CB" w:rsidRPr="00B11FC6" w:rsidRDefault="009B17CB" w:rsidP="000041DA">
      <w:pPr>
        <w:pStyle w:val="Bezodstpw"/>
        <w:widowControl/>
        <w:numPr>
          <w:ilvl w:val="0"/>
          <w:numId w:val="21"/>
        </w:numPr>
        <w:tabs>
          <w:tab w:val="left" w:pos="2160"/>
        </w:tabs>
        <w:autoSpaceDE/>
        <w:spacing w:line="360" w:lineRule="auto"/>
        <w:jc w:val="both"/>
        <w:rPr>
          <w:rFonts w:ascii="Arial" w:hAnsi="Arial" w:cs="Arial"/>
          <w:sz w:val="22"/>
          <w:szCs w:val="22"/>
        </w:rPr>
      </w:pPr>
      <w:r w:rsidRPr="00B11FC6">
        <w:rPr>
          <w:rFonts w:ascii="Arial" w:hAnsi="Arial" w:cs="Arial"/>
          <w:sz w:val="22"/>
          <w:szCs w:val="22"/>
        </w:rPr>
        <w:t xml:space="preserve">wytrzymałość charakterystyczna </w:t>
      </w:r>
      <w:r w:rsidRPr="00B11FC6">
        <w:rPr>
          <w:rFonts w:ascii="Arial" w:hAnsi="Arial" w:cs="Arial"/>
          <w:sz w:val="22"/>
          <w:szCs w:val="22"/>
        </w:rPr>
        <w:tab/>
        <w:t xml:space="preserve"> </w:t>
      </w:r>
      <w:r w:rsidRPr="00B11FC6">
        <w:rPr>
          <w:rFonts w:ascii="Arial" w:hAnsi="Arial" w:cs="Arial"/>
          <w:sz w:val="22"/>
          <w:szCs w:val="22"/>
        </w:rPr>
        <w:tab/>
        <w:t>355MPa</w:t>
      </w:r>
    </w:p>
    <w:p w:rsidR="009B17CB" w:rsidRPr="00B11FC6" w:rsidRDefault="009B17CB" w:rsidP="000041DA">
      <w:pPr>
        <w:pStyle w:val="Bezodstpw"/>
        <w:widowControl/>
        <w:numPr>
          <w:ilvl w:val="0"/>
          <w:numId w:val="21"/>
        </w:numPr>
        <w:tabs>
          <w:tab w:val="left" w:pos="2160"/>
        </w:tabs>
        <w:autoSpaceDE/>
        <w:spacing w:line="360" w:lineRule="auto"/>
        <w:jc w:val="both"/>
        <w:rPr>
          <w:rFonts w:ascii="Arial" w:hAnsi="Arial" w:cs="Arial"/>
          <w:sz w:val="22"/>
          <w:szCs w:val="22"/>
        </w:rPr>
      </w:pPr>
      <w:r w:rsidRPr="00B11FC6">
        <w:rPr>
          <w:rFonts w:ascii="Arial" w:hAnsi="Arial" w:cs="Arial"/>
          <w:sz w:val="22"/>
          <w:szCs w:val="22"/>
        </w:rPr>
        <w:t xml:space="preserve">wytrzymałość obliczeniowa </w:t>
      </w:r>
      <w:r w:rsidRPr="00B11FC6">
        <w:rPr>
          <w:rFonts w:ascii="Arial" w:hAnsi="Arial" w:cs="Arial"/>
          <w:sz w:val="22"/>
          <w:szCs w:val="22"/>
        </w:rPr>
        <w:tab/>
      </w:r>
      <w:r w:rsidRPr="00B11FC6">
        <w:rPr>
          <w:rFonts w:ascii="Arial" w:hAnsi="Arial" w:cs="Arial"/>
          <w:sz w:val="22"/>
          <w:szCs w:val="22"/>
        </w:rPr>
        <w:tab/>
      </w:r>
      <w:r w:rsidRPr="00B11FC6">
        <w:rPr>
          <w:rFonts w:ascii="Arial" w:hAnsi="Arial" w:cs="Arial"/>
          <w:sz w:val="22"/>
          <w:szCs w:val="22"/>
        </w:rPr>
        <w:tab/>
        <w:t>310MPa</w:t>
      </w:r>
    </w:p>
    <w:p w:rsidR="009B17CB" w:rsidRPr="00B11FC6" w:rsidRDefault="009B17CB" w:rsidP="000041DA">
      <w:pPr>
        <w:pStyle w:val="Bezodstpw"/>
        <w:spacing w:line="360" w:lineRule="auto"/>
        <w:jc w:val="both"/>
        <w:rPr>
          <w:rFonts w:ascii="Arial" w:hAnsi="Arial" w:cs="Arial"/>
          <w:sz w:val="22"/>
          <w:szCs w:val="22"/>
        </w:rPr>
      </w:pPr>
      <w:r w:rsidRPr="00B11FC6">
        <w:rPr>
          <w:rFonts w:ascii="Arial" w:hAnsi="Arial" w:cs="Arial"/>
          <w:sz w:val="22"/>
          <w:szCs w:val="22"/>
        </w:rPr>
        <w:t>Gatunek 34GS:</w:t>
      </w:r>
    </w:p>
    <w:p w:rsidR="009B17CB" w:rsidRPr="00B11FC6" w:rsidRDefault="009B17CB" w:rsidP="000041DA">
      <w:pPr>
        <w:pStyle w:val="Bezodstpw"/>
        <w:widowControl/>
        <w:numPr>
          <w:ilvl w:val="0"/>
          <w:numId w:val="60"/>
        </w:numPr>
        <w:tabs>
          <w:tab w:val="left" w:pos="2160"/>
        </w:tabs>
        <w:autoSpaceDE/>
        <w:spacing w:line="360" w:lineRule="auto"/>
        <w:jc w:val="both"/>
        <w:rPr>
          <w:rFonts w:ascii="Arial" w:hAnsi="Arial" w:cs="Arial"/>
          <w:sz w:val="22"/>
          <w:szCs w:val="22"/>
        </w:rPr>
      </w:pPr>
      <w:r w:rsidRPr="00B11FC6">
        <w:rPr>
          <w:rFonts w:ascii="Arial" w:hAnsi="Arial" w:cs="Arial"/>
          <w:sz w:val="22"/>
          <w:szCs w:val="22"/>
        </w:rPr>
        <w:t xml:space="preserve">wytrzymałość charakterystyczna </w:t>
      </w:r>
      <w:r w:rsidRPr="00B11FC6">
        <w:rPr>
          <w:rFonts w:ascii="Arial" w:hAnsi="Arial" w:cs="Arial"/>
          <w:sz w:val="22"/>
          <w:szCs w:val="22"/>
        </w:rPr>
        <w:tab/>
      </w:r>
      <w:r w:rsidRPr="00B11FC6">
        <w:rPr>
          <w:rFonts w:ascii="Arial" w:hAnsi="Arial" w:cs="Arial"/>
          <w:sz w:val="22"/>
          <w:szCs w:val="22"/>
        </w:rPr>
        <w:tab/>
        <w:t>410MPa</w:t>
      </w:r>
    </w:p>
    <w:p w:rsidR="009B17CB" w:rsidRPr="00B11FC6" w:rsidRDefault="009B17CB" w:rsidP="000041DA">
      <w:pPr>
        <w:pStyle w:val="Bezodstpw"/>
        <w:widowControl/>
        <w:numPr>
          <w:ilvl w:val="0"/>
          <w:numId w:val="60"/>
        </w:numPr>
        <w:tabs>
          <w:tab w:val="left" w:pos="2160"/>
        </w:tabs>
        <w:autoSpaceDE/>
        <w:spacing w:line="360" w:lineRule="auto"/>
        <w:jc w:val="both"/>
        <w:rPr>
          <w:rFonts w:ascii="Arial" w:hAnsi="Arial" w:cs="Arial"/>
          <w:sz w:val="22"/>
          <w:szCs w:val="22"/>
        </w:rPr>
      </w:pPr>
      <w:r w:rsidRPr="00B11FC6">
        <w:rPr>
          <w:rFonts w:ascii="Arial" w:hAnsi="Arial" w:cs="Arial"/>
          <w:sz w:val="22"/>
          <w:szCs w:val="22"/>
        </w:rPr>
        <w:t xml:space="preserve">wytrzymałość obliczeniowa </w:t>
      </w:r>
      <w:r w:rsidRPr="00B11FC6">
        <w:rPr>
          <w:rFonts w:ascii="Arial" w:hAnsi="Arial" w:cs="Arial"/>
          <w:sz w:val="22"/>
          <w:szCs w:val="22"/>
        </w:rPr>
        <w:tab/>
      </w:r>
      <w:r w:rsidRPr="00B11FC6">
        <w:rPr>
          <w:rFonts w:ascii="Arial" w:hAnsi="Arial" w:cs="Arial"/>
          <w:sz w:val="22"/>
          <w:szCs w:val="22"/>
        </w:rPr>
        <w:tab/>
      </w:r>
      <w:r w:rsidRPr="00B11FC6">
        <w:rPr>
          <w:rFonts w:ascii="Arial" w:hAnsi="Arial" w:cs="Arial"/>
          <w:sz w:val="22"/>
          <w:szCs w:val="22"/>
        </w:rPr>
        <w:tab/>
        <w:t>350MPa</w:t>
      </w:r>
    </w:p>
    <w:p w:rsidR="009B17CB" w:rsidRPr="00B11FC6" w:rsidRDefault="009B17CB" w:rsidP="000041DA">
      <w:pPr>
        <w:pStyle w:val="Bezodstpw"/>
        <w:spacing w:line="360" w:lineRule="auto"/>
        <w:jc w:val="both"/>
        <w:rPr>
          <w:rFonts w:ascii="Arial" w:hAnsi="Arial" w:cs="Arial"/>
          <w:sz w:val="22"/>
          <w:szCs w:val="22"/>
        </w:rPr>
      </w:pPr>
    </w:p>
    <w:p w:rsidR="009B17CB" w:rsidRPr="00B11FC6" w:rsidRDefault="009B17CB" w:rsidP="000041DA">
      <w:pPr>
        <w:pStyle w:val="Bezodstpw"/>
        <w:spacing w:line="360" w:lineRule="auto"/>
        <w:jc w:val="both"/>
        <w:rPr>
          <w:rFonts w:ascii="Arial" w:hAnsi="Arial" w:cs="Arial"/>
          <w:b/>
          <w:sz w:val="22"/>
          <w:szCs w:val="22"/>
        </w:rPr>
      </w:pPr>
      <w:r w:rsidRPr="00B11FC6">
        <w:rPr>
          <w:rFonts w:ascii="Arial" w:hAnsi="Arial" w:cs="Arial"/>
          <w:b/>
          <w:sz w:val="22"/>
          <w:szCs w:val="22"/>
        </w:rPr>
        <w:t>c) Wymagania przy odbiorze</w:t>
      </w:r>
    </w:p>
    <w:p w:rsidR="009B17CB" w:rsidRPr="00B11FC6" w:rsidRDefault="009B17CB" w:rsidP="000041DA">
      <w:pPr>
        <w:pStyle w:val="Bezodstpw"/>
        <w:spacing w:line="360" w:lineRule="auto"/>
        <w:jc w:val="both"/>
        <w:rPr>
          <w:rFonts w:ascii="Arial" w:hAnsi="Arial" w:cs="Arial"/>
          <w:sz w:val="22"/>
          <w:szCs w:val="22"/>
        </w:rPr>
      </w:pPr>
      <w:r w:rsidRPr="00B11FC6">
        <w:rPr>
          <w:rFonts w:ascii="Arial" w:hAnsi="Arial" w:cs="Arial"/>
          <w:sz w:val="22"/>
          <w:szCs w:val="22"/>
        </w:rPr>
        <w:t>Pręty stalowe do zbrojenia betonu powinny odpowiadać wymaganiom PN-H-93215. Przeznaczona do odbioru na budowie partia prętów musi być zaopatrzona w atest, w którym ma być podane:</w:t>
      </w:r>
    </w:p>
    <w:p w:rsidR="009B17CB" w:rsidRPr="00B11FC6" w:rsidRDefault="009B17CB" w:rsidP="000041DA">
      <w:pPr>
        <w:pStyle w:val="Bezodstpw"/>
        <w:widowControl/>
        <w:numPr>
          <w:ilvl w:val="0"/>
          <w:numId w:val="87"/>
        </w:numPr>
        <w:tabs>
          <w:tab w:val="left" w:pos="2160"/>
        </w:tabs>
        <w:autoSpaceDE/>
        <w:spacing w:line="360" w:lineRule="auto"/>
        <w:jc w:val="both"/>
        <w:rPr>
          <w:rFonts w:ascii="Arial" w:hAnsi="Arial" w:cs="Arial"/>
          <w:sz w:val="22"/>
          <w:szCs w:val="22"/>
        </w:rPr>
      </w:pPr>
      <w:r w:rsidRPr="00B11FC6">
        <w:rPr>
          <w:rFonts w:ascii="Arial" w:hAnsi="Arial" w:cs="Arial"/>
          <w:sz w:val="22"/>
          <w:szCs w:val="22"/>
        </w:rPr>
        <w:t>nazwa wytwórcy,</w:t>
      </w:r>
    </w:p>
    <w:p w:rsidR="009B17CB" w:rsidRPr="00B11FC6" w:rsidRDefault="009B17CB" w:rsidP="000041DA">
      <w:pPr>
        <w:pStyle w:val="Bezodstpw"/>
        <w:widowControl/>
        <w:numPr>
          <w:ilvl w:val="0"/>
          <w:numId w:val="87"/>
        </w:numPr>
        <w:tabs>
          <w:tab w:val="left" w:pos="2160"/>
        </w:tabs>
        <w:autoSpaceDE/>
        <w:spacing w:line="360" w:lineRule="auto"/>
        <w:jc w:val="both"/>
        <w:rPr>
          <w:rFonts w:ascii="Arial" w:hAnsi="Arial" w:cs="Arial"/>
          <w:sz w:val="22"/>
          <w:szCs w:val="22"/>
        </w:rPr>
      </w:pPr>
      <w:r w:rsidRPr="00B11FC6">
        <w:rPr>
          <w:rFonts w:ascii="Arial" w:hAnsi="Arial" w:cs="Arial"/>
          <w:sz w:val="22"/>
          <w:szCs w:val="22"/>
        </w:rPr>
        <w:t>oznaczenie wyrobu wg PN-H-93215,</w:t>
      </w:r>
    </w:p>
    <w:p w:rsidR="009B17CB" w:rsidRPr="00B11FC6" w:rsidRDefault="009B17CB" w:rsidP="000041DA">
      <w:pPr>
        <w:pStyle w:val="Bezodstpw"/>
        <w:widowControl/>
        <w:numPr>
          <w:ilvl w:val="0"/>
          <w:numId w:val="87"/>
        </w:numPr>
        <w:tabs>
          <w:tab w:val="left" w:pos="2160"/>
        </w:tabs>
        <w:autoSpaceDE/>
        <w:spacing w:line="360" w:lineRule="auto"/>
        <w:jc w:val="both"/>
        <w:rPr>
          <w:rFonts w:ascii="Arial" w:hAnsi="Arial" w:cs="Arial"/>
          <w:sz w:val="22"/>
          <w:szCs w:val="22"/>
        </w:rPr>
      </w:pPr>
      <w:r w:rsidRPr="00B11FC6">
        <w:rPr>
          <w:rFonts w:ascii="Arial" w:hAnsi="Arial" w:cs="Arial"/>
          <w:sz w:val="22"/>
          <w:szCs w:val="22"/>
        </w:rPr>
        <w:t>nr wytopu lub nr partii,</w:t>
      </w:r>
    </w:p>
    <w:p w:rsidR="009B17CB" w:rsidRPr="00B11FC6" w:rsidRDefault="009B17CB" w:rsidP="000041DA">
      <w:pPr>
        <w:pStyle w:val="Bezodstpw"/>
        <w:widowControl/>
        <w:numPr>
          <w:ilvl w:val="0"/>
          <w:numId w:val="87"/>
        </w:numPr>
        <w:tabs>
          <w:tab w:val="left" w:pos="2160"/>
        </w:tabs>
        <w:autoSpaceDE/>
        <w:spacing w:line="360" w:lineRule="auto"/>
        <w:jc w:val="both"/>
        <w:rPr>
          <w:rFonts w:ascii="Arial" w:hAnsi="Arial" w:cs="Arial"/>
          <w:sz w:val="22"/>
          <w:szCs w:val="22"/>
        </w:rPr>
      </w:pPr>
      <w:r w:rsidRPr="00B11FC6">
        <w:rPr>
          <w:rFonts w:ascii="Arial" w:hAnsi="Arial" w:cs="Arial"/>
          <w:sz w:val="22"/>
          <w:szCs w:val="22"/>
        </w:rPr>
        <w:t>wszystkie wyniki przeprowadzonych badań oraz skład techniczny według analizy wytopowej,</w:t>
      </w:r>
    </w:p>
    <w:p w:rsidR="009B17CB" w:rsidRPr="00B11FC6" w:rsidRDefault="009B17CB" w:rsidP="000041DA">
      <w:pPr>
        <w:pStyle w:val="Bezodstpw"/>
        <w:widowControl/>
        <w:numPr>
          <w:ilvl w:val="0"/>
          <w:numId w:val="87"/>
        </w:numPr>
        <w:tabs>
          <w:tab w:val="left" w:pos="2160"/>
        </w:tabs>
        <w:autoSpaceDE/>
        <w:spacing w:line="360" w:lineRule="auto"/>
        <w:jc w:val="both"/>
        <w:rPr>
          <w:rFonts w:ascii="Arial" w:hAnsi="Arial" w:cs="Arial"/>
          <w:sz w:val="22"/>
          <w:szCs w:val="22"/>
        </w:rPr>
      </w:pPr>
      <w:r w:rsidRPr="00B11FC6">
        <w:rPr>
          <w:rFonts w:ascii="Arial" w:hAnsi="Arial" w:cs="Arial"/>
          <w:sz w:val="22"/>
          <w:szCs w:val="22"/>
        </w:rPr>
        <w:t>masa partii,</w:t>
      </w:r>
    </w:p>
    <w:p w:rsidR="009B17CB" w:rsidRPr="00B11FC6" w:rsidRDefault="009B17CB" w:rsidP="000041DA">
      <w:pPr>
        <w:pStyle w:val="Bezodstpw"/>
        <w:widowControl/>
        <w:numPr>
          <w:ilvl w:val="0"/>
          <w:numId w:val="87"/>
        </w:numPr>
        <w:tabs>
          <w:tab w:val="left" w:pos="2160"/>
        </w:tabs>
        <w:autoSpaceDE/>
        <w:spacing w:line="360" w:lineRule="auto"/>
        <w:jc w:val="both"/>
        <w:rPr>
          <w:rFonts w:ascii="Arial" w:hAnsi="Arial" w:cs="Arial"/>
          <w:sz w:val="22"/>
          <w:szCs w:val="22"/>
        </w:rPr>
      </w:pPr>
      <w:r w:rsidRPr="00B11FC6">
        <w:rPr>
          <w:rFonts w:ascii="Arial" w:hAnsi="Arial" w:cs="Arial"/>
          <w:sz w:val="22"/>
          <w:szCs w:val="22"/>
        </w:rPr>
        <w:t>rodzaj próbki cieplnej.</w:t>
      </w:r>
    </w:p>
    <w:p w:rsidR="009B17CB" w:rsidRPr="00B11FC6" w:rsidRDefault="009B17CB" w:rsidP="000041DA">
      <w:pPr>
        <w:pStyle w:val="Bezodstpw"/>
        <w:spacing w:line="360" w:lineRule="auto"/>
        <w:jc w:val="both"/>
        <w:rPr>
          <w:rFonts w:ascii="Arial" w:hAnsi="Arial" w:cs="Arial"/>
          <w:sz w:val="22"/>
          <w:szCs w:val="22"/>
        </w:rPr>
      </w:pPr>
      <w:r w:rsidRPr="00B11FC6">
        <w:rPr>
          <w:rFonts w:ascii="Arial" w:hAnsi="Arial" w:cs="Arial"/>
          <w:sz w:val="22"/>
          <w:szCs w:val="22"/>
        </w:rPr>
        <w:t>Na przywieszkach metalowych przymocowanych do każdej wiązki prętów lub kręgu prętów (po dwie dla każdej wiązki) muszą znajdować się następujące dane:</w:t>
      </w:r>
    </w:p>
    <w:p w:rsidR="009B17CB" w:rsidRPr="00B11FC6" w:rsidRDefault="009B17CB" w:rsidP="000041DA">
      <w:pPr>
        <w:pStyle w:val="Bezodstpw"/>
        <w:widowControl/>
        <w:numPr>
          <w:ilvl w:val="0"/>
          <w:numId w:val="72"/>
        </w:numPr>
        <w:tabs>
          <w:tab w:val="left" w:pos="2160"/>
        </w:tabs>
        <w:autoSpaceDE/>
        <w:spacing w:line="360" w:lineRule="auto"/>
        <w:jc w:val="both"/>
        <w:rPr>
          <w:rFonts w:ascii="Arial" w:hAnsi="Arial" w:cs="Arial"/>
          <w:sz w:val="22"/>
          <w:szCs w:val="22"/>
        </w:rPr>
      </w:pPr>
      <w:r w:rsidRPr="00B11FC6">
        <w:rPr>
          <w:rFonts w:ascii="Arial" w:hAnsi="Arial" w:cs="Arial"/>
          <w:sz w:val="22"/>
          <w:szCs w:val="22"/>
        </w:rPr>
        <w:t>znak wytwórcy,</w:t>
      </w:r>
    </w:p>
    <w:p w:rsidR="009B17CB" w:rsidRPr="00B11FC6" w:rsidRDefault="009B17CB" w:rsidP="000041DA">
      <w:pPr>
        <w:pStyle w:val="Bezodstpw"/>
        <w:widowControl/>
        <w:numPr>
          <w:ilvl w:val="0"/>
          <w:numId w:val="72"/>
        </w:numPr>
        <w:tabs>
          <w:tab w:val="left" w:pos="2160"/>
        </w:tabs>
        <w:autoSpaceDE/>
        <w:spacing w:line="360" w:lineRule="auto"/>
        <w:jc w:val="both"/>
        <w:rPr>
          <w:rFonts w:ascii="Arial" w:hAnsi="Arial" w:cs="Arial"/>
          <w:sz w:val="22"/>
          <w:szCs w:val="22"/>
        </w:rPr>
      </w:pPr>
      <w:r w:rsidRPr="00B11FC6">
        <w:rPr>
          <w:rFonts w:ascii="Arial" w:hAnsi="Arial" w:cs="Arial"/>
          <w:sz w:val="22"/>
          <w:szCs w:val="22"/>
        </w:rPr>
        <w:t>średnica nominalna,</w:t>
      </w:r>
    </w:p>
    <w:p w:rsidR="009B17CB" w:rsidRPr="00B11FC6" w:rsidRDefault="009B17CB" w:rsidP="000041DA">
      <w:pPr>
        <w:pStyle w:val="Bezodstpw"/>
        <w:widowControl/>
        <w:numPr>
          <w:ilvl w:val="0"/>
          <w:numId w:val="72"/>
        </w:numPr>
        <w:tabs>
          <w:tab w:val="left" w:pos="2160"/>
        </w:tabs>
        <w:autoSpaceDE/>
        <w:spacing w:line="360" w:lineRule="auto"/>
        <w:jc w:val="both"/>
        <w:rPr>
          <w:rFonts w:ascii="Arial" w:hAnsi="Arial" w:cs="Arial"/>
          <w:sz w:val="22"/>
          <w:szCs w:val="22"/>
        </w:rPr>
      </w:pPr>
      <w:r w:rsidRPr="00B11FC6">
        <w:rPr>
          <w:rFonts w:ascii="Arial" w:hAnsi="Arial" w:cs="Arial"/>
          <w:sz w:val="22"/>
          <w:szCs w:val="22"/>
        </w:rPr>
        <w:lastRenderedPageBreak/>
        <w:t>znak stali,</w:t>
      </w:r>
    </w:p>
    <w:p w:rsidR="009B17CB" w:rsidRPr="00B11FC6" w:rsidRDefault="009B17CB" w:rsidP="000041DA">
      <w:pPr>
        <w:pStyle w:val="Bezodstpw"/>
        <w:widowControl/>
        <w:numPr>
          <w:ilvl w:val="0"/>
          <w:numId w:val="72"/>
        </w:numPr>
        <w:tabs>
          <w:tab w:val="left" w:pos="2160"/>
        </w:tabs>
        <w:autoSpaceDE/>
        <w:spacing w:line="360" w:lineRule="auto"/>
        <w:jc w:val="both"/>
        <w:rPr>
          <w:rFonts w:ascii="Arial" w:hAnsi="Arial" w:cs="Arial"/>
          <w:sz w:val="22"/>
          <w:szCs w:val="22"/>
        </w:rPr>
      </w:pPr>
      <w:r w:rsidRPr="00B11FC6">
        <w:rPr>
          <w:rFonts w:ascii="Arial" w:hAnsi="Arial" w:cs="Arial"/>
          <w:sz w:val="22"/>
          <w:szCs w:val="22"/>
        </w:rPr>
        <w:t>nr wytopu lub nr partii,</w:t>
      </w:r>
    </w:p>
    <w:p w:rsidR="009B17CB" w:rsidRPr="00B11FC6" w:rsidRDefault="009B17CB" w:rsidP="000041DA">
      <w:pPr>
        <w:pStyle w:val="Bezodstpw"/>
        <w:widowControl/>
        <w:numPr>
          <w:ilvl w:val="0"/>
          <w:numId w:val="72"/>
        </w:numPr>
        <w:tabs>
          <w:tab w:val="left" w:pos="2160"/>
        </w:tabs>
        <w:autoSpaceDE/>
        <w:spacing w:line="360" w:lineRule="auto"/>
        <w:jc w:val="both"/>
        <w:rPr>
          <w:rFonts w:ascii="Arial" w:hAnsi="Arial" w:cs="Arial"/>
          <w:sz w:val="22"/>
          <w:szCs w:val="22"/>
        </w:rPr>
      </w:pPr>
      <w:r w:rsidRPr="00B11FC6">
        <w:rPr>
          <w:rFonts w:ascii="Arial" w:hAnsi="Arial" w:cs="Arial"/>
          <w:sz w:val="22"/>
          <w:szCs w:val="22"/>
        </w:rPr>
        <w:t>znak obróbki cieplnej.</w:t>
      </w:r>
    </w:p>
    <w:p w:rsidR="009B17CB" w:rsidRPr="00B11FC6" w:rsidRDefault="009B17CB" w:rsidP="000041DA">
      <w:pPr>
        <w:pStyle w:val="Bezodstpw"/>
        <w:spacing w:line="360" w:lineRule="auto"/>
        <w:jc w:val="both"/>
        <w:rPr>
          <w:rFonts w:ascii="Arial" w:hAnsi="Arial" w:cs="Arial"/>
          <w:sz w:val="22"/>
          <w:szCs w:val="22"/>
        </w:rPr>
      </w:pPr>
      <w:r w:rsidRPr="00B11FC6">
        <w:rPr>
          <w:rFonts w:ascii="Arial" w:hAnsi="Arial" w:cs="Arial"/>
          <w:sz w:val="22"/>
          <w:szCs w:val="22"/>
        </w:rPr>
        <w:t>Każda wiązka i krąg prętów powinny mieć oznakowania farbą olejną.</w:t>
      </w:r>
    </w:p>
    <w:p w:rsidR="009B17CB" w:rsidRPr="00B11FC6" w:rsidRDefault="009B17CB" w:rsidP="000041DA">
      <w:pPr>
        <w:pStyle w:val="Bezodstpw"/>
        <w:spacing w:line="360" w:lineRule="auto"/>
        <w:jc w:val="both"/>
        <w:rPr>
          <w:rFonts w:ascii="Arial" w:hAnsi="Arial" w:cs="Arial"/>
          <w:sz w:val="22"/>
          <w:szCs w:val="22"/>
        </w:rPr>
      </w:pPr>
      <w:r w:rsidRPr="00B11FC6">
        <w:rPr>
          <w:rFonts w:ascii="Arial" w:hAnsi="Arial" w:cs="Arial"/>
          <w:sz w:val="22"/>
          <w:szCs w:val="22"/>
        </w:rPr>
        <w:t>Przy odbiorze stali należy przeprowadzić następujące badania:</w:t>
      </w:r>
    </w:p>
    <w:p w:rsidR="009B17CB" w:rsidRPr="00B11FC6" w:rsidRDefault="009B17CB" w:rsidP="000041DA">
      <w:pPr>
        <w:pStyle w:val="Bezodstpw"/>
        <w:widowControl/>
        <w:numPr>
          <w:ilvl w:val="0"/>
          <w:numId w:val="119"/>
        </w:numPr>
        <w:tabs>
          <w:tab w:val="left" w:pos="2160"/>
        </w:tabs>
        <w:autoSpaceDE/>
        <w:spacing w:line="360" w:lineRule="auto"/>
        <w:jc w:val="both"/>
        <w:rPr>
          <w:rFonts w:ascii="Arial" w:hAnsi="Arial" w:cs="Arial"/>
          <w:sz w:val="22"/>
          <w:szCs w:val="22"/>
        </w:rPr>
      </w:pPr>
      <w:r w:rsidRPr="00B11FC6">
        <w:rPr>
          <w:rFonts w:ascii="Arial" w:hAnsi="Arial" w:cs="Arial"/>
          <w:sz w:val="22"/>
          <w:szCs w:val="22"/>
        </w:rPr>
        <w:t>sprawdzenie zgodności przywieszek z zamówieniem,</w:t>
      </w:r>
    </w:p>
    <w:p w:rsidR="009B17CB" w:rsidRPr="00B11FC6" w:rsidRDefault="009B17CB" w:rsidP="000041DA">
      <w:pPr>
        <w:pStyle w:val="Bezodstpw"/>
        <w:widowControl/>
        <w:numPr>
          <w:ilvl w:val="0"/>
          <w:numId w:val="119"/>
        </w:numPr>
        <w:tabs>
          <w:tab w:val="left" w:pos="2160"/>
        </w:tabs>
        <w:autoSpaceDE/>
        <w:spacing w:line="360" w:lineRule="auto"/>
        <w:jc w:val="both"/>
        <w:rPr>
          <w:rFonts w:ascii="Arial" w:hAnsi="Arial" w:cs="Arial"/>
          <w:sz w:val="22"/>
          <w:szCs w:val="22"/>
        </w:rPr>
      </w:pPr>
      <w:r w:rsidRPr="00B11FC6">
        <w:rPr>
          <w:rFonts w:ascii="Arial" w:hAnsi="Arial" w:cs="Arial"/>
          <w:sz w:val="22"/>
          <w:szCs w:val="22"/>
        </w:rPr>
        <w:t>sprawdzenie stanu powierzchni wg PN-H-93215,</w:t>
      </w:r>
    </w:p>
    <w:p w:rsidR="009B17CB" w:rsidRPr="00B11FC6" w:rsidRDefault="009B17CB" w:rsidP="000041DA">
      <w:pPr>
        <w:pStyle w:val="Bezodstpw"/>
        <w:widowControl/>
        <w:numPr>
          <w:ilvl w:val="0"/>
          <w:numId w:val="119"/>
        </w:numPr>
        <w:tabs>
          <w:tab w:val="left" w:pos="2160"/>
        </w:tabs>
        <w:autoSpaceDE/>
        <w:spacing w:line="360" w:lineRule="auto"/>
        <w:jc w:val="both"/>
        <w:rPr>
          <w:rFonts w:ascii="Arial" w:hAnsi="Arial" w:cs="Arial"/>
          <w:sz w:val="22"/>
          <w:szCs w:val="22"/>
        </w:rPr>
      </w:pPr>
      <w:r w:rsidRPr="00B11FC6">
        <w:rPr>
          <w:rFonts w:ascii="Arial" w:hAnsi="Arial" w:cs="Arial"/>
          <w:sz w:val="22"/>
          <w:szCs w:val="22"/>
        </w:rPr>
        <w:t>sprawdzenie wymiarów wg PN-H-93215,</w:t>
      </w:r>
    </w:p>
    <w:p w:rsidR="009B17CB" w:rsidRPr="00B11FC6" w:rsidRDefault="009B17CB" w:rsidP="000041DA">
      <w:pPr>
        <w:pStyle w:val="Bezodstpw"/>
        <w:widowControl/>
        <w:numPr>
          <w:ilvl w:val="0"/>
          <w:numId w:val="119"/>
        </w:numPr>
        <w:tabs>
          <w:tab w:val="left" w:pos="2160"/>
        </w:tabs>
        <w:autoSpaceDE/>
        <w:spacing w:line="360" w:lineRule="auto"/>
        <w:jc w:val="both"/>
        <w:rPr>
          <w:rFonts w:ascii="Arial" w:hAnsi="Arial" w:cs="Arial"/>
          <w:sz w:val="22"/>
          <w:szCs w:val="22"/>
        </w:rPr>
      </w:pPr>
      <w:r w:rsidRPr="00B11FC6">
        <w:rPr>
          <w:rFonts w:ascii="Arial" w:hAnsi="Arial" w:cs="Arial"/>
          <w:sz w:val="22"/>
          <w:szCs w:val="22"/>
        </w:rPr>
        <w:t>sprawdzenie masy wg PN-H-93215.</w:t>
      </w:r>
    </w:p>
    <w:p w:rsidR="009B17CB" w:rsidRPr="00B11FC6" w:rsidRDefault="009B17CB" w:rsidP="000041DA">
      <w:pPr>
        <w:pStyle w:val="Bezodstpw"/>
        <w:spacing w:line="360" w:lineRule="auto"/>
        <w:jc w:val="both"/>
        <w:rPr>
          <w:rFonts w:ascii="Arial" w:hAnsi="Arial" w:cs="Arial"/>
          <w:sz w:val="22"/>
          <w:szCs w:val="22"/>
        </w:rPr>
      </w:pPr>
      <w:r w:rsidRPr="00B11FC6">
        <w:rPr>
          <w:rFonts w:ascii="Arial" w:hAnsi="Arial" w:cs="Arial"/>
          <w:sz w:val="22"/>
          <w:szCs w:val="22"/>
        </w:rPr>
        <w:t>Do badania należy pobrać minimum 3 próbki z każdego kręgu lub wiązki. Próbki należy pobrać</w:t>
      </w:r>
      <w:r w:rsidR="00B11FC6">
        <w:rPr>
          <w:rFonts w:ascii="Arial" w:hAnsi="Arial" w:cs="Arial"/>
          <w:sz w:val="22"/>
          <w:szCs w:val="22"/>
        </w:rPr>
        <w:t xml:space="preserve">                  </w:t>
      </w:r>
      <w:r w:rsidRPr="00B11FC6">
        <w:rPr>
          <w:rFonts w:ascii="Arial" w:hAnsi="Arial" w:cs="Arial"/>
          <w:sz w:val="22"/>
          <w:szCs w:val="22"/>
        </w:rPr>
        <w:t xml:space="preserve"> z różnych miejsc kręgu.</w:t>
      </w:r>
    </w:p>
    <w:p w:rsidR="009B17CB" w:rsidRPr="00B11FC6" w:rsidRDefault="009B17CB" w:rsidP="000041DA">
      <w:pPr>
        <w:pStyle w:val="Bezodstpw"/>
        <w:spacing w:line="360" w:lineRule="auto"/>
        <w:jc w:val="both"/>
        <w:rPr>
          <w:rFonts w:ascii="Arial" w:hAnsi="Arial" w:cs="Arial"/>
          <w:sz w:val="22"/>
          <w:szCs w:val="22"/>
        </w:rPr>
      </w:pPr>
      <w:r w:rsidRPr="00B11FC6">
        <w:rPr>
          <w:rFonts w:ascii="Arial" w:hAnsi="Arial" w:cs="Arial"/>
          <w:sz w:val="22"/>
          <w:szCs w:val="22"/>
        </w:rPr>
        <w:t>Jakość prętów należy ocenić pozytywnie, jeżeli wszystkie badania odbiorcze dadzą wynik pozytywny.</w:t>
      </w:r>
    </w:p>
    <w:p w:rsidR="009B17CB" w:rsidRPr="00B11FC6" w:rsidRDefault="009B17CB" w:rsidP="000041DA">
      <w:pPr>
        <w:pStyle w:val="Bezodstpw"/>
        <w:spacing w:line="360" w:lineRule="auto"/>
        <w:jc w:val="both"/>
        <w:rPr>
          <w:rFonts w:ascii="Arial" w:hAnsi="Arial" w:cs="Arial"/>
          <w:sz w:val="22"/>
          <w:szCs w:val="22"/>
        </w:rPr>
      </w:pPr>
    </w:p>
    <w:p w:rsidR="009B17CB" w:rsidRPr="00B11FC6" w:rsidRDefault="009B17CB" w:rsidP="000041DA">
      <w:pPr>
        <w:pStyle w:val="Bezodstpw"/>
        <w:spacing w:line="360" w:lineRule="auto"/>
        <w:jc w:val="both"/>
        <w:rPr>
          <w:rFonts w:ascii="Arial" w:hAnsi="Arial" w:cs="Arial"/>
          <w:b/>
          <w:sz w:val="22"/>
          <w:szCs w:val="22"/>
        </w:rPr>
      </w:pPr>
      <w:r w:rsidRPr="00B11FC6">
        <w:rPr>
          <w:rFonts w:ascii="Arial" w:hAnsi="Arial" w:cs="Arial"/>
          <w:b/>
          <w:sz w:val="22"/>
          <w:szCs w:val="22"/>
        </w:rPr>
        <w:t>d) Drut montażowy</w:t>
      </w:r>
    </w:p>
    <w:p w:rsidR="009B17CB" w:rsidRPr="00B11FC6" w:rsidRDefault="009B17CB" w:rsidP="000041DA">
      <w:pPr>
        <w:pStyle w:val="Bezodstpw"/>
        <w:spacing w:line="360" w:lineRule="auto"/>
        <w:jc w:val="both"/>
        <w:rPr>
          <w:rFonts w:ascii="Arial" w:hAnsi="Arial" w:cs="Arial"/>
          <w:sz w:val="22"/>
          <w:szCs w:val="22"/>
        </w:rPr>
      </w:pPr>
      <w:r w:rsidRPr="00B11FC6">
        <w:rPr>
          <w:rFonts w:ascii="Arial" w:hAnsi="Arial" w:cs="Arial"/>
          <w:sz w:val="22"/>
          <w:szCs w:val="22"/>
        </w:rPr>
        <w:t xml:space="preserve">Do montażu prętów zbrojenia należy używać wyżarzonego drutu stalowego tzw. </w:t>
      </w:r>
      <w:proofErr w:type="spellStart"/>
      <w:r w:rsidRPr="00B11FC6">
        <w:rPr>
          <w:rFonts w:ascii="Arial" w:hAnsi="Arial" w:cs="Arial"/>
          <w:sz w:val="22"/>
          <w:szCs w:val="22"/>
        </w:rPr>
        <w:t>wiązałkowego</w:t>
      </w:r>
      <w:proofErr w:type="spellEnd"/>
      <w:r w:rsidRPr="00B11FC6">
        <w:rPr>
          <w:rFonts w:ascii="Arial" w:hAnsi="Arial" w:cs="Arial"/>
          <w:sz w:val="22"/>
          <w:szCs w:val="22"/>
        </w:rPr>
        <w:t>, jeżeli nie stosuje się połączeń spawanych lub zgrzewanych.</w:t>
      </w:r>
    </w:p>
    <w:p w:rsidR="009B17CB" w:rsidRPr="00B11FC6" w:rsidRDefault="009B17CB" w:rsidP="000041DA">
      <w:pPr>
        <w:pStyle w:val="Bezodstpw"/>
        <w:spacing w:line="360" w:lineRule="auto"/>
        <w:jc w:val="both"/>
        <w:rPr>
          <w:rFonts w:ascii="Arial" w:hAnsi="Arial" w:cs="Arial"/>
          <w:b/>
          <w:sz w:val="22"/>
          <w:szCs w:val="22"/>
        </w:rPr>
      </w:pPr>
      <w:r w:rsidRPr="00B11FC6">
        <w:rPr>
          <w:rFonts w:ascii="Arial" w:hAnsi="Arial" w:cs="Arial"/>
          <w:b/>
          <w:sz w:val="22"/>
          <w:szCs w:val="22"/>
        </w:rPr>
        <w:t>e) Podkładki dystansowe</w:t>
      </w:r>
    </w:p>
    <w:p w:rsidR="009B17CB" w:rsidRPr="00B11FC6" w:rsidRDefault="009B17CB" w:rsidP="000041DA">
      <w:pPr>
        <w:pStyle w:val="Bezodstpw"/>
        <w:spacing w:line="360" w:lineRule="auto"/>
        <w:jc w:val="both"/>
        <w:rPr>
          <w:rFonts w:ascii="Arial" w:hAnsi="Arial" w:cs="Arial"/>
          <w:sz w:val="22"/>
          <w:szCs w:val="22"/>
        </w:rPr>
      </w:pPr>
      <w:r w:rsidRPr="00B11FC6">
        <w:rPr>
          <w:rFonts w:ascii="Arial" w:hAnsi="Arial" w:cs="Arial"/>
          <w:sz w:val="22"/>
          <w:szCs w:val="22"/>
        </w:rPr>
        <w:t>Dopuszcza się stosowanie stabilizatorów i podkładek dystansowych z betonu lub zaprawy</w:t>
      </w:r>
      <w:r w:rsidR="00D27669" w:rsidRPr="00B11FC6">
        <w:rPr>
          <w:rFonts w:ascii="Arial" w:hAnsi="Arial" w:cs="Arial"/>
          <w:sz w:val="22"/>
          <w:szCs w:val="22"/>
        </w:rPr>
        <w:t xml:space="preserve">                        </w:t>
      </w:r>
      <w:r w:rsidRPr="00B11FC6">
        <w:rPr>
          <w:rFonts w:ascii="Arial" w:hAnsi="Arial" w:cs="Arial"/>
          <w:sz w:val="22"/>
          <w:szCs w:val="22"/>
        </w:rPr>
        <w:t xml:space="preserve"> i tworzyw sztucznych. Podkładki dystansowe muszą być przymocowane do prętów.</w:t>
      </w:r>
    </w:p>
    <w:p w:rsidR="009B17CB" w:rsidRPr="00B11FC6" w:rsidRDefault="009B17CB" w:rsidP="000041DA">
      <w:pPr>
        <w:spacing w:line="360" w:lineRule="auto"/>
        <w:jc w:val="both"/>
        <w:rPr>
          <w:rFonts w:cs="Arial"/>
          <w:b/>
        </w:rPr>
      </w:pPr>
      <w:r w:rsidRPr="00B11FC6">
        <w:rPr>
          <w:rFonts w:cs="Arial"/>
          <w:b/>
        </w:rPr>
        <w:t>3) Sprzęt</w:t>
      </w:r>
    </w:p>
    <w:p w:rsidR="009B17CB" w:rsidRPr="00B11FC6" w:rsidRDefault="009B17CB" w:rsidP="000041DA">
      <w:pPr>
        <w:spacing w:line="360" w:lineRule="auto"/>
        <w:jc w:val="both"/>
        <w:rPr>
          <w:rFonts w:cs="Arial"/>
        </w:rPr>
      </w:pPr>
      <w:r w:rsidRPr="00B11FC6">
        <w:rPr>
          <w:rFonts w:cs="Arial"/>
        </w:rPr>
        <w:t xml:space="preserve">Ogólne wymagania dotyczące sprzętu podano w rozdziale "Warunki wykonania i odbioru robót </w:t>
      </w:r>
      <w:r w:rsidR="00D27669" w:rsidRPr="00B11FC6">
        <w:rPr>
          <w:rFonts w:cs="Arial"/>
        </w:rPr>
        <w:t xml:space="preserve">                </w:t>
      </w:r>
      <w:r w:rsidRPr="00B11FC6">
        <w:rPr>
          <w:rFonts w:cs="Arial"/>
        </w:rPr>
        <w:t>– część ogólna</w:t>
      </w:r>
      <w:r w:rsidR="00D27669" w:rsidRPr="00B11FC6">
        <w:rPr>
          <w:rFonts w:cs="Arial"/>
        </w:rPr>
        <w:t>”</w:t>
      </w:r>
    </w:p>
    <w:p w:rsidR="009B17CB" w:rsidRPr="00B11FC6" w:rsidRDefault="009B17CB" w:rsidP="000041DA">
      <w:pPr>
        <w:spacing w:line="360" w:lineRule="auto"/>
        <w:jc w:val="both"/>
        <w:rPr>
          <w:rFonts w:cs="Arial"/>
        </w:rPr>
      </w:pPr>
      <w:r w:rsidRPr="00B11FC6">
        <w:rPr>
          <w:rFonts w:cs="Arial"/>
        </w:rPr>
        <w:t>Roboty można wykonać przy użyciu sprzętu zaakceptowanego przez Inspektora Nadzoru Inwestorskiego.</w:t>
      </w:r>
    </w:p>
    <w:p w:rsidR="009B17CB" w:rsidRPr="00B11FC6" w:rsidRDefault="009B17CB" w:rsidP="000041DA">
      <w:pPr>
        <w:spacing w:line="360" w:lineRule="auto"/>
        <w:jc w:val="both"/>
        <w:rPr>
          <w:rFonts w:cs="Arial"/>
          <w:b/>
        </w:rPr>
      </w:pPr>
      <w:r w:rsidRPr="00B11FC6">
        <w:rPr>
          <w:rFonts w:cs="Arial"/>
          <w:b/>
        </w:rPr>
        <w:t>4) Transport</w:t>
      </w:r>
    </w:p>
    <w:p w:rsidR="009B17CB" w:rsidRPr="00B11FC6" w:rsidRDefault="009B17CB" w:rsidP="000041DA">
      <w:pPr>
        <w:spacing w:line="360" w:lineRule="auto"/>
        <w:jc w:val="both"/>
        <w:rPr>
          <w:rFonts w:cs="Arial"/>
        </w:rPr>
      </w:pPr>
      <w:r w:rsidRPr="00B11FC6">
        <w:rPr>
          <w:rFonts w:cs="Arial"/>
        </w:rPr>
        <w:t>Ogólne wymagania dotyczące transportu podano rozdziale "Warunki wykonania i odbioru robót – część ogólna”</w:t>
      </w:r>
    </w:p>
    <w:p w:rsidR="009B17CB" w:rsidRPr="00B11FC6" w:rsidRDefault="009B17CB" w:rsidP="000041DA">
      <w:pPr>
        <w:spacing w:line="360" w:lineRule="auto"/>
        <w:jc w:val="both"/>
        <w:rPr>
          <w:rFonts w:cs="Arial"/>
          <w:b/>
        </w:rPr>
      </w:pPr>
    </w:p>
    <w:p w:rsidR="009B17CB" w:rsidRPr="00B11FC6" w:rsidRDefault="009B17CB" w:rsidP="000041DA">
      <w:pPr>
        <w:spacing w:line="360" w:lineRule="auto"/>
        <w:jc w:val="both"/>
        <w:rPr>
          <w:rFonts w:cs="Arial"/>
          <w:b/>
        </w:rPr>
      </w:pPr>
      <w:r w:rsidRPr="00B11FC6">
        <w:rPr>
          <w:rFonts w:cs="Arial"/>
          <w:b/>
        </w:rPr>
        <w:t>5) Wykonywanie robót</w:t>
      </w:r>
    </w:p>
    <w:p w:rsidR="009B17CB" w:rsidRPr="00B11FC6" w:rsidRDefault="009B17CB" w:rsidP="000041DA">
      <w:pPr>
        <w:pStyle w:val="Styl1"/>
        <w:spacing w:line="360" w:lineRule="auto"/>
        <w:rPr>
          <w:rFonts w:cs="Arial"/>
          <w:b/>
          <w:bCs/>
          <w:sz w:val="22"/>
          <w:szCs w:val="22"/>
        </w:rPr>
      </w:pPr>
    </w:p>
    <w:p w:rsidR="009B17CB" w:rsidRPr="00B11FC6" w:rsidRDefault="009B17CB" w:rsidP="000041DA">
      <w:pPr>
        <w:pStyle w:val="Styl1"/>
        <w:spacing w:line="360" w:lineRule="auto"/>
        <w:rPr>
          <w:rFonts w:cs="Arial"/>
          <w:b/>
          <w:bCs/>
          <w:sz w:val="22"/>
          <w:szCs w:val="22"/>
        </w:rPr>
      </w:pPr>
      <w:r w:rsidRPr="00B11FC6">
        <w:rPr>
          <w:rFonts w:cs="Arial"/>
          <w:b/>
          <w:bCs/>
          <w:sz w:val="22"/>
          <w:szCs w:val="22"/>
        </w:rPr>
        <w:t>a) Ogólne zasady wykonania robót</w:t>
      </w:r>
    </w:p>
    <w:p w:rsidR="009B17CB" w:rsidRPr="00B11FC6" w:rsidRDefault="009B17CB" w:rsidP="000041DA">
      <w:pPr>
        <w:pStyle w:val="Styl1"/>
        <w:spacing w:line="360" w:lineRule="auto"/>
        <w:rPr>
          <w:rFonts w:cs="Arial"/>
          <w:sz w:val="22"/>
          <w:szCs w:val="22"/>
        </w:rPr>
      </w:pPr>
      <w:r w:rsidRPr="00B11FC6">
        <w:rPr>
          <w:rFonts w:cs="Arial"/>
          <w:sz w:val="22"/>
          <w:szCs w:val="22"/>
        </w:rPr>
        <w:t xml:space="preserve">Ogólne zasady wykonania robót podano w rozdziale "Warunki wykonania i odbioru robót – część ogólna” </w:t>
      </w:r>
    </w:p>
    <w:p w:rsidR="009B17CB" w:rsidRPr="00B11FC6" w:rsidRDefault="009B17CB" w:rsidP="000041DA">
      <w:pPr>
        <w:pStyle w:val="Styl1"/>
        <w:spacing w:line="360" w:lineRule="auto"/>
        <w:rPr>
          <w:rFonts w:cs="Arial"/>
          <w:sz w:val="22"/>
          <w:szCs w:val="22"/>
        </w:rPr>
      </w:pPr>
    </w:p>
    <w:p w:rsidR="009B17CB" w:rsidRPr="00B11FC6" w:rsidRDefault="009B17CB" w:rsidP="000041DA">
      <w:pPr>
        <w:spacing w:line="360" w:lineRule="auto"/>
        <w:jc w:val="both"/>
        <w:rPr>
          <w:rFonts w:cs="Arial"/>
          <w:b/>
        </w:rPr>
      </w:pPr>
      <w:r w:rsidRPr="00B11FC6">
        <w:rPr>
          <w:rFonts w:cs="Arial"/>
          <w:b/>
        </w:rPr>
        <w:t>b) Przygotowanie zbrojenia.</w:t>
      </w:r>
    </w:p>
    <w:p w:rsidR="009B17CB" w:rsidRPr="00B11FC6" w:rsidRDefault="009B17CB" w:rsidP="00FF07A9">
      <w:pPr>
        <w:numPr>
          <w:ilvl w:val="0"/>
          <w:numId w:val="133"/>
        </w:numPr>
        <w:tabs>
          <w:tab w:val="left" w:pos="1932"/>
        </w:tabs>
        <w:spacing w:line="360" w:lineRule="auto"/>
        <w:ind w:left="644"/>
        <w:jc w:val="both"/>
        <w:rPr>
          <w:rFonts w:cs="Arial"/>
          <w:b/>
        </w:rPr>
      </w:pPr>
      <w:r w:rsidRPr="00B11FC6">
        <w:rPr>
          <w:rFonts w:cs="Arial"/>
          <w:b/>
        </w:rPr>
        <w:t>Czyszczenie prętów.</w:t>
      </w:r>
    </w:p>
    <w:p w:rsidR="009B17CB" w:rsidRPr="00B11FC6" w:rsidRDefault="009B17CB" w:rsidP="000041DA">
      <w:pPr>
        <w:numPr>
          <w:ilvl w:val="0"/>
          <w:numId w:val="85"/>
        </w:numPr>
        <w:tabs>
          <w:tab w:val="left" w:pos="2160"/>
        </w:tabs>
        <w:spacing w:line="360" w:lineRule="auto"/>
        <w:jc w:val="both"/>
        <w:rPr>
          <w:rFonts w:cs="Arial"/>
        </w:rPr>
      </w:pPr>
      <w:r w:rsidRPr="00B11FC6">
        <w:rPr>
          <w:rFonts w:cs="Arial"/>
        </w:rPr>
        <w:lastRenderedPageBreak/>
        <w:t>Pręty przed ich użyciem do zbrojenia konstrukcji należy oczyścić z zendry, luźnych płatków rdzy, kurzu i błota.</w:t>
      </w:r>
    </w:p>
    <w:p w:rsidR="009B17CB" w:rsidRPr="00B11FC6" w:rsidRDefault="009B17CB" w:rsidP="000041DA">
      <w:pPr>
        <w:numPr>
          <w:ilvl w:val="0"/>
          <w:numId w:val="85"/>
        </w:numPr>
        <w:tabs>
          <w:tab w:val="left" w:pos="2160"/>
        </w:tabs>
        <w:spacing w:line="360" w:lineRule="auto"/>
        <w:jc w:val="both"/>
        <w:rPr>
          <w:rFonts w:cs="Arial"/>
        </w:rPr>
      </w:pPr>
      <w:r w:rsidRPr="00B11FC6">
        <w:rPr>
          <w:rFonts w:cs="Arial"/>
        </w:rPr>
        <w:t>Pręty zbrojenia zatłuszczone lub zabrudzone farbą olejną można opalać lampami benzynowymi lub czyścić preparatami rozpuszczającymi tłuszcze.</w:t>
      </w:r>
    </w:p>
    <w:p w:rsidR="009B17CB" w:rsidRPr="00B11FC6" w:rsidRDefault="009B17CB" w:rsidP="000041DA">
      <w:pPr>
        <w:numPr>
          <w:ilvl w:val="0"/>
          <w:numId w:val="85"/>
        </w:numPr>
        <w:tabs>
          <w:tab w:val="left" w:pos="2160"/>
        </w:tabs>
        <w:spacing w:line="360" w:lineRule="auto"/>
        <w:jc w:val="both"/>
        <w:rPr>
          <w:rFonts w:cs="Arial"/>
        </w:rPr>
      </w:pPr>
      <w:r w:rsidRPr="00B11FC6">
        <w:rPr>
          <w:rFonts w:cs="Arial"/>
        </w:rPr>
        <w:t>Stal narażoną na choćby chwilowe działanie słonej wody należy zmyć wodą słodką.</w:t>
      </w:r>
    </w:p>
    <w:p w:rsidR="009B17CB" w:rsidRPr="00B11FC6" w:rsidRDefault="009B17CB" w:rsidP="000041DA">
      <w:pPr>
        <w:numPr>
          <w:ilvl w:val="0"/>
          <w:numId w:val="85"/>
        </w:numPr>
        <w:tabs>
          <w:tab w:val="left" w:pos="2160"/>
        </w:tabs>
        <w:spacing w:line="360" w:lineRule="auto"/>
        <w:jc w:val="both"/>
        <w:rPr>
          <w:rFonts w:cs="Arial"/>
        </w:rPr>
      </w:pPr>
      <w:r w:rsidRPr="00B11FC6">
        <w:rPr>
          <w:rFonts w:cs="Arial"/>
        </w:rPr>
        <w:t>Stal pokrytą łuszczącą się rdzą i zabłoconą oczyszcza się szczotkami drucianymi ręcznie lub mechanicznie, lub też przez piaskowanie. Po oczyszczeniu należ sprawdzić wymiary przekrojów poprzecznych prętów.</w:t>
      </w:r>
    </w:p>
    <w:p w:rsidR="009B17CB" w:rsidRPr="00B11FC6" w:rsidRDefault="009B17CB" w:rsidP="000041DA">
      <w:pPr>
        <w:numPr>
          <w:ilvl w:val="0"/>
          <w:numId w:val="85"/>
        </w:numPr>
        <w:tabs>
          <w:tab w:val="left" w:pos="2160"/>
        </w:tabs>
        <w:spacing w:line="360" w:lineRule="auto"/>
        <w:jc w:val="both"/>
        <w:rPr>
          <w:rFonts w:cs="Arial"/>
        </w:rPr>
      </w:pPr>
      <w:r w:rsidRPr="00B11FC6">
        <w:rPr>
          <w:rFonts w:cs="Arial"/>
        </w:rPr>
        <w:t>Stal tylko zabrudzoną można zmyć strumieniem ciepłej wody.</w:t>
      </w:r>
    </w:p>
    <w:p w:rsidR="009B17CB" w:rsidRPr="00B11FC6" w:rsidRDefault="009B17CB" w:rsidP="000041DA">
      <w:pPr>
        <w:numPr>
          <w:ilvl w:val="0"/>
          <w:numId w:val="85"/>
        </w:numPr>
        <w:tabs>
          <w:tab w:val="left" w:pos="2160"/>
        </w:tabs>
        <w:spacing w:line="360" w:lineRule="auto"/>
        <w:jc w:val="both"/>
        <w:rPr>
          <w:rFonts w:cs="Arial"/>
        </w:rPr>
      </w:pPr>
      <w:r w:rsidRPr="00B11FC6">
        <w:rPr>
          <w:rFonts w:cs="Arial"/>
        </w:rPr>
        <w:t>Pręty oblodzone odmraża się strumieniem ciepłej wody.</w:t>
      </w:r>
    </w:p>
    <w:p w:rsidR="009B17CB" w:rsidRPr="00B11FC6" w:rsidRDefault="009B17CB" w:rsidP="000041DA">
      <w:pPr>
        <w:numPr>
          <w:ilvl w:val="0"/>
          <w:numId w:val="85"/>
        </w:numPr>
        <w:tabs>
          <w:tab w:val="left" w:pos="2160"/>
        </w:tabs>
        <w:spacing w:line="360" w:lineRule="auto"/>
        <w:jc w:val="both"/>
        <w:rPr>
          <w:rFonts w:cs="Arial"/>
        </w:rPr>
      </w:pPr>
      <w:r w:rsidRPr="00B11FC6">
        <w:rPr>
          <w:rFonts w:cs="Arial"/>
        </w:rPr>
        <w:t>Możliwe są też inne sposoby czyszczenia stali zbrojeniowej akceptowane przez Inspektora Nadzoru Inwestorskiego.</w:t>
      </w:r>
    </w:p>
    <w:p w:rsidR="009B17CB" w:rsidRPr="00B11FC6" w:rsidRDefault="009B17CB" w:rsidP="000041DA">
      <w:pPr>
        <w:spacing w:line="360" w:lineRule="auto"/>
        <w:jc w:val="both"/>
        <w:rPr>
          <w:rFonts w:cs="Arial"/>
        </w:rPr>
      </w:pPr>
    </w:p>
    <w:p w:rsidR="009B17CB" w:rsidRPr="00B11FC6" w:rsidRDefault="009B17CB" w:rsidP="000041DA">
      <w:pPr>
        <w:spacing w:line="360" w:lineRule="auto"/>
        <w:jc w:val="both"/>
        <w:rPr>
          <w:rFonts w:cs="Arial"/>
        </w:rPr>
      </w:pPr>
    </w:p>
    <w:p w:rsidR="009B17CB" w:rsidRPr="00B11FC6" w:rsidRDefault="009B17CB" w:rsidP="00FF07A9">
      <w:pPr>
        <w:numPr>
          <w:ilvl w:val="1"/>
          <w:numId w:val="85"/>
        </w:numPr>
        <w:tabs>
          <w:tab w:val="left" w:pos="1932"/>
          <w:tab w:val="left" w:pos="1997"/>
        </w:tabs>
        <w:spacing w:line="360" w:lineRule="auto"/>
        <w:ind w:left="644"/>
        <w:jc w:val="both"/>
        <w:rPr>
          <w:rFonts w:cs="Arial"/>
          <w:b/>
        </w:rPr>
      </w:pPr>
      <w:r w:rsidRPr="00B11FC6">
        <w:rPr>
          <w:rFonts w:cs="Arial"/>
          <w:b/>
        </w:rPr>
        <w:t>Prostowanie prętów.</w:t>
      </w:r>
    </w:p>
    <w:p w:rsidR="009B17CB" w:rsidRPr="00B11FC6" w:rsidRDefault="009B17CB" w:rsidP="000041DA">
      <w:pPr>
        <w:spacing w:line="360" w:lineRule="auto"/>
        <w:jc w:val="both"/>
        <w:rPr>
          <w:rFonts w:cs="Arial"/>
        </w:rPr>
      </w:pPr>
      <w:r w:rsidRPr="00B11FC6">
        <w:rPr>
          <w:rFonts w:cs="Arial"/>
        </w:rPr>
        <w:t>Dopuszcza się prostowanie prętów za pomocą kluczy, młotków i prostowarek.</w:t>
      </w:r>
    </w:p>
    <w:p w:rsidR="009B17CB" w:rsidRPr="00B11FC6" w:rsidRDefault="009B17CB" w:rsidP="000041DA">
      <w:pPr>
        <w:spacing w:line="360" w:lineRule="auto"/>
        <w:jc w:val="both"/>
        <w:rPr>
          <w:rFonts w:cs="Arial"/>
        </w:rPr>
      </w:pPr>
      <w:r w:rsidRPr="00B11FC6">
        <w:rPr>
          <w:rFonts w:cs="Arial"/>
        </w:rPr>
        <w:t>Dopuszczalna wielkość miejscowego odchylenia od linii prostej wynosi 4mm.</w:t>
      </w:r>
    </w:p>
    <w:p w:rsidR="009B17CB" w:rsidRPr="00B11FC6" w:rsidRDefault="009B17CB" w:rsidP="000041DA">
      <w:pPr>
        <w:spacing w:line="360" w:lineRule="auto"/>
        <w:jc w:val="both"/>
        <w:rPr>
          <w:rFonts w:cs="Arial"/>
        </w:rPr>
      </w:pPr>
    </w:p>
    <w:p w:rsidR="009B17CB" w:rsidRPr="00B11FC6" w:rsidRDefault="009B17CB" w:rsidP="000041DA">
      <w:pPr>
        <w:numPr>
          <w:ilvl w:val="0"/>
          <w:numId w:val="95"/>
        </w:numPr>
        <w:tabs>
          <w:tab w:val="left" w:pos="2160"/>
        </w:tabs>
        <w:spacing w:line="360" w:lineRule="auto"/>
        <w:jc w:val="both"/>
        <w:rPr>
          <w:rFonts w:cs="Arial"/>
          <w:b/>
        </w:rPr>
      </w:pPr>
      <w:r w:rsidRPr="00B11FC6">
        <w:rPr>
          <w:rFonts w:cs="Arial"/>
          <w:b/>
        </w:rPr>
        <w:t>Cięcie prętów zbrojeniowych.</w:t>
      </w:r>
    </w:p>
    <w:p w:rsidR="009B17CB" w:rsidRPr="00B11FC6" w:rsidRDefault="009B17CB" w:rsidP="000041DA">
      <w:pPr>
        <w:spacing w:line="360" w:lineRule="auto"/>
        <w:jc w:val="both"/>
        <w:rPr>
          <w:rFonts w:cs="Arial"/>
        </w:rPr>
      </w:pPr>
      <w:r w:rsidRPr="00B11FC6">
        <w:rPr>
          <w:rFonts w:cs="Arial"/>
        </w:rPr>
        <w:t>Cięcie prętów zbrojeniowych wykonywać przy maksymalnym wykorzystaniu materiału. Wskazane jest sporządzenie w tym celu planu cięcia. Pręty ucina się z dokładnością do 1,0cm. Cięcia przeprowadza się przy użyciu mechanicznych noży. Dopuszcza się również cięcie palnikiem acetylenowym.</w:t>
      </w:r>
    </w:p>
    <w:p w:rsidR="009B17CB" w:rsidRPr="00B11FC6" w:rsidRDefault="009B17CB" w:rsidP="000041DA">
      <w:pPr>
        <w:spacing w:line="360" w:lineRule="auto"/>
        <w:jc w:val="both"/>
        <w:rPr>
          <w:rFonts w:cs="Arial"/>
        </w:rPr>
      </w:pPr>
    </w:p>
    <w:p w:rsidR="009B17CB" w:rsidRPr="00B11FC6" w:rsidRDefault="009B17CB" w:rsidP="000041DA">
      <w:pPr>
        <w:spacing w:line="360" w:lineRule="auto"/>
        <w:jc w:val="both"/>
        <w:rPr>
          <w:rFonts w:cs="Arial"/>
          <w:b/>
        </w:rPr>
      </w:pPr>
      <w:r w:rsidRPr="00B11FC6">
        <w:rPr>
          <w:rFonts w:cs="Arial"/>
          <w:b/>
        </w:rPr>
        <w:t>c) Montaż zbrojenia – wymagania ogólne.</w:t>
      </w:r>
    </w:p>
    <w:p w:rsidR="009B17CB" w:rsidRPr="00B11FC6" w:rsidRDefault="009B17CB" w:rsidP="000041DA">
      <w:pPr>
        <w:spacing w:line="360" w:lineRule="auto"/>
        <w:jc w:val="both"/>
        <w:rPr>
          <w:rFonts w:cs="Arial"/>
        </w:rPr>
      </w:pPr>
      <w:r w:rsidRPr="00B11FC6">
        <w:rPr>
          <w:rFonts w:cs="Arial"/>
        </w:rPr>
        <w:t>Układ zbrojenia w konstrukcji musi umożliwiać jego dokładne otoczenie przez jednorodny beton. Po ułożeniu zbrojenia w deskowaniu, rozmieszczenie prętów względem siebie i względem deskowania nie może ulec zmianie. W konstrukcję można wbudować stal pokrytą co najwyżej nalotem nie łuszczącej się rdzy.</w:t>
      </w:r>
    </w:p>
    <w:p w:rsidR="009B17CB" w:rsidRPr="00B11FC6" w:rsidRDefault="009B17CB" w:rsidP="000041DA">
      <w:pPr>
        <w:spacing w:line="360" w:lineRule="auto"/>
        <w:jc w:val="both"/>
        <w:rPr>
          <w:rFonts w:cs="Arial"/>
        </w:rPr>
      </w:pPr>
      <w:r w:rsidRPr="00B11FC6">
        <w:rPr>
          <w:rFonts w:cs="Arial"/>
        </w:rPr>
        <w:t>Nie można wbudować stali zatłuszczonej smarami lub innymi środkami chemicznymi, zabrudzonej farbami, zabłoconej i oblodzonej, stali, która była wystawiona na działanie słonej wody.</w:t>
      </w:r>
    </w:p>
    <w:p w:rsidR="009B17CB" w:rsidRPr="00B11FC6" w:rsidRDefault="009B17CB" w:rsidP="000041DA">
      <w:pPr>
        <w:spacing w:line="360" w:lineRule="auto"/>
        <w:jc w:val="both"/>
        <w:rPr>
          <w:rFonts w:cs="Arial"/>
        </w:rPr>
      </w:pPr>
      <w:r w:rsidRPr="00B11FC6">
        <w:rPr>
          <w:rFonts w:cs="Arial"/>
        </w:rPr>
        <w:t xml:space="preserve">Układanie zbrojenia bezpośrednio na deskowaniu i podnoszenie na odpowiednią wysokość </w:t>
      </w:r>
      <w:r w:rsidR="00B11FC6">
        <w:rPr>
          <w:rFonts w:cs="Arial"/>
        </w:rPr>
        <w:t xml:space="preserve">                    </w:t>
      </w:r>
      <w:r w:rsidRPr="00B11FC6">
        <w:rPr>
          <w:rFonts w:cs="Arial"/>
        </w:rPr>
        <w:t>w trakcie betonowania jest niedopuszczalne.</w:t>
      </w:r>
    </w:p>
    <w:p w:rsidR="009B17CB" w:rsidRPr="00B11FC6" w:rsidRDefault="009B17CB" w:rsidP="000041DA">
      <w:pPr>
        <w:spacing w:line="360" w:lineRule="auto"/>
        <w:jc w:val="both"/>
        <w:rPr>
          <w:rFonts w:cs="Arial"/>
        </w:rPr>
      </w:pPr>
      <w:r w:rsidRPr="00B11FC6">
        <w:rPr>
          <w:rFonts w:cs="Arial"/>
        </w:rPr>
        <w:t xml:space="preserve">Skrzyżowania prętów należy wiązać drutem </w:t>
      </w:r>
      <w:proofErr w:type="spellStart"/>
      <w:r w:rsidRPr="00B11FC6">
        <w:rPr>
          <w:rFonts w:cs="Arial"/>
        </w:rPr>
        <w:t>wiązałkowym</w:t>
      </w:r>
      <w:proofErr w:type="spellEnd"/>
      <w:r w:rsidRPr="00B11FC6">
        <w:rPr>
          <w:rFonts w:cs="Arial"/>
        </w:rPr>
        <w:t xml:space="preserve"> typu czarnego, o średnicy 1,6mm, miękkim.</w:t>
      </w:r>
    </w:p>
    <w:p w:rsidR="009B17CB" w:rsidRPr="00B11FC6" w:rsidRDefault="009B17CB" w:rsidP="000041DA">
      <w:pPr>
        <w:spacing w:line="360" w:lineRule="auto"/>
        <w:jc w:val="both"/>
        <w:rPr>
          <w:rFonts w:cs="Arial"/>
        </w:rPr>
      </w:pPr>
    </w:p>
    <w:p w:rsidR="009B17CB" w:rsidRPr="00B11FC6" w:rsidRDefault="009B17CB" w:rsidP="000041DA">
      <w:pPr>
        <w:spacing w:line="360" w:lineRule="auto"/>
        <w:jc w:val="both"/>
        <w:rPr>
          <w:rFonts w:cs="Arial"/>
          <w:b/>
        </w:rPr>
      </w:pPr>
      <w:r w:rsidRPr="00B11FC6">
        <w:rPr>
          <w:rFonts w:cs="Arial"/>
          <w:b/>
        </w:rPr>
        <w:t>6) Kontrola jakości robót</w:t>
      </w:r>
    </w:p>
    <w:p w:rsidR="009B17CB" w:rsidRPr="00B11FC6" w:rsidRDefault="009B17CB" w:rsidP="000041DA">
      <w:pPr>
        <w:pStyle w:val="Bezodstpw"/>
        <w:spacing w:line="360" w:lineRule="auto"/>
        <w:jc w:val="both"/>
        <w:rPr>
          <w:rFonts w:ascii="Arial" w:hAnsi="Arial" w:cs="Arial"/>
          <w:sz w:val="22"/>
          <w:szCs w:val="22"/>
        </w:rPr>
      </w:pPr>
    </w:p>
    <w:p w:rsidR="009B17CB" w:rsidRPr="00B11FC6" w:rsidRDefault="009B17CB" w:rsidP="000041DA">
      <w:pPr>
        <w:pStyle w:val="Bezodstpw"/>
        <w:spacing w:line="360" w:lineRule="auto"/>
        <w:jc w:val="both"/>
        <w:rPr>
          <w:rFonts w:ascii="Arial" w:hAnsi="Arial" w:cs="Arial"/>
          <w:b/>
          <w:sz w:val="22"/>
          <w:szCs w:val="22"/>
        </w:rPr>
      </w:pPr>
      <w:r w:rsidRPr="00B11FC6">
        <w:rPr>
          <w:rFonts w:ascii="Arial" w:hAnsi="Arial" w:cs="Arial"/>
          <w:b/>
          <w:sz w:val="22"/>
          <w:szCs w:val="22"/>
        </w:rPr>
        <w:t>a) Zasady ogólne</w:t>
      </w:r>
    </w:p>
    <w:p w:rsidR="009B17CB" w:rsidRPr="00B11FC6" w:rsidRDefault="009B17CB" w:rsidP="000041DA">
      <w:pPr>
        <w:spacing w:line="360" w:lineRule="auto"/>
        <w:jc w:val="both"/>
        <w:rPr>
          <w:rFonts w:cs="Arial"/>
        </w:rPr>
      </w:pPr>
      <w:r w:rsidRPr="00B11FC6">
        <w:rPr>
          <w:rFonts w:cs="Arial"/>
        </w:rPr>
        <w:t xml:space="preserve">Zgodnie z informacjami zawartymi w rozdziale "Warunki wykonania i odbioru robót – część ogólna” </w:t>
      </w:r>
    </w:p>
    <w:p w:rsidR="009B17CB" w:rsidRPr="00B11FC6" w:rsidRDefault="009B17CB" w:rsidP="000041DA">
      <w:pPr>
        <w:tabs>
          <w:tab w:val="left" w:pos="0"/>
        </w:tabs>
        <w:spacing w:line="360" w:lineRule="auto"/>
        <w:jc w:val="both"/>
        <w:rPr>
          <w:rFonts w:cs="Arial"/>
        </w:rPr>
      </w:pPr>
    </w:p>
    <w:p w:rsidR="009B17CB" w:rsidRPr="00B11FC6" w:rsidRDefault="009B17CB" w:rsidP="000041DA">
      <w:pPr>
        <w:spacing w:line="360" w:lineRule="auto"/>
        <w:jc w:val="both"/>
        <w:rPr>
          <w:rFonts w:cs="Arial"/>
          <w:b/>
        </w:rPr>
      </w:pPr>
      <w:r w:rsidRPr="00B11FC6">
        <w:rPr>
          <w:rFonts w:cs="Arial"/>
          <w:b/>
        </w:rPr>
        <w:t>b) Kontrola jakości</w:t>
      </w:r>
    </w:p>
    <w:p w:rsidR="009B17CB" w:rsidRPr="00B11FC6" w:rsidRDefault="009B17CB" w:rsidP="000041DA">
      <w:pPr>
        <w:spacing w:line="360" w:lineRule="auto"/>
        <w:jc w:val="both"/>
        <w:rPr>
          <w:rFonts w:cs="Arial"/>
        </w:rPr>
      </w:pPr>
      <w:r w:rsidRPr="00B11FC6">
        <w:rPr>
          <w:rFonts w:cs="Arial"/>
        </w:rPr>
        <w:t>Kontrola jakości robót wykonania zbrojenia polega na sprawdzeniu zgodności z projektem oraz podanymi powyżej wymaganiami. Zbrojenie podlega odbiorowi. Dopuszczalne tolerancje wymiarów w zakresie cięcia, gięcia i rozmieszczania zbrojenia podano poniżej:</w:t>
      </w:r>
    </w:p>
    <w:p w:rsidR="00D27669" w:rsidRPr="00B11FC6" w:rsidRDefault="00D27669" w:rsidP="000041DA">
      <w:pPr>
        <w:spacing w:line="360" w:lineRule="auto"/>
        <w:jc w:val="both"/>
        <w:rPr>
          <w:rFonts w:cs="Arial"/>
        </w:rPr>
      </w:pPr>
    </w:p>
    <w:p w:rsidR="00D27669" w:rsidRPr="00B11FC6" w:rsidRDefault="00D27669" w:rsidP="000041DA">
      <w:pPr>
        <w:spacing w:line="360" w:lineRule="auto"/>
        <w:jc w:val="both"/>
        <w:rPr>
          <w:rFonts w:cs="Arial"/>
        </w:rPr>
      </w:pPr>
    </w:p>
    <w:p w:rsidR="00D27669" w:rsidRPr="00B11FC6" w:rsidRDefault="00D27669" w:rsidP="000041DA">
      <w:pPr>
        <w:spacing w:line="360" w:lineRule="auto"/>
        <w:jc w:val="both"/>
        <w:rPr>
          <w:rFonts w:cs="Arial"/>
        </w:rPr>
      </w:pPr>
    </w:p>
    <w:p w:rsidR="009B17CB" w:rsidRPr="00B11FC6" w:rsidRDefault="009B17CB" w:rsidP="000041DA">
      <w:pPr>
        <w:spacing w:line="360" w:lineRule="auto"/>
        <w:jc w:val="both"/>
        <w:rPr>
          <w:rFonts w:cs="Arial"/>
        </w:rPr>
      </w:pPr>
    </w:p>
    <w:tbl>
      <w:tblPr>
        <w:tblW w:w="0" w:type="auto"/>
        <w:jc w:val="center"/>
        <w:tblLayout w:type="fixed"/>
        <w:tblCellMar>
          <w:left w:w="70" w:type="dxa"/>
          <w:right w:w="70" w:type="dxa"/>
        </w:tblCellMar>
        <w:tblLook w:val="0000"/>
      </w:tblPr>
      <w:tblGrid>
        <w:gridCol w:w="6316"/>
        <w:gridCol w:w="2793"/>
      </w:tblGrid>
      <w:tr w:rsidR="009B17CB" w:rsidRPr="00B11FC6">
        <w:trPr>
          <w:jc w:val="center"/>
        </w:trPr>
        <w:tc>
          <w:tcPr>
            <w:tcW w:w="6316" w:type="dxa"/>
            <w:tcBorders>
              <w:top w:val="single" w:sz="4" w:space="0" w:color="000000"/>
              <w:left w:val="single" w:sz="4" w:space="0" w:color="000000"/>
              <w:bottom w:val="single" w:sz="4" w:space="0" w:color="000000"/>
            </w:tcBorders>
          </w:tcPr>
          <w:p w:rsidR="009B17CB" w:rsidRPr="00B11FC6" w:rsidRDefault="009B17CB" w:rsidP="000041DA">
            <w:pPr>
              <w:snapToGrid w:val="0"/>
              <w:jc w:val="both"/>
              <w:rPr>
                <w:rFonts w:cs="Arial"/>
              </w:rPr>
            </w:pPr>
            <w:r w:rsidRPr="00B11FC6">
              <w:rPr>
                <w:rFonts w:cs="Arial"/>
              </w:rPr>
              <w:t>Określenie wymiaru</w:t>
            </w:r>
          </w:p>
        </w:tc>
        <w:tc>
          <w:tcPr>
            <w:tcW w:w="2793" w:type="dxa"/>
            <w:tcBorders>
              <w:top w:val="single" w:sz="4" w:space="0" w:color="000000"/>
              <w:left w:val="single" w:sz="4" w:space="0" w:color="000000"/>
              <w:bottom w:val="single" w:sz="4" w:space="0" w:color="000000"/>
              <w:right w:val="single" w:sz="4" w:space="0" w:color="000000"/>
            </w:tcBorders>
          </w:tcPr>
          <w:p w:rsidR="009B17CB" w:rsidRPr="00B11FC6" w:rsidRDefault="009B17CB" w:rsidP="000041DA">
            <w:pPr>
              <w:snapToGrid w:val="0"/>
              <w:jc w:val="both"/>
              <w:rPr>
                <w:rFonts w:cs="Arial"/>
              </w:rPr>
            </w:pPr>
            <w:r w:rsidRPr="00B11FC6">
              <w:rPr>
                <w:rFonts w:cs="Arial"/>
              </w:rPr>
              <w:t>Wartość odchyłki</w:t>
            </w:r>
          </w:p>
        </w:tc>
      </w:tr>
      <w:tr w:rsidR="009B17CB" w:rsidRPr="00B11FC6">
        <w:trPr>
          <w:jc w:val="center"/>
        </w:trPr>
        <w:tc>
          <w:tcPr>
            <w:tcW w:w="6316" w:type="dxa"/>
            <w:tcBorders>
              <w:left w:val="single" w:sz="4" w:space="0" w:color="000000"/>
              <w:bottom w:val="single" w:sz="4" w:space="0" w:color="000000"/>
            </w:tcBorders>
          </w:tcPr>
          <w:p w:rsidR="009B17CB" w:rsidRPr="00B11FC6" w:rsidRDefault="009B17CB" w:rsidP="000041DA">
            <w:pPr>
              <w:snapToGrid w:val="0"/>
              <w:jc w:val="both"/>
              <w:rPr>
                <w:rFonts w:cs="Arial"/>
              </w:rPr>
            </w:pPr>
            <w:r w:rsidRPr="00B11FC6">
              <w:rPr>
                <w:rFonts w:cs="Arial"/>
              </w:rPr>
              <w:t>Od wymiarów siatek i szkieletów wiązanych lub zgrzewanych</w:t>
            </w:r>
          </w:p>
          <w:p w:rsidR="009B17CB" w:rsidRPr="00B11FC6" w:rsidRDefault="009B17CB" w:rsidP="000041DA">
            <w:pPr>
              <w:jc w:val="both"/>
              <w:rPr>
                <w:rFonts w:cs="Arial"/>
              </w:rPr>
            </w:pPr>
            <w:r w:rsidRPr="00B11FC6">
              <w:rPr>
                <w:rFonts w:cs="Arial"/>
              </w:rPr>
              <w:t>w długości elementu</w:t>
            </w:r>
          </w:p>
        </w:tc>
        <w:tc>
          <w:tcPr>
            <w:tcW w:w="2793" w:type="dxa"/>
            <w:tcBorders>
              <w:left w:val="single" w:sz="4" w:space="0" w:color="000000"/>
              <w:bottom w:val="single" w:sz="4" w:space="0" w:color="000000"/>
              <w:right w:val="single" w:sz="4" w:space="0" w:color="000000"/>
            </w:tcBorders>
          </w:tcPr>
          <w:p w:rsidR="009B17CB" w:rsidRPr="00B11FC6" w:rsidRDefault="009B17CB" w:rsidP="000041DA">
            <w:pPr>
              <w:snapToGrid w:val="0"/>
              <w:jc w:val="both"/>
              <w:rPr>
                <w:rFonts w:cs="Arial"/>
              </w:rPr>
            </w:pPr>
          </w:p>
        </w:tc>
      </w:tr>
      <w:tr w:rsidR="009B17CB" w:rsidRPr="00B11FC6">
        <w:trPr>
          <w:jc w:val="center"/>
        </w:trPr>
        <w:tc>
          <w:tcPr>
            <w:tcW w:w="6316" w:type="dxa"/>
            <w:tcBorders>
              <w:left w:val="single" w:sz="4" w:space="0" w:color="000000"/>
              <w:bottom w:val="single" w:sz="4" w:space="0" w:color="000000"/>
            </w:tcBorders>
          </w:tcPr>
          <w:p w:rsidR="009B17CB" w:rsidRPr="00B11FC6" w:rsidRDefault="009B17CB" w:rsidP="000041DA">
            <w:pPr>
              <w:snapToGrid w:val="0"/>
              <w:jc w:val="both"/>
              <w:rPr>
                <w:rFonts w:cs="Arial"/>
              </w:rPr>
            </w:pPr>
            <w:r w:rsidRPr="00B11FC6">
              <w:rPr>
                <w:rFonts w:cs="Arial"/>
              </w:rPr>
              <w:t>- przy wymiarze do 1 m:</w:t>
            </w:r>
          </w:p>
        </w:tc>
        <w:tc>
          <w:tcPr>
            <w:tcW w:w="2793" w:type="dxa"/>
            <w:tcBorders>
              <w:left w:val="single" w:sz="4" w:space="0" w:color="000000"/>
              <w:bottom w:val="single" w:sz="4" w:space="0" w:color="000000"/>
              <w:right w:val="single" w:sz="4" w:space="0" w:color="000000"/>
            </w:tcBorders>
          </w:tcPr>
          <w:p w:rsidR="009B17CB" w:rsidRPr="00B11FC6" w:rsidRDefault="009B17CB" w:rsidP="000041DA">
            <w:pPr>
              <w:snapToGrid w:val="0"/>
              <w:jc w:val="both"/>
              <w:rPr>
                <w:rFonts w:cs="Arial"/>
              </w:rPr>
            </w:pPr>
            <w:r w:rsidRPr="00B11FC6">
              <w:rPr>
                <w:rFonts w:cs="Arial"/>
              </w:rPr>
              <w:t>±5mm</w:t>
            </w:r>
          </w:p>
        </w:tc>
      </w:tr>
      <w:tr w:rsidR="009B17CB" w:rsidRPr="00B11FC6">
        <w:trPr>
          <w:jc w:val="center"/>
        </w:trPr>
        <w:tc>
          <w:tcPr>
            <w:tcW w:w="6316" w:type="dxa"/>
            <w:tcBorders>
              <w:left w:val="single" w:sz="4" w:space="0" w:color="000000"/>
              <w:bottom w:val="single" w:sz="4" w:space="0" w:color="000000"/>
            </w:tcBorders>
          </w:tcPr>
          <w:p w:rsidR="009B17CB" w:rsidRPr="00B11FC6" w:rsidRDefault="009B17CB" w:rsidP="000041DA">
            <w:pPr>
              <w:snapToGrid w:val="0"/>
              <w:jc w:val="both"/>
              <w:rPr>
                <w:rFonts w:cs="Arial"/>
              </w:rPr>
            </w:pPr>
            <w:r w:rsidRPr="00B11FC6">
              <w:rPr>
                <w:rFonts w:cs="Arial"/>
              </w:rPr>
              <w:t xml:space="preserve">- przy wymiarze powyżej </w:t>
            </w:r>
            <w:smartTag w:uri="urn:schemas-microsoft-com:office:smarttags" w:element="metricconverter">
              <w:smartTagPr>
                <w:attr w:name="ProductID" w:val="1 m"/>
              </w:smartTagPr>
              <w:r w:rsidRPr="00B11FC6">
                <w:rPr>
                  <w:rFonts w:cs="Arial"/>
                </w:rPr>
                <w:t>1 m</w:t>
              </w:r>
            </w:smartTag>
          </w:p>
        </w:tc>
        <w:tc>
          <w:tcPr>
            <w:tcW w:w="2793" w:type="dxa"/>
            <w:tcBorders>
              <w:left w:val="single" w:sz="4" w:space="0" w:color="000000"/>
              <w:bottom w:val="single" w:sz="4" w:space="0" w:color="000000"/>
              <w:right w:val="single" w:sz="4" w:space="0" w:color="000000"/>
            </w:tcBorders>
          </w:tcPr>
          <w:p w:rsidR="009B17CB" w:rsidRPr="00B11FC6" w:rsidRDefault="009B17CB" w:rsidP="000041DA">
            <w:pPr>
              <w:snapToGrid w:val="0"/>
              <w:jc w:val="both"/>
              <w:rPr>
                <w:rFonts w:cs="Arial"/>
              </w:rPr>
            </w:pPr>
            <w:r w:rsidRPr="00B11FC6">
              <w:rPr>
                <w:rFonts w:cs="Arial"/>
              </w:rPr>
              <w:t>±10mm</w:t>
            </w:r>
          </w:p>
        </w:tc>
      </w:tr>
      <w:tr w:rsidR="009B17CB" w:rsidRPr="00B11FC6">
        <w:trPr>
          <w:jc w:val="center"/>
        </w:trPr>
        <w:tc>
          <w:tcPr>
            <w:tcW w:w="6316" w:type="dxa"/>
            <w:tcBorders>
              <w:left w:val="single" w:sz="4" w:space="0" w:color="000000"/>
              <w:bottom w:val="single" w:sz="4" w:space="0" w:color="000000"/>
            </w:tcBorders>
          </w:tcPr>
          <w:p w:rsidR="009B17CB" w:rsidRPr="00B11FC6" w:rsidRDefault="009B17CB" w:rsidP="000041DA">
            <w:pPr>
              <w:snapToGrid w:val="0"/>
              <w:jc w:val="both"/>
              <w:rPr>
                <w:rFonts w:cs="Arial"/>
              </w:rPr>
            </w:pPr>
            <w:r w:rsidRPr="00B11FC6">
              <w:rPr>
                <w:rFonts w:cs="Arial"/>
              </w:rPr>
              <w:t>w rozstawie prętów podłużnych, poprzecznych i strzemion</w:t>
            </w:r>
          </w:p>
          <w:p w:rsidR="009B17CB" w:rsidRPr="00B11FC6" w:rsidRDefault="009B17CB" w:rsidP="000041DA">
            <w:pPr>
              <w:jc w:val="both"/>
              <w:rPr>
                <w:rFonts w:cs="Arial"/>
              </w:rPr>
            </w:pPr>
          </w:p>
        </w:tc>
        <w:tc>
          <w:tcPr>
            <w:tcW w:w="2793" w:type="dxa"/>
            <w:tcBorders>
              <w:left w:val="single" w:sz="4" w:space="0" w:color="000000"/>
              <w:bottom w:val="single" w:sz="4" w:space="0" w:color="000000"/>
              <w:right w:val="single" w:sz="4" w:space="0" w:color="000000"/>
            </w:tcBorders>
          </w:tcPr>
          <w:p w:rsidR="009B17CB" w:rsidRPr="00B11FC6" w:rsidRDefault="009B17CB" w:rsidP="000041DA">
            <w:pPr>
              <w:snapToGrid w:val="0"/>
              <w:jc w:val="both"/>
              <w:rPr>
                <w:rFonts w:cs="Arial"/>
              </w:rPr>
            </w:pPr>
          </w:p>
        </w:tc>
      </w:tr>
      <w:tr w:rsidR="009B17CB" w:rsidRPr="00B11FC6">
        <w:trPr>
          <w:jc w:val="center"/>
        </w:trPr>
        <w:tc>
          <w:tcPr>
            <w:tcW w:w="6316" w:type="dxa"/>
            <w:tcBorders>
              <w:left w:val="single" w:sz="4" w:space="0" w:color="000000"/>
              <w:bottom w:val="single" w:sz="4" w:space="0" w:color="000000"/>
            </w:tcBorders>
          </w:tcPr>
          <w:p w:rsidR="009B17CB" w:rsidRPr="00B11FC6" w:rsidRDefault="009B17CB" w:rsidP="000041DA">
            <w:pPr>
              <w:snapToGrid w:val="0"/>
              <w:jc w:val="both"/>
              <w:rPr>
                <w:rFonts w:cs="Arial"/>
              </w:rPr>
            </w:pPr>
            <w:r w:rsidRPr="00B11FC6">
              <w:rPr>
                <w:rFonts w:cs="Arial"/>
              </w:rPr>
              <w:t>- przy średnicy d ≤ 20 mm:</w:t>
            </w:r>
          </w:p>
        </w:tc>
        <w:tc>
          <w:tcPr>
            <w:tcW w:w="2793" w:type="dxa"/>
            <w:tcBorders>
              <w:left w:val="single" w:sz="4" w:space="0" w:color="000000"/>
              <w:bottom w:val="single" w:sz="4" w:space="0" w:color="000000"/>
              <w:right w:val="single" w:sz="4" w:space="0" w:color="000000"/>
            </w:tcBorders>
          </w:tcPr>
          <w:p w:rsidR="009B17CB" w:rsidRPr="00B11FC6" w:rsidRDefault="009B17CB" w:rsidP="000041DA">
            <w:pPr>
              <w:snapToGrid w:val="0"/>
              <w:jc w:val="both"/>
              <w:rPr>
                <w:rFonts w:cs="Arial"/>
              </w:rPr>
            </w:pPr>
            <w:r w:rsidRPr="00B11FC6">
              <w:rPr>
                <w:rFonts w:cs="Arial"/>
              </w:rPr>
              <w:t>±0,5d</w:t>
            </w:r>
          </w:p>
        </w:tc>
      </w:tr>
      <w:tr w:rsidR="009B17CB" w:rsidRPr="00B11FC6">
        <w:trPr>
          <w:jc w:val="center"/>
        </w:trPr>
        <w:tc>
          <w:tcPr>
            <w:tcW w:w="6316" w:type="dxa"/>
            <w:tcBorders>
              <w:left w:val="single" w:sz="4" w:space="0" w:color="000000"/>
              <w:bottom w:val="single" w:sz="4" w:space="0" w:color="000000"/>
            </w:tcBorders>
          </w:tcPr>
          <w:p w:rsidR="009B17CB" w:rsidRPr="00B11FC6" w:rsidRDefault="009B17CB" w:rsidP="000041DA">
            <w:pPr>
              <w:snapToGrid w:val="0"/>
              <w:jc w:val="both"/>
              <w:rPr>
                <w:rFonts w:cs="Arial"/>
              </w:rPr>
            </w:pPr>
            <w:r w:rsidRPr="00B11FC6">
              <w:rPr>
                <w:rFonts w:cs="Arial"/>
              </w:rPr>
              <w:t>- przy średnicy d &gt; 20 mm:</w:t>
            </w:r>
          </w:p>
        </w:tc>
        <w:tc>
          <w:tcPr>
            <w:tcW w:w="2793" w:type="dxa"/>
            <w:tcBorders>
              <w:left w:val="single" w:sz="4" w:space="0" w:color="000000"/>
              <w:bottom w:val="single" w:sz="4" w:space="0" w:color="000000"/>
              <w:right w:val="single" w:sz="4" w:space="0" w:color="000000"/>
            </w:tcBorders>
          </w:tcPr>
          <w:p w:rsidR="009B17CB" w:rsidRPr="00B11FC6" w:rsidRDefault="009B17CB" w:rsidP="000041DA">
            <w:pPr>
              <w:snapToGrid w:val="0"/>
              <w:jc w:val="both"/>
              <w:rPr>
                <w:rFonts w:cs="Arial"/>
              </w:rPr>
            </w:pPr>
            <w:r w:rsidRPr="00B11FC6">
              <w:rPr>
                <w:rFonts w:cs="Arial"/>
              </w:rPr>
              <w:t>±2d</w:t>
            </w:r>
          </w:p>
        </w:tc>
      </w:tr>
      <w:tr w:rsidR="009B17CB" w:rsidRPr="00B11FC6">
        <w:trPr>
          <w:jc w:val="center"/>
        </w:trPr>
        <w:tc>
          <w:tcPr>
            <w:tcW w:w="6316" w:type="dxa"/>
            <w:tcBorders>
              <w:left w:val="single" w:sz="4" w:space="0" w:color="000000"/>
              <w:bottom w:val="single" w:sz="4" w:space="0" w:color="000000"/>
            </w:tcBorders>
          </w:tcPr>
          <w:p w:rsidR="009B17CB" w:rsidRPr="00B11FC6" w:rsidRDefault="009B17CB" w:rsidP="000041DA">
            <w:pPr>
              <w:snapToGrid w:val="0"/>
              <w:jc w:val="both"/>
              <w:rPr>
                <w:rFonts w:cs="Arial"/>
              </w:rPr>
            </w:pPr>
            <w:r w:rsidRPr="00B11FC6">
              <w:rPr>
                <w:rFonts w:cs="Arial"/>
              </w:rPr>
              <w:t>w położeniu odgięć prętów:</w:t>
            </w:r>
          </w:p>
          <w:p w:rsidR="009B17CB" w:rsidRPr="00B11FC6" w:rsidRDefault="009B17CB" w:rsidP="000041DA">
            <w:pPr>
              <w:jc w:val="both"/>
              <w:rPr>
                <w:rFonts w:cs="Arial"/>
              </w:rPr>
            </w:pPr>
          </w:p>
        </w:tc>
        <w:tc>
          <w:tcPr>
            <w:tcW w:w="2793" w:type="dxa"/>
            <w:tcBorders>
              <w:left w:val="single" w:sz="4" w:space="0" w:color="000000"/>
              <w:bottom w:val="single" w:sz="4" w:space="0" w:color="000000"/>
              <w:right w:val="single" w:sz="4" w:space="0" w:color="000000"/>
            </w:tcBorders>
          </w:tcPr>
          <w:p w:rsidR="009B17CB" w:rsidRPr="00B11FC6" w:rsidRDefault="009B17CB" w:rsidP="000041DA">
            <w:pPr>
              <w:snapToGrid w:val="0"/>
              <w:jc w:val="both"/>
              <w:rPr>
                <w:rFonts w:cs="Arial"/>
              </w:rPr>
            </w:pPr>
          </w:p>
        </w:tc>
      </w:tr>
      <w:tr w:rsidR="009B17CB" w:rsidRPr="00B11FC6">
        <w:trPr>
          <w:jc w:val="center"/>
        </w:trPr>
        <w:tc>
          <w:tcPr>
            <w:tcW w:w="6316" w:type="dxa"/>
            <w:tcBorders>
              <w:left w:val="single" w:sz="4" w:space="0" w:color="000000"/>
              <w:bottom w:val="single" w:sz="4" w:space="0" w:color="000000"/>
            </w:tcBorders>
          </w:tcPr>
          <w:p w:rsidR="009B17CB" w:rsidRPr="00B11FC6" w:rsidRDefault="009B17CB" w:rsidP="000041DA">
            <w:pPr>
              <w:snapToGrid w:val="0"/>
              <w:jc w:val="both"/>
              <w:rPr>
                <w:rFonts w:cs="Arial"/>
              </w:rPr>
            </w:pPr>
            <w:r w:rsidRPr="00B11FC6">
              <w:rPr>
                <w:rFonts w:cs="Arial"/>
              </w:rPr>
              <w:t>w grubości warstwy otulającej:</w:t>
            </w:r>
          </w:p>
        </w:tc>
        <w:tc>
          <w:tcPr>
            <w:tcW w:w="2793" w:type="dxa"/>
            <w:tcBorders>
              <w:left w:val="single" w:sz="4" w:space="0" w:color="000000"/>
              <w:bottom w:val="single" w:sz="4" w:space="0" w:color="000000"/>
              <w:right w:val="single" w:sz="4" w:space="0" w:color="000000"/>
            </w:tcBorders>
          </w:tcPr>
          <w:p w:rsidR="009B17CB" w:rsidRPr="00B11FC6" w:rsidRDefault="009B17CB" w:rsidP="000041DA">
            <w:pPr>
              <w:snapToGrid w:val="0"/>
              <w:jc w:val="both"/>
              <w:rPr>
                <w:rFonts w:cs="Arial"/>
              </w:rPr>
            </w:pPr>
            <w:r w:rsidRPr="00B11FC6">
              <w:rPr>
                <w:rFonts w:cs="Arial"/>
              </w:rPr>
              <w:t>+10mm, - 0mm</w:t>
            </w:r>
          </w:p>
        </w:tc>
      </w:tr>
      <w:tr w:rsidR="009B17CB" w:rsidRPr="00B11FC6">
        <w:trPr>
          <w:trHeight w:val="175"/>
          <w:jc w:val="center"/>
        </w:trPr>
        <w:tc>
          <w:tcPr>
            <w:tcW w:w="6316" w:type="dxa"/>
            <w:tcBorders>
              <w:left w:val="single" w:sz="4" w:space="0" w:color="000000"/>
              <w:bottom w:val="single" w:sz="4" w:space="0" w:color="000000"/>
            </w:tcBorders>
          </w:tcPr>
          <w:p w:rsidR="009B17CB" w:rsidRPr="00B11FC6" w:rsidRDefault="009B17CB" w:rsidP="000041DA">
            <w:pPr>
              <w:snapToGrid w:val="0"/>
              <w:spacing w:line="360" w:lineRule="auto"/>
              <w:jc w:val="both"/>
              <w:rPr>
                <w:rFonts w:cs="Arial"/>
              </w:rPr>
            </w:pPr>
            <w:r w:rsidRPr="00B11FC6">
              <w:rPr>
                <w:rFonts w:cs="Arial"/>
              </w:rPr>
              <w:t>w położeniu połączeń (styków) prętów:</w:t>
            </w:r>
          </w:p>
        </w:tc>
        <w:tc>
          <w:tcPr>
            <w:tcW w:w="2793" w:type="dxa"/>
            <w:tcBorders>
              <w:left w:val="single" w:sz="4" w:space="0" w:color="000000"/>
              <w:bottom w:val="single" w:sz="4" w:space="0" w:color="000000"/>
              <w:right w:val="single" w:sz="4" w:space="0" w:color="000000"/>
            </w:tcBorders>
          </w:tcPr>
          <w:p w:rsidR="009B17CB" w:rsidRPr="00B11FC6" w:rsidRDefault="009B17CB" w:rsidP="000041DA">
            <w:pPr>
              <w:snapToGrid w:val="0"/>
              <w:spacing w:line="360" w:lineRule="auto"/>
              <w:jc w:val="both"/>
              <w:rPr>
                <w:rFonts w:cs="Arial"/>
              </w:rPr>
            </w:pPr>
            <w:r w:rsidRPr="00B11FC6">
              <w:rPr>
                <w:rFonts w:cs="Arial"/>
              </w:rPr>
              <w:t>±25mm</w:t>
            </w:r>
          </w:p>
        </w:tc>
      </w:tr>
    </w:tbl>
    <w:p w:rsidR="009B17CB" w:rsidRPr="00B11FC6" w:rsidRDefault="009B17CB" w:rsidP="000041DA">
      <w:pPr>
        <w:spacing w:line="360" w:lineRule="auto"/>
        <w:jc w:val="both"/>
        <w:rPr>
          <w:rFonts w:cs="Arial"/>
        </w:rPr>
      </w:pPr>
    </w:p>
    <w:p w:rsidR="009B17CB" w:rsidRPr="00B11FC6" w:rsidRDefault="009B17CB" w:rsidP="000041DA">
      <w:pPr>
        <w:spacing w:line="360" w:lineRule="auto"/>
        <w:jc w:val="both"/>
        <w:rPr>
          <w:rFonts w:cs="Arial"/>
        </w:rPr>
      </w:pPr>
      <w:r w:rsidRPr="00B11FC6">
        <w:rPr>
          <w:rFonts w:cs="Arial"/>
        </w:rPr>
        <w:t xml:space="preserve">Kontrola jakości materiałów dostarczonych na budowę </w:t>
      </w:r>
    </w:p>
    <w:p w:rsidR="009B17CB" w:rsidRPr="00B11FC6" w:rsidRDefault="009B17CB" w:rsidP="000041DA">
      <w:pPr>
        <w:spacing w:line="360" w:lineRule="auto"/>
        <w:jc w:val="both"/>
        <w:rPr>
          <w:rFonts w:cs="Arial"/>
          <w:b/>
        </w:rPr>
      </w:pPr>
    </w:p>
    <w:p w:rsidR="009B17CB" w:rsidRPr="00B11FC6" w:rsidRDefault="009B17CB" w:rsidP="000041DA">
      <w:pPr>
        <w:spacing w:line="360" w:lineRule="auto"/>
        <w:jc w:val="both"/>
        <w:rPr>
          <w:rFonts w:cs="Arial"/>
          <w:b/>
        </w:rPr>
      </w:pPr>
      <w:r w:rsidRPr="00B11FC6">
        <w:rPr>
          <w:rFonts w:cs="Arial"/>
          <w:b/>
        </w:rPr>
        <w:t>7) Obmiar robót</w:t>
      </w:r>
    </w:p>
    <w:p w:rsidR="009B17CB" w:rsidRPr="00B11FC6" w:rsidRDefault="009B17CB" w:rsidP="000041DA">
      <w:pPr>
        <w:spacing w:line="360" w:lineRule="auto"/>
        <w:jc w:val="both"/>
        <w:rPr>
          <w:rFonts w:cs="Arial"/>
        </w:rPr>
      </w:pPr>
      <w:r w:rsidRPr="00B11FC6">
        <w:rPr>
          <w:rFonts w:cs="Arial"/>
          <w:color w:val="000000"/>
        </w:rPr>
        <w:t xml:space="preserve">Zgodnie </w:t>
      </w:r>
      <w:r w:rsidRPr="00B11FC6">
        <w:rPr>
          <w:rFonts w:cs="Arial"/>
        </w:rPr>
        <w:t xml:space="preserve">z zasadami obmiaru zawartymi w rozdziale "Warunki wykonania i odbioru robót – część ogólna”, </w:t>
      </w:r>
    </w:p>
    <w:p w:rsidR="009B17CB" w:rsidRPr="00B11FC6" w:rsidRDefault="009B17CB" w:rsidP="000041DA">
      <w:pPr>
        <w:spacing w:line="360" w:lineRule="auto"/>
        <w:jc w:val="both"/>
        <w:rPr>
          <w:rFonts w:cs="Arial"/>
        </w:rPr>
      </w:pPr>
      <w:r w:rsidRPr="00B11FC6">
        <w:rPr>
          <w:rFonts w:cs="Arial"/>
        </w:rPr>
        <w:t>Jednostka obmiarowa zostanie podana w przedmiarze robót.</w:t>
      </w:r>
    </w:p>
    <w:p w:rsidR="009B17CB" w:rsidRPr="00B11FC6" w:rsidRDefault="009B17CB" w:rsidP="000041DA">
      <w:pPr>
        <w:spacing w:line="360" w:lineRule="auto"/>
        <w:jc w:val="both"/>
        <w:rPr>
          <w:rFonts w:cs="Arial"/>
        </w:rPr>
      </w:pPr>
    </w:p>
    <w:p w:rsidR="009B17CB" w:rsidRPr="00B11FC6" w:rsidRDefault="009B17CB" w:rsidP="000041DA">
      <w:pPr>
        <w:spacing w:line="360" w:lineRule="auto"/>
        <w:jc w:val="both"/>
        <w:rPr>
          <w:rFonts w:cs="Arial"/>
          <w:b/>
        </w:rPr>
      </w:pPr>
      <w:r w:rsidRPr="00B11FC6">
        <w:rPr>
          <w:rFonts w:cs="Arial"/>
          <w:b/>
        </w:rPr>
        <w:t>8) Odbiór robót</w:t>
      </w:r>
    </w:p>
    <w:p w:rsidR="009B17CB" w:rsidRPr="00B11FC6" w:rsidRDefault="009B17CB" w:rsidP="000041DA">
      <w:pPr>
        <w:spacing w:line="360" w:lineRule="auto"/>
        <w:jc w:val="both"/>
        <w:rPr>
          <w:rFonts w:cs="Arial"/>
        </w:rPr>
      </w:pPr>
      <w:r w:rsidRPr="00B11FC6">
        <w:rPr>
          <w:rFonts w:cs="Arial"/>
        </w:rPr>
        <w:t>Zasady odbioru robót zgodnie z informacjami zawartymi w rozdziale "Warunki wykonania i</w:t>
      </w:r>
      <w:r w:rsidR="00D27669" w:rsidRPr="00B11FC6">
        <w:rPr>
          <w:rFonts w:cs="Arial"/>
        </w:rPr>
        <w:t xml:space="preserve"> odbioru robót – część ogólna”</w:t>
      </w:r>
    </w:p>
    <w:p w:rsidR="009B17CB" w:rsidRPr="00B11FC6" w:rsidRDefault="009B17CB" w:rsidP="000041DA">
      <w:pPr>
        <w:pStyle w:val="Bezodstpw"/>
        <w:spacing w:line="360" w:lineRule="auto"/>
        <w:jc w:val="both"/>
        <w:rPr>
          <w:rFonts w:ascii="Arial" w:hAnsi="Arial" w:cs="Arial"/>
          <w:sz w:val="22"/>
          <w:szCs w:val="22"/>
        </w:rPr>
      </w:pPr>
    </w:p>
    <w:p w:rsidR="009B17CB" w:rsidRPr="00B11FC6" w:rsidRDefault="009B17CB" w:rsidP="000041DA">
      <w:pPr>
        <w:spacing w:line="360" w:lineRule="auto"/>
        <w:jc w:val="both"/>
        <w:rPr>
          <w:rFonts w:cs="Arial"/>
          <w:b/>
        </w:rPr>
      </w:pPr>
      <w:r w:rsidRPr="00B11FC6">
        <w:rPr>
          <w:rFonts w:cs="Arial"/>
          <w:b/>
        </w:rPr>
        <w:t>9) Podstawa płatności</w:t>
      </w:r>
    </w:p>
    <w:p w:rsidR="009B17CB" w:rsidRPr="00B11FC6" w:rsidRDefault="009B17CB" w:rsidP="000041DA">
      <w:pPr>
        <w:spacing w:line="360" w:lineRule="auto"/>
        <w:jc w:val="both"/>
        <w:rPr>
          <w:rFonts w:cs="Arial"/>
        </w:rPr>
      </w:pPr>
      <w:r w:rsidRPr="00B11FC6">
        <w:rPr>
          <w:rFonts w:cs="Arial"/>
        </w:rPr>
        <w:t>Wyłączono z zakresu opracowania.</w:t>
      </w:r>
    </w:p>
    <w:p w:rsidR="009B17CB" w:rsidRPr="00B11FC6" w:rsidRDefault="009B17CB" w:rsidP="000041DA">
      <w:pPr>
        <w:spacing w:line="360" w:lineRule="auto"/>
        <w:jc w:val="both"/>
        <w:rPr>
          <w:rFonts w:cs="Arial"/>
        </w:rPr>
      </w:pPr>
    </w:p>
    <w:p w:rsidR="009B17CB" w:rsidRPr="00B11FC6" w:rsidRDefault="009B17CB" w:rsidP="000041DA">
      <w:pPr>
        <w:spacing w:line="360" w:lineRule="auto"/>
        <w:jc w:val="both"/>
        <w:rPr>
          <w:rFonts w:cs="Arial"/>
          <w:b/>
        </w:rPr>
      </w:pPr>
      <w:r w:rsidRPr="00B11FC6">
        <w:rPr>
          <w:rFonts w:cs="Arial"/>
          <w:b/>
        </w:rPr>
        <w:t>10) Przepisy związane</w:t>
      </w:r>
    </w:p>
    <w:p w:rsidR="009B17CB" w:rsidRPr="00B11FC6" w:rsidRDefault="00916C60" w:rsidP="000041DA">
      <w:pPr>
        <w:spacing w:line="360" w:lineRule="auto"/>
        <w:jc w:val="both"/>
        <w:rPr>
          <w:rFonts w:cs="Arial"/>
        </w:rPr>
      </w:pPr>
      <w:hyperlink r:id="rId29" w:history="1">
        <w:r w:rsidR="009B17CB" w:rsidRPr="00B11FC6">
          <w:rPr>
            <w:rStyle w:val="Hipercze"/>
            <w:rFonts w:cs="Arial"/>
            <w:color w:val="auto"/>
          </w:rPr>
          <w:t>PN-EN 10080:2007</w:t>
        </w:r>
      </w:hyperlink>
      <w:r w:rsidR="009B17CB" w:rsidRPr="00B11FC6">
        <w:rPr>
          <w:rFonts w:cs="Arial"/>
        </w:rPr>
        <w:t xml:space="preserve"> </w:t>
      </w:r>
      <w:hyperlink r:id="rId30" w:history="1">
        <w:r w:rsidR="009B17CB" w:rsidRPr="00B11FC6">
          <w:rPr>
            <w:rStyle w:val="Hipercze"/>
            <w:rFonts w:cs="Arial"/>
            <w:color w:val="auto"/>
          </w:rPr>
          <w:t xml:space="preserve">Stal do zbrojenia betonu - </w:t>
        </w:r>
        <w:proofErr w:type="spellStart"/>
        <w:r w:rsidR="009B17CB" w:rsidRPr="00B11FC6">
          <w:rPr>
            <w:rStyle w:val="Hipercze"/>
            <w:rFonts w:cs="Arial"/>
            <w:color w:val="auto"/>
          </w:rPr>
          <w:t>Spajalna</w:t>
        </w:r>
        <w:proofErr w:type="spellEnd"/>
        <w:r w:rsidR="009B17CB" w:rsidRPr="00B11FC6">
          <w:rPr>
            <w:rStyle w:val="Hipercze"/>
            <w:rFonts w:cs="Arial"/>
            <w:color w:val="auto"/>
          </w:rPr>
          <w:t xml:space="preserve"> stal zbrojeniowa - Postanowienia ogólne</w:t>
        </w:r>
      </w:hyperlink>
    </w:p>
    <w:p w:rsidR="009B17CB" w:rsidRPr="00B11FC6" w:rsidRDefault="009B17CB" w:rsidP="000041DA">
      <w:pPr>
        <w:spacing w:line="360" w:lineRule="auto"/>
        <w:jc w:val="both"/>
        <w:rPr>
          <w:rFonts w:cs="Arial"/>
        </w:rPr>
      </w:pPr>
      <w:r w:rsidRPr="00B11FC6">
        <w:rPr>
          <w:rFonts w:cs="Arial"/>
        </w:rPr>
        <w:t>PN-H-93215:1982 Walcówka i pręty stalowe do zbrojenia betonu.</w:t>
      </w:r>
    </w:p>
    <w:p w:rsidR="009B17CB" w:rsidRPr="00B11FC6" w:rsidRDefault="009B17CB" w:rsidP="000041DA">
      <w:pPr>
        <w:spacing w:line="360" w:lineRule="auto"/>
        <w:jc w:val="both"/>
        <w:rPr>
          <w:rFonts w:eastAsia="Times New Roman" w:cs="Arial"/>
        </w:rPr>
      </w:pPr>
      <w:r w:rsidRPr="00B11FC6">
        <w:rPr>
          <w:rFonts w:eastAsia="Times New Roman" w:cs="Arial"/>
          <w:bCs/>
        </w:rPr>
        <w:t xml:space="preserve">PN-EN 1992-1-1:2008 </w:t>
      </w:r>
      <w:proofErr w:type="spellStart"/>
      <w:r w:rsidRPr="00B11FC6">
        <w:rPr>
          <w:rFonts w:eastAsia="Times New Roman" w:cs="Arial"/>
        </w:rPr>
        <w:t>Eurokod</w:t>
      </w:r>
      <w:proofErr w:type="spellEnd"/>
      <w:r w:rsidRPr="00B11FC6">
        <w:rPr>
          <w:rFonts w:eastAsia="Times New Roman" w:cs="Arial"/>
        </w:rPr>
        <w:t xml:space="preserve"> 2:</w:t>
      </w:r>
      <w:r w:rsidRPr="00B11FC6">
        <w:rPr>
          <w:rFonts w:cs="Arial"/>
        </w:rPr>
        <w:t xml:space="preserve"> </w:t>
      </w:r>
      <w:r w:rsidRPr="00B11FC6">
        <w:rPr>
          <w:rFonts w:eastAsia="Times New Roman" w:cs="Arial"/>
        </w:rPr>
        <w:t>Projektowanie konstrukcji z betonu – Część 1-1: Reguły ogólne i reguły dla budynków</w:t>
      </w:r>
    </w:p>
    <w:p w:rsidR="009B17CB" w:rsidRPr="00B11FC6" w:rsidRDefault="009B17CB" w:rsidP="000041DA">
      <w:pPr>
        <w:pStyle w:val="Bezodstpw"/>
        <w:spacing w:line="360" w:lineRule="auto"/>
        <w:jc w:val="both"/>
        <w:rPr>
          <w:rFonts w:ascii="Arial" w:hAnsi="Arial" w:cs="Arial"/>
          <w:b/>
          <w:spacing w:val="-1"/>
          <w:sz w:val="22"/>
          <w:szCs w:val="22"/>
        </w:rPr>
      </w:pPr>
    </w:p>
    <w:p w:rsidR="009B17CB" w:rsidRPr="00B11FC6" w:rsidRDefault="009B17CB" w:rsidP="000041DA">
      <w:pPr>
        <w:pStyle w:val="Bezodstpw"/>
        <w:spacing w:line="360" w:lineRule="auto"/>
        <w:jc w:val="both"/>
        <w:rPr>
          <w:rFonts w:ascii="Arial" w:hAnsi="Arial" w:cs="Arial"/>
          <w:i/>
          <w:sz w:val="22"/>
          <w:szCs w:val="22"/>
        </w:rPr>
      </w:pPr>
      <w:r w:rsidRPr="00B11FC6">
        <w:rPr>
          <w:rFonts w:ascii="Arial" w:hAnsi="Arial" w:cs="Arial"/>
          <w:i/>
          <w:spacing w:val="-1"/>
          <w:sz w:val="22"/>
          <w:szCs w:val="22"/>
        </w:rPr>
        <w:t xml:space="preserve">Nie wymienienie tytułu jakiejkolwiek dziedziny, grupy, podgrupy czy normy nie zwalnia </w:t>
      </w:r>
      <w:r w:rsidRPr="00B11FC6">
        <w:rPr>
          <w:rFonts w:ascii="Arial" w:hAnsi="Arial" w:cs="Arial"/>
          <w:i/>
          <w:sz w:val="22"/>
          <w:szCs w:val="22"/>
        </w:rPr>
        <w:t>Wykonawcy od obowiązku stosowania wymogów określonych prawem polskim. Wykonawca będzie przestrzegał praw autorskich i patentowych. Jest zobowiązany do odpowiedzialności  za  spełnienie wszystkich  wymagań   prawnych  w   odniesieniu   do używanych opatentowanych urządzeń lub metod.</w:t>
      </w:r>
    </w:p>
    <w:p w:rsidR="009B17CB" w:rsidRPr="00B11FC6" w:rsidRDefault="009B17CB" w:rsidP="000041DA">
      <w:pPr>
        <w:pStyle w:val="Nagwek2"/>
        <w:tabs>
          <w:tab w:val="left" w:pos="0"/>
        </w:tabs>
        <w:spacing w:line="360" w:lineRule="auto"/>
        <w:ind w:left="0"/>
        <w:jc w:val="both"/>
        <w:rPr>
          <w:rFonts w:cs="Arial"/>
          <w:sz w:val="22"/>
        </w:rPr>
      </w:pPr>
    </w:p>
    <w:p w:rsidR="009B17CB" w:rsidRPr="00B11FC6" w:rsidRDefault="000041DA" w:rsidP="000041DA">
      <w:pPr>
        <w:pStyle w:val="Nagwek2"/>
        <w:tabs>
          <w:tab w:val="left" w:pos="0"/>
        </w:tabs>
        <w:spacing w:line="360" w:lineRule="auto"/>
        <w:ind w:left="0"/>
        <w:jc w:val="both"/>
        <w:rPr>
          <w:rFonts w:cs="Arial"/>
          <w:sz w:val="22"/>
        </w:rPr>
      </w:pPr>
      <w:r w:rsidRPr="00B11FC6">
        <w:rPr>
          <w:rFonts w:cs="Arial"/>
          <w:sz w:val="22"/>
        </w:rPr>
        <w:t>5</w:t>
      </w:r>
      <w:r w:rsidR="009B17CB" w:rsidRPr="00B11FC6">
        <w:rPr>
          <w:rFonts w:cs="Arial"/>
          <w:sz w:val="22"/>
        </w:rPr>
        <w:t>.5. Roboty murowe - CPV 45262522- 6</w:t>
      </w:r>
    </w:p>
    <w:p w:rsidR="009B17CB" w:rsidRPr="00B11FC6" w:rsidRDefault="009B17CB" w:rsidP="000041DA">
      <w:pPr>
        <w:pStyle w:val="Nagwek2"/>
        <w:tabs>
          <w:tab w:val="left" w:pos="0"/>
        </w:tabs>
        <w:spacing w:line="360" w:lineRule="auto"/>
        <w:ind w:left="0"/>
        <w:jc w:val="both"/>
        <w:rPr>
          <w:rFonts w:cs="Arial"/>
          <w:sz w:val="22"/>
        </w:rPr>
      </w:pPr>
      <w:r w:rsidRPr="00B11FC6">
        <w:rPr>
          <w:rFonts w:cs="Arial"/>
          <w:sz w:val="22"/>
        </w:rPr>
        <w:tab/>
      </w:r>
    </w:p>
    <w:p w:rsidR="009B17CB" w:rsidRPr="00B11FC6" w:rsidRDefault="009B17CB" w:rsidP="000041DA">
      <w:pPr>
        <w:spacing w:line="360" w:lineRule="auto"/>
        <w:jc w:val="both"/>
        <w:rPr>
          <w:rFonts w:cs="Arial"/>
          <w:b/>
        </w:rPr>
      </w:pPr>
      <w:r w:rsidRPr="00B11FC6">
        <w:rPr>
          <w:rFonts w:cs="Arial"/>
          <w:b/>
        </w:rPr>
        <w:t>1) Wstęp</w:t>
      </w:r>
    </w:p>
    <w:p w:rsidR="009B17CB" w:rsidRPr="00B11FC6" w:rsidRDefault="009B17CB" w:rsidP="000041DA">
      <w:pPr>
        <w:spacing w:line="360" w:lineRule="auto"/>
        <w:jc w:val="both"/>
        <w:rPr>
          <w:rFonts w:cs="Arial"/>
        </w:rPr>
      </w:pPr>
      <w:r w:rsidRPr="00B11FC6">
        <w:rPr>
          <w:rFonts w:cs="Arial"/>
        </w:rPr>
        <w:t>Ogólne wymagania dotyczące robót podano w rozdziale "Warunki wykonania i odbioru robót – część ogólna”.</w:t>
      </w:r>
    </w:p>
    <w:p w:rsidR="009B17CB" w:rsidRPr="00B11FC6" w:rsidRDefault="009B17CB" w:rsidP="000041DA">
      <w:pPr>
        <w:spacing w:line="360" w:lineRule="auto"/>
        <w:jc w:val="both"/>
        <w:rPr>
          <w:rFonts w:cs="Arial"/>
          <w:color w:val="000000"/>
        </w:rPr>
      </w:pPr>
      <w:r w:rsidRPr="00B11FC6">
        <w:rPr>
          <w:rFonts w:cs="Arial"/>
        </w:rPr>
        <w:t xml:space="preserve">Roboty, których dotyczy niniejszy rozdział, obejmują wszystkie czynności umożliwiające i mające na celu </w:t>
      </w:r>
      <w:r w:rsidRPr="00B11FC6">
        <w:rPr>
          <w:rFonts w:cs="Arial"/>
          <w:color w:val="000000"/>
        </w:rPr>
        <w:t>realizację robót niezbędnych do wykonania: robót murowych.</w:t>
      </w:r>
    </w:p>
    <w:p w:rsidR="009B17CB" w:rsidRPr="00B11FC6" w:rsidRDefault="009B17CB" w:rsidP="000041DA">
      <w:pPr>
        <w:spacing w:line="360" w:lineRule="auto"/>
        <w:jc w:val="both"/>
        <w:rPr>
          <w:rFonts w:cs="Arial"/>
          <w:b/>
        </w:rPr>
      </w:pPr>
    </w:p>
    <w:p w:rsidR="009B17CB" w:rsidRPr="00B11FC6" w:rsidRDefault="009B17CB" w:rsidP="000041DA">
      <w:pPr>
        <w:spacing w:line="360" w:lineRule="auto"/>
        <w:jc w:val="both"/>
        <w:rPr>
          <w:rFonts w:cs="Arial"/>
          <w:b/>
        </w:rPr>
      </w:pPr>
      <w:r w:rsidRPr="00B11FC6">
        <w:rPr>
          <w:rFonts w:cs="Arial"/>
          <w:b/>
        </w:rPr>
        <w:t>2. Materiały</w:t>
      </w:r>
    </w:p>
    <w:p w:rsidR="009B17CB" w:rsidRPr="00B11FC6" w:rsidRDefault="009B17CB" w:rsidP="000041DA">
      <w:pPr>
        <w:spacing w:line="360" w:lineRule="auto"/>
        <w:jc w:val="both"/>
        <w:rPr>
          <w:rFonts w:cs="Arial"/>
          <w:i/>
        </w:rPr>
      </w:pPr>
      <w:r w:rsidRPr="00B11FC6">
        <w:rPr>
          <w:rFonts w:cs="Arial"/>
          <w:i/>
        </w:rPr>
        <w:t>Podany "materiał" stanowi propozycję projektanta lub zamawiającego. Zgodnie z Ustawą "Prawo Zamówień Publicznych" art.29 ust.3 - Wykonawca ma prawo zastosować każdy inny "równoważny" wyrób.</w:t>
      </w:r>
    </w:p>
    <w:p w:rsidR="009B17CB" w:rsidRPr="00B11FC6" w:rsidRDefault="009B17CB" w:rsidP="000041DA">
      <w:pPr>
        <w:spacing w:line="360" w:lineRule="auto"/>
        <w:jc w:val="both"/>
        <w:rPr>
          <w:rFonts w:cs="Arial"/>
          <w:b/>
        </w:rPr>
      </w:pPr>
    </w:p>
    <w:p w:rsidR="009B17CB" w:rsidRPr="00B11FC6" w:rsidRDefault="009B17CB" w:rsidP="000041DA">
      <w:pPr>
        <w:spacing w:line="360" w:lineRule="auto"/>
        <w:jc w:val="both"/>
        <w:rPr>
          <w:rFonts w:cs="Arial"/>
          <w:b/>
        </w:rPr>
      </w:pPr>
      <w:r w:rsidRPr="00B11FC6">
        <w:rPr>
          <w:rFonts w:cs="Arial"/>
          <w:b/>
        </w:rPr>
        <w:t>a) Zastosowane materiały</w:t>
      </w:r>
    </w:p>
    <w:p w:rsidR="009B17CB" w:rsidRPr="00B11FC6" w:rsidRDefault="009B17CB" w:rsidP="000041DA">
      <w:pPr>
        <w:numPr>
          <w:ilvl w:val="0"/>
          <w:numId w:val="95"/>
        </w:numPr>
        <w:tabs>
          <w:tab w:val="left" w:pos="2160"/>
        </w:tabs>
        <w:spacing w:line="360" w:lineRule="auto"/>
        <w:jc w:val="both"/>
        <w:rPr>
          <w:rFonts w:cs="Arial"/>
          <w:b/>
          <w:color w:val="000000"/>
          <w:spacing w:val="-1"/>
        </w:rPr>
      </w:pPr>
      <w:r w:rsidRPr="00B11FC6">
        <w:rPr>
          <w:rFonts w:cs="Arial"/>
          <w:b/>
          <w:color w:val="000000"/>
          <w:spacing w:val="-1"/>
        </w:rPr>
        <w:t xml:space="preserve">Cegła budowlana pełna klasy 10 </w:t>
      </w:r>
    </w:p>
    <w:p w:rsidR="009B17CB" w:rsidRPr="00B11FC6" w:rsidRDefault="009B17CB" w:rsidP="000041DA">
      <w:pPr>
        <w:spacing w:line="360" w:lineRule="auto"/>
        <w:jc w:val="both"/>
        <w:rPr>
          <w:rFonts w:cs="Arial"/>
          <w:color w:val="000000"/>
          <w:spacing w:val="1"/>
        </w:rPr>
      </w:pPr>
      <w:r w:rsidRPr="00B11FC6">
        <w:rPr>
          <w:rFonts w:cs="Arial"/>
          <w:color w:val="000000"/>
          <w:spacing w:val="1"/>
        </w:rPr>
        <w:t xml:space="preserve">Wymiary 1 = </w:t>
      </w:r>
      <w:smartTag w:uri="urn:schemas-microsoft-com:office:smarttags" w:element="metricconverter">
        <w:smartTagPr>
          <w:attr w:name="ProductID" w:val="250 mm"/>
        </w:smartTagPr>
        <w:r w:rsidRPr="00B11FC6">
          <w:rPr>
            <w:rFonts w:cs="Arial"/>
            <w:color w:val="000000"/>
            <w:spacing w:val="1"/>
          </w:rPr>
          <w:t>250 mm</w:t>
        </w:r>
      </w:smartTag>
      <w:r w:rsidRPr="00B11FC6">
        <w:rPr>
          <w:rFonts w:cs="Arial"/>
          <w:color w:val="000000"/>
          <w:spacing w:val="1"/>
        </w:rPr>
        <w:t xml:space="preserve">, s = </w:t>
      </w:r>
      <w:smartTag w:uri="urn:schemas-microsoft-com:office:smarttags" w:element="metricconverter">
        <w:smartTagPr>
          <w:attr w:name="ProductID" w:val="120 mm"/>
        </w:smartTagPr>
        <w:r w:rsidRPr="00B11FC6">
          <w:rPr>
            <w:rFonts w:cs="Arial"/>
            <w:color w:val="000000"/>
            <w:spacing w:val="1"/>
          </w:rPr>
          <w:t>120 mm</w:t>
        </w:r>
      </w:smartTag>
      <w:r w:rsidRPr="00B11FC6">
        <w:rPr>
          <w:rFonts w:cs="Arial"/>
          <w:color w:val="000000"/>
          <w:spacing w:val="1"/>
        </w:rPr>
        <w:t xml:space="preserve">, h = </w:t>
      </w:r>
      <w:smartTag w:uri="urn:schemas-microsoft-com:office:smarttags" w:element="metricconverter">
        <w:smartTagPr>
          <w:attr w:name="ProductID" w:val="65 mm"/>
        </w:smartTagPr>
        <w:r w:rsidRPr="00B11FC6">
          <w:rPr>
            <w:rFonts w:cs="Arial"/>
            <w:color w:val="000000"/>
            <w:spacing w:val="1"/>
          </w:rPr>
          <w:t>65 mm</w:t>
        </w:r>
      </w:smartTag>
    </w:p>
    <w:p w:rsidR="009B17CB" w:rsidRPr="00B11FC6" w:rsidRDefault="009B17CB" w:rsidP="000041DA">
      <w:pPr>
        <w:spacing w:line="360" w:lineRule="auto"/>
        <w:jc w:val="both"/>
        <w:rPr>
          <w:rFonts w:cs="Arial"/>
          <w:color w:val="000000"/>
          <w:spacing w:val="1"/>
        </w:rPr>
      </w:pPr>
      <w:r w:rsidRPr="00B11FC6">
        <w:rPr>
          <w:rFonts w:cs="Arial"/>
          <w:color w:val="000000"/>
          <w:spacing w:val="1"/>
        </w:rPr>
        <w:t>Cegła budowlana pełna powinna odpowiadać aktualnej normie państwowej.</w:t>
      </w:r>
    </w:p>
    <w:p w:rsidR="009B17CB" w:rsidRPr="00B11FC6" w:rsidRDefault="009B17CB" w:rsidP="000041DA">
      <w:pPr>
        <w:spacing w:line="360" w:lineRule="auto"/>
        <w:jc w:val="both"/>
        <w:rPr>
          <w:rFonts w:cs="Arial"/>
          <w:color w:val="000000"/>
          <w:spacing w:val="1"/>
        </w:rPr>
      </w:pPr>
      <w:r w:rsidRPr="00B11FC6">
        <w:rPr>
          <w:rFonts w:cs="Arial"/>
          <w:color w:val="000000"/>
          <w:spacing w:val="1"/>
        </w:rPr>
        <w:t>Dopuszczalna liczba cegieł połówkowych, pękniętych całkowicie lub z jednym</w:t>
      </w:r>
      <w:r w:rsidRPr="00B11FC6">
        <w:rPr>
          <w:rFonts w:cs="Arial"/>
          <w:color w:val="000000"/>
          <w:spacing w:val="1"/>
        </w:rPr>
        <w:br/>
      </w:r>
      <w:r w:rsidRPr="00B11FC6">
        <w:rPr>
          <w:rFonts w:cs="Arial"/>
          <w:color w:val="000000"/>
          <w:spacing w:val="-3"/>
        </w:rPr>
        <w:t>pęknięciem przechodzącym przez całą grubość cegły o długości powyżej 6mm nie</w:t>
      </w:r>
      <w:r w:rsidRPr="00B11FC6">
        <w:rPr>
          <w:rFonts w:cs="Arial"/>
          <w:color w:val="000000"/>
          <w:spacing w:val="-3"/>
        </w:rPr>
        <w:br/>
      </w:r>
      <w:r w:rsidRPr="00B11FC6">
        <w:rPr>
          <w:rFonts w:cs="Arial"/>
          <w:color w:val="000000"/>
          <w:spacing w:val="1"/>
        </w:rPr>
        <w:t>może przekraczać dla cegły - 10% cegieł badanych.</w:t>
      </w:r>
    </w:p>
    <w:p w:rsidR="009B17CB" w:rsidRPr="00B11FC6" w:rsidRDefault="009B17CB" w:rsidP="000041DA">
      <w:pPr>
        <w:spacing w:line="360" w:lineRule="auto"/>
        <w:jc w:val="both"/>
        <w:rPr>
          <w:rFonts w:cs="Arial"/>
          <w:color w:val="000000"/>
          <w:spacing w:val="-2"/>
        </w:rPr>
      </w:pPr>
      <w:r w:rsidRPr="00B11FC6">
        <w:rPr>
          <w:rFonts w:cs="Arial"/>
          <w:color w:val="000000"/>
          <w:spacing w:val="-2"/>
        </w:rPr>
        <w:t>Nasiąkliwość nie powinna być wyższa niż 24%.</w:t>
      </w:r>
    </w:p>
    <w:p w:rsidR="009B17CB" w:rsidRPr="00B11FC6" w:rsidRDefault="009B17CB" w:rsidP="000041DA">
      <w:pPr>
        <w:spacing w:line="360" w:lineRule="auto"/>
        <w:jc w:val="both"/>
        <w:rPr>
          <w:rFonts w:cs="Arial"/>
          <w:color w:val="000000"/>
          <w:spacing w:val="-1"/>
        </w:rPr>
      </w:pPr>
      <w:r w:rsidRPr="00B11FC6">
        <w:rPr>
          <w:rFonts w:cs="Arial"/>
          <w:color w:val="000000"/>
          <w:spacing w:val="-1"/>
        </w:rPr>
        <w:t xml:space="preserve">Wytrzymałość na ściskanie 10,0 </w:t>
      </w:r>
      <w:proofErr w:type="spellStart"/>
      <w:r w:rsidRPr="00B11FC6">
        <w:rPr>
          <w:rFonts w:cs="Arial"/>
          <w:color w:val="000000"/>
          <w:spacing w:val="-1"/>
        </w:rPr>
        <w:t>MPa</w:t>
      </w:r>
      <w:proofErr w:type="spellEnd"/>
    </w:p>
    <w:p w:rsidR="009B17CB" w:rsidRPr="00B11FC6" w:rsidRDefault="009B17CB" w:rsidP="000041DA">
      <w:pPr>
        <w:spacing w:line="360" w:lineRule="auto"/>
        <w:jc w:val="both"/>
        <w:rPr>
          <w:rFonts w:cs="Arial"/>
          <w:color w:val="000000"/>
          <w:spacing w:val="-1"/>
          <w:vertAlign w:val="superscript"/>
        </w:rPr>
      </w:pPr>
      <w:r w:rsidRPr="00B11FC6">
        <w:rPr>
          <w:rFonts w:cs="Arial"/>
          <w:color w:val="000000"/>
          <w:spacing w:val="-1"/>
        </w:rPr>
        <w:t>Gęstość pozorna 1,7-1,9 kg/dm</w:t>
      </w:r>
      <w:r w:rsidRPr="00B11FC6">
        <w:rPr>
          <w:rFonts w:cs="Arial"/>
          <w:color w:val="000000"/>
          <w:spacing w:val="-1"/>
          <w:vertAlign w:val="superscript"/>
        </w:rPr>
        <w:t>3</w:t>
      </w:r>
    </w:p>
    <w:p w:rsidR="009B17CB" w:rsidRPr="00B11FC6" w:rsidRDefault="009B17CB" w:rsidP="000041DA">
      <w:pPr>
        <w:spacing w:line="360" w:lineRule="auto"/>
        <w:jc w:val="both"/>
        <w:rPr>
          <w:rFonts w:cs="Arial"/>
          <w:color w:val="000000"/>
          <w:spacing w:val="-1"/>
        </w:rPr>
      </w:pPr>
      <w:r w:rsidRPr="00B11FC6">
        <w:rPr>
          <w:rFonts w:cs="Arial"/>
          <w:color w:val="000000"/>
          <w:spacing w:val="-1"/>
        </w:rPr>
        <w:t>Współczynnik przewodności cieplnej 0,52-0,56 W/</w:t>
      </w:r>
      <w:proofErr w:type="spellStart"/>
      <w:r w:rsidRPr="00B11FC6">
        <w:rPr>
          <w:rFonts w:cs="Arial"/>
          <w:color w:val="000000"/>
          <w:spacing w:val="-1"/>
        </w:rPr>
        <w:t>mK</w:t>
      </w:r>
      <w:proofErr w:type="spellEnd"/>
    </w:p>
    <w:p w:rsidR="009B17CB" w:rsidRPr="00B11FC6" w:rsidRDefault="009B17CB" w:rsidP="000041DA">
      <w:pPr>
        <w:spacing w:line="360" w:lineRule="auto"/>
        <w:jc w:val="both"/>
        <w:rPr>
          <w:rFonts w:cs="Arial"/>
          <w:color w:val="000000"/>
          <w:spacing w:val="3"/>
        </w:rPr>
      </w:pPr>
      <w:r w:rsidRPr="00B11FC6">
        <w:rPr>
          <w:rFonts w:cs="Arial"/>
          <w:color w:val="000000"/>
        </w:rPr>
        <w:t xml:space="preserve">Odporność na działanie mrozu po 25 cyklach zamrażania do </w:t>
      </w:r>
      <w:smartTag w:uri="urn:schemas-microsoft-com:office:smarttags" w:element="metricconverter">
        <w:smartTagPr>
          <w:attr w:name="ProductID" w:val="-15ﾰC"/>
        </w:smartTagPr>
        <w:r w:rsidRPr="00B11FC6">
          <w:rPr>
            <w:rFonts w:cs="Arial"/>
            <w:color w:val="000000"/>
          </w:rPr>
          <w:t>-15°C</w:t>
        </w:r>
      </w:smartTag>
      <w:r w:rsidRPr="00B11FC6">
        <w:rPr>
          <w:rFonts w:cs="Arial"/>
          <w:color w:val="000000"/>
        </w:rPr>
        <w:t xml:space="preserve"> i odmrażania</w:t>
      </w:r>
      <w:r w:rsidRPr="00B11FC6">
        <w:rPr>
          <w:rFonts w:cs="Arial"/>
          <w:color w:val="000000"/>
        </w:rPr>
        <w:br/>
      </w:r>
      <w:r w:rsidRPr="00B11FC6">
        <w:rPr>
          <w:rFonts w:cs="Arial"/>
          <w:color w:val="000000"/>
          <w:spacing w:val="3"/>
        </w:rPr>
        <w:t>- brak uszkodzeń po badaniu.</w:t>
      </w:r>
    </w:p>
    <w:p w:rsidR="009B17CB" w:rsidRPr="00B11FC6" w:rsidRDefault="009B17CB" w:rsidP="000041DA">
      <w:pPr>
        <w:spacing w:line="360" w:lineRule="auto"/>
        <w:jc w:val="both"/>
        <w:rPr>
          <w:rFonts w:cs="Arial"/>
          <w:color w:val="000000"/>
        </w:rPr>
      </w:pPr>
    </w:p>
    <w:p w:rsidR="009B17CB" w:rsidRPr="00B11FC6" w:rsidRDefault="009B17CB" w:rsidP="000041DA">
      <w:pPr>
        <w:numPr>
          <w:ilvl w:val="0"/>
          <w:numId w:val="95"/>
        </w:numPr>
        <w:tabs>
          <w:tab w:val="left" w:pos="2160"/>
        </w:tabs>
        <w:spacing w:line="360" w:lineRule="auto"/>
        <w:jc w:val="both"/>
        <w:rPr>
          <w:rFonts w:cs="Arial"/>
          <w:b/>
          <w:color w:val="000000"/>
          <w:spacing w:val="-1"/>
        </w:rPr>
      </w:pPr>
      <w:r w:rsidRPr="00B11FC6">
        <w:rPr>
          <w:rFonts w:cs="Arial"/>
          <w:b/>
          <w:color w:val="000000"/>
          <w:spacing w:val="-1"/>
        </w:rPr>
        <w:t xml:space="preserve">Cegła budowlana pełna klasy 15 </w:t>
      </w:r>
    </w:p>
    <w:p w:rsidR="009B17CB" w:rsidRPr="00B11FC6" w:rsidRDefault="009B17CB" w:rsidP="000041DA">
      <w:pPr>
        <w:spacing w:line="360" w:lineRule="auto"/>
        <w:jc w:val="both"/>
        <w:rPr>
          <w:rFonts w:cs="Arial"/>
          <w:color w:val="000000"/>
          <w:spacing w:val="1"/>
        </w:rPr>
      </w:pPr>
      <w:r w:rsidRPr="00B11FC6">
        <w:rPr>
          <w:rFonts w:cs="Arial"/>
          <w:color w:val="000000"/>
          <w:spacing w:val="1"/>
        </w:rPr>
        <w:tab/>
        <w:t xml:space="preserve">Wymiary 1 = </w:t>
      </w:r>
      <w:smartTag w:uri="urn:schemas-microsoft-com:office:smarttags" w:element="metricconverter">
        <w:smartTagPr>
          <w:attr w:name="ProductID" w:val="250 mm"/>
        </w:smartTagPr>
        <w:r w:rsidRPr="00B11FC6">
          <w:rPr>
            <w:rFonts w:cs="Arial"/>
            <w:color w:val="000000"/>
            <w:spacing w:val="1"/>
          </w:rPr>
          <w:t>250 mm</w:t>
        </w:r>
      </w:smartTag>
      <w:r w:rsidRPr="00B11FC6">
        <w:rPr>
          <w:rFonts w:cs="Arial"/>
          <w:color w:val="000000"/>
          <w:spacing w:val="1"/>
        </w:rPr>
        <w:t xml:space="preserve">, s = </w:t>
      </w:r>
      <w:smartTag w:uri="urn:schemas-microsoft-com:office:smarttags" w:element="metricconverter">
        <w:smartTagPr>
          <w:attr w:name="ProductID" w:val="120 mm"/>
        </w:smartTagPr>
        <w:r w:rsidRPr="00B11FC6">
          <w:rPr>
            <w:rFonts w:cs="Arial"/>
            <w:color w:val="000000"/>
            <w:spacing w:val="1"/>
          </w:rPr>
          <w:t>120 mm</w:t>
        </w:r>
      </w:smartTag>
      <w:r w:rsidRPr="00B11FC6">
        <w:rPr>
          <w:rFonts w:cs="Arial"/>
          <w:color w:val="000000"/>
          <w:spacing w:val="1"/>
        </w:rPr>
        <w:t xml:space="preserve">, h = </w:t>
      </w:r>
      <w:smartTag w:uri="urn:schemas-microsoft-com:office:smarttags" w:element="metricconverter">
        <w:smartTagPr>
          <w:attr w:name="ProductID" w:val="65 mm"/>
        </w:smartTagPr>
        <w:r w:rsidRPr="00B11FC6">
          <w:rPr>
            <w:rFonts w:cs="Arial"/>
            <w:color w:val="000000"/>
            <w:spacing w:val="1"/>
          </w:rPr>
          <w:t>65 mm</w:t>
        </w:r>
      </w:smartTag>
    </w:p>
    <w:p w:rsidR="009B17CB" w:rsidRPr="00B11FC6" w:rsidRDefault="009B17CB" w:rsidP="000041DA">
      <w:pPr>
        <w:spacing w:line="360" w:lineRule="auto"/>
        <w:jc w:val="both"/>
        <w:rPr>
          <w:rFonts w:cs="Arial"/>
          <w:color w:val="000000"/>
          <w:spacing w:val="-2"/>
        </w:rPr>
      </w:pPr>
      <w:r w:rsidRPr="00B11FC6">
        <w:rPr>
          <w:rFonts w:cs="Arial"/>
          <w:color w:val="000000"/>
          <w:spacing w:val="-2"/>
        </w:rPr>
        <w:t>Masa 4,0-</w:t>
      </w:r>
      <w:smartTag w:uri="urn:schemas-microsoft-com:office:smarttags" w:element="metricconverter">
        <w:smartTagPr>
          <w:attr w:name="ProductID" w:val="4,5 kg"/>
        </w:smartTagPr>
        <w:r w:rsidRPr="00B11FC6">
          <w:rPr>
            <w:rFonts w:cs="Arial"/>
            <w:color w:val="000000"/>
            <w:spacing w:val="-2"/>
          </w:rPr>
          <w:t xml:space="preserve">4,5 </w:t>
        </w:r>
        <w:proofErr w:type="spellStart"/>
        <w:r w:rsidRPr="00B11FC6">
          <w:rPr>
            <w:rFonts w:cs="Arial"/>
            <w:color w:val="000000"/>
            <w:spacing w:val="-2"/>
          </w:rPr>
          <w:t>kg</w:t>
        </w:r>
      </w:smartTag>
      <w:proofErr w:type="spellEnd"/>
      <w:r w:rsidRPr="00B11FC6">
        <w:rPr>
          <w:rFonts w:cs="Arial"/>
          <w:color w:val="000000"/>
          <w:spacing w:val="-2"/>
        </w:rPr>
        <w:t>.</w:t>
      </w:r>
    </w:p>
    <w:p w:rsidR="009B17CB" w:rsidRPr="00B11FC6" w:rsidRDefault="009B17CB" w:rsidP="000041DA">
      <w:pPr>
        <w:spacing w:line="360" w:lineRule="auto"/>
        <w:jc w:val="both"/>
        <w:rPr>
          <w:rFonts w:cs="Arial"/>
          <w:color w:val="000000"/>
          <w:spacing w:val="-2"/>
        </w:rPr>
      </w:pPr>
      <w:r w:rsidRPr="00B11FC6">
        <w:rPr>
          <w:rFonts w:cs="Arial"/>
          <w:color w:val="000000"/>
          <w:spacing w:val="2"/>
        </w:rPr>
        <w:t>Dopuszczalna ilość cegieł połówkowych, pękniętych do 10% ilości cegieł ba</w:t>
      </w:r>
      <w:r w:rsidRPr="00B11FC6">
        <w:rPr>
          <w:rFonts w:cs="Arial"/>
          <w:color w:val="000000"/>
          <w:spacing w:val="2"/>
        </w:rPr>
        <w:softHyphen/>
      </w:r>
      <w:r w:rsidRPr="00B11FC6">
        <w:rPr>
          <w:rFonts w:cs="Arial"/>
          <w:color w:val="000000"/>
          <w:spacing w:val="-2"/>
        </w:rPr>
        <w:t>danych</w:t>
      </w:r>
    </w:p>
    <w:p w:rsidR="009B17CB" w:rsidRPr="00B11FC6" w:rsidRDefault="009B17CB" w:rsidP="000041DA">
      <w:pPr>
        <w:spacing w:line="360" w:lineRule="auto"/>
        <w:jc w:val="both"/>
        <w:rPr>
          <w:rFonts w:cs="Arial"/>
          <w:color w:val="000000"/>
          <w:spacing w:val="-1"/>
        </w:rPr>
      </w:pPr>
      <w:r w:rsidRPr="00B11FC6">
        <w:rPr>
          <w:rFonts w:cs="Arial"/>
          <w:color w:val="000000"/>
          <w:spacing w:val="-1"/>
        </w:rPr>
        <w:t>Nasiąkliwość nie powinna być większa od 16%.</w:t>
      </w:r>
    </w:p>
    <w:p w:rsidR="009B17CB" w:rsidRPr="00B11FC6" w:rsidRDefault="009B17CB" w:rsidP="000041DA">
      <w:pPr>
        <w:spacing w:line="360" w:lineRule="auto"/>
        <w:jc w:val="both"/>
        <w:rPr>
          <w:rFonts w:cs="Arial"/>
          <w:color w:val="000000"/>
          <w:spacing w:val="-1"/>
        </w:rPr>
      </w:pPr>
      <w:r w:rsidRPr="00B11FC6">
        <w:rPr>
          <w:rFonts w:cs="Arial"/>
          <w:color w:val="000000"/>
          <w:spacing w:val="-1"/>
        </w:rPr>
        <w:t xml:space="preserve">Wytrzymałość na ściskanie 15 </w:t>
      </w:r>
      <w:proofErr w:type="spellStart"/>
      <w:r w:rsidRPr="00B11FC6">
        <w:rPr>
          <w:rFonts w:cs="Arial"/>
          <w:color w:val="000000"/>
          <w:spacing w:val="-1"/>
        </w:rPr>
        <w:t>MPa</w:t>
      </w:r>
      <w:proofErr w:type="spellEnd"/>
      <w:r w:rsidRPr="00B11FC6">
        <w:rPr>
          <w:rFonts w:cs="Arial"/>
          <w:color w:val="000000"/>
          <w:spacing w:val="-1"/>
        </w:rPr>
        <w:t>.</w:t>
      </w:r>
    </w:p>
    <w:p w:rsidR="009B17CB" w:rsidRPr="00B11FC6" w:rsidRDefault="009B17CB" w:rsidP="000041DA">
      <w:pPr>
        <w:spacing w:line="360" w:lineRule="auto"/>
        <w:jc w:val="both"/>
        <w:rPr>
          <w:rFonts w:cs="Arial"/>
          <w:color w:val="000000"/>
        </w:rPr>
      </w:pPr>
      <w:r w:rsidRPr="00B11FC6">
        <w:rPr>
          <w:rFonts w:cs="Arial"/>
          <w:color w:val="000000"/>
        </w:rPr>
        <w:t xml:space="preserve">Odporność na działanie mrozu jak dla cegły klasy 10 </w:t>
      </w:r>
      <w:proofErr w:type="spellStart"/>
      <w:r w:rsidRPr="00B11FC6">
        <w:rPr>
          <w:rFonts w:cs="Arial"/>
          <w:color w:val="000000"/>
        </w:rPr>
        <w:t>MPa</w:t>
      </w:r>
      <w:proofErr w:type="spellEnd"/>
      <w:r w:rsidRPr="00B11FC6">
        <w:rPr>
          <w:rFonts w:cs="Arial"/>
          <w:color w:val="000000"/>
        </w:rPr>
        <w:t>.</w:t>
      </w:r>
    </w:p>
    <w:p w:rsidR="009B17CB" w:rsidRPr="00B11FC6" w:rsidRDefault="009B17CB" w:rsidP="000041DA">
      <w:pPr>
        <w:spacing w:line="360" w:lineRule="auto"/>
        <w:jc w:val="both"/>
        <w:rPr>
          <w:rFonts w:cs="Arial"/>
          <w:color w:val="000000"/>
          <w:spacing w:val="-1"/>
        </w:rPr>
      </w:pPr>
      <w:r w:rsidRPr="00B11FC6">
        <w:rPr>
          <w:rFonts w:cs="Arial"/>
          <w:color w:val="000000"/>
          <w:spacing w:val="2"/>
        </w:rPr>
        <w:t xml:space="preserve">Odporność na uderzenie powinna być taka, aby cegła upuszczona z wysokości </w:t>
      </w:r>
      <w:smartTag w:uri="urn:schemas-microsoft-com:office:smarttags" w:element="metricconverter">
        <w:smartTagPr>
          <w:attr w:name="ProductID" w:val="1,5 m"/>
        </w:smartTagPr>
        <w:r w:rsidRPr="00B11FC6">
          <w:rPr>
            <w:rFonts w:cs="Arial"/>
            <w:color w:val="000000"/>
            <w:spacing w:val="1"/>
          </w:rPr>
          <w:t>1,5 m</w:t>
        </w:r>
      </w:smartTag>
      <w:r w:rsidRPr="00B11FC6">
        <w:rPr>
          <w:rFonts w:cs="Arial"/>
          <w:color w:val="000000"/>
          <w:spacing w:val="1"/>
        </w:rPr>
        <w:t xml:space="preserve"> na inne cegły nie rozpadła się na kawałki; może natomiast wystąpić wy</w:t>
      </w:r>
      <w:r w:rsidRPr="00B11FC6">
        <w:rPr>
          <w:rFonts w:cs="Arial"/>
          <w:color w:val="000000"/>
          <w:spacing w:val="1"/>
        </w:rPr>
        <w:softHyphen/>
      </w:r>
      <w:r w:rsidRPr="00B11FC6">
        <w:rPr>
          <w:rFonts w:cs="Arial"/>
          <w:color w:val="000000"/>
          <w:spacing w:val="-1"/>
        </w:rPr>
        <w:t>szczerbienie lub jej pęknięcie. Ilość cegieł nie spełniających powyższego wyma</w:t>
      </w:r>
      <w:r w:rsidRPr="00B11FC6">
        <w:rPr>
          <w:rFonts w:cs="Arial"/>
          <w:color w:val="000000"/>
          <w:spacing w:val="-1"/>
        </w:rPr>
        <w:softHyphen/>
        <w:t>gania nie powinna być większa niż:</w:t>
      </w:r>
    </w:p>
    <w:p w:rsidR="009B17CB" w:rsidRPr="00B11FC6" w:rsidRDefault="009B17CB" w:rsidP="000041DA">
      <w:pPr>
        <w:numPr>
          <w:ilvl w:val="0"/>
          <w:numId w:val="18"/>
        </w:numPr>
        <w:tabs>
          <w:tab w:val="left" w:pos="2160"/>
        </w:tabs>
        <w:spacing w:line="360" w:lineRule="auto"/>
        <w:jc w:val="both"/>
        <w:rPr>
          <w:rFonts w:cs="Arial"/>
          <w:color w:val="000000"/>
        </w:rPr>
      </w:pPr>
      <w:r w:rsidRPr="00B11FC6">
        <w:rPr>
          <w:rFonts w:cs="Arial"/>
          <w:color w:val="000000"/>
        </w:rPr>
        <w:t>2 na 15 sprawdzanych cegieł</w:t>
      </w:r>
    </w:p>
    <w:p w:rsidR="009B17CB" w:rsidRPr="00B11FC6" w:rsidRDefault="009B17CB" w:rsidP="000041DA">
      <w:pPr>
        <w:numPr>
          <w:ilvl w:val="0"/>
          <w:numId w:val="18"/>
        </w:numPr>
        <w:tabs>
          <w:tab w:val="left" w:pos="2160"/>
        </w:tabs>
        <w:spacing w:line="360" w:lineRule="auto"/>
        <w:jc w:val="both"/>
        <w:rPr>
          <w:rFonts w:cs="Arial"/>
          <w:color w:val="000000"/>
          <w:spacing w:val="-1"/>
        </w:rPr>
      </w:pPr>
      <w:r w:rsidRPr="00B11FC6">
        <w:rPr>
          <w:rFonts w:cs="Arial"/>
          <w:color w:val="000000"/>
          <w:spacing w:val="-1"/>
        </w:rPr>
        <w:t>3 na 25 sprawdzanych cegieł</w:t>
      </w:r>
    </w:p>
    <w:p w:rsidR="009B17CB" w:rsidRPr="00B11FC6" w:rsidRDefault="009B17CB" w:rsidP="000041DA">
      <w:pPr>
        <w:numPr>
          <w:ilvl w:val="0"/>
          <w:numId w:val="18"/>
        </w:numPr>
        <w:tabs>
          <w:tab w:val="left" w:pos="2160"/>
        </w:tabs>
        <w:spacing w:line="360" w:lineRule="auto"/>
        <w:jc w:val="both"/>
        <w:rPr>
          <w:rFonts w:cs="Arial"/>
          <w:color w:val="000000"/>
        </w:rPr>
      </w:pPr>
      <w:r w:rsidRPr="00B11FC6">
        <w:rPr>
          <w:rFonts w:cs="Arial"/>
          <w:color w:val="000000"/>
        </w:rPr>
        <w:t>5 na 40 sprawdzanych cegieł</w:t>
      </w:r>
    </w:p>
    <w:p w:rsidR="009B17CB" w:rsidRPr="00B11FC6" w:rsidRDefault="009B17CB" w:rsidP="000041DA">
      <w:pPr>
        <w:spacing w:line="360" w:lineRule="auto"/>
        <w:jc w:val="both"/>
        <w:rPr>
          <w:rFonts w:cs="Arial"/>
          <w:b/>
          <w:color w:val="000000"/>
          <w:spacing w:val="-1"/>
        </w:rPr>
      </w:pPr>
    </w:p>
    <w:p w:rsidR="009B17CB" w:rsidRPr="00B11FC6" w:rsidRDefault="009B17CB" w:rsidP="00FF07A9">
      <w:pPr>
        <w:numPr>
          <w:ilvl w:val="1"/>
          <w:numId w:val="18"/>
        </w:numPr>
        <w:tabs>
          <w:tab w:val="left" w:pos="2358"/>
        </w:tabs>
        <w:spacing w:line="360" w:lineRule="auto"/>
        <w:ind w:left="786"/>
        <w:jc w:val="both"/>
        <w:rPr>
          <w:rFonts w:cs="Arial"/>
          <w:b/>
          <w:color w:val="000000"/>
          <w:spacing w:val="-1"/>
        </w:rPr>
      </w:pPr>
      <w:r w:rsidRPr="00B11FC6">
        <w:rPr>
          <w:rFonts w:cs="Arial"/>
          <w:b/>
          <w:color w:val="000000"/>
          <w:spacing w:val="-1"/>
        </w:rPr>
        <w:t>Cegła dziurawka klasy 50</w:t>
      </w:r>
    </w:p>
    <w:p w:rsidR="009B17CB" w:rsidRPr="00B11FC6" w:rsidRDefault="009B17CB" w:rsidP="000041DA">
      <w:pPr>
        <w:spacing w:line="360" w:lineRule="auto"/>
        <w:jc w:val="both"/>
        <w:rPr>
          <w:rFonts w:cs="Arial"/>
          <w:color w:val="000000"/>
          <w:spacing w:val="1"/>
        </w:rPr>
      </w:pPr>
      <w:r w:rsidRPr="00B11FC6">
        <w:rPr>
          <w:rFonts w:cs="Arial"/>
          <w:color w:val="000000"/>
          <w:spacing w:val="1"/>
        </w:rPr>
        <w:t xml:space="preserve">Wymiary 1 = </w:t>
      </w:r>
      <w:smartTag w:uri="urn:schemas-microsoft-com:office:smarttags" w:element="metricconverter">
        <w:smartTagPr>
          <w:attr w:name="ProductID" w:val="250 mm"/>
        </w:smartTagPr>
        <w:r w:rsidRPr="00B11FC6">
          <w:rPr>
            <w:rFonts w:cs="Arial"/>
            <w:color w:val="000000"/>
            <w:spacing w:val="1"/>
          </w:rPr>
          <w:t>250 mm</w:t>
        </w:r>
      </w:smartTag>
      <w:r w:rsidRPr="00B11FC6">
        <w:rPr>
          <w:rFonts w:cs="Arial"/>
          <w:color w:val="000000"/>
          <w:spacing w:val="1"/>
        </w:rPr>
        <w:t xml:space="preserve">, s = </w:t>
      </w:r>
      <w:smartTag w:uri="urn:schemas-microsoft-com:office:smarttags" w:element="metricconverter">
        <w:smartTagPr>
          <w:attr w:name="ProductID" w:val="120 mm"/>
        </w:smartTagPr>
        <w:r w:rsidRPr="00B11FC6">
          <w:rPr>
            <w:rFonts w:cs="Arial"/>
            <w:color w:val="000000"/>
            <w:spacing w:val="1"/>
          </w:rPr>
          <w:t>120 mm</w:t>
        </w:r>
      </w:smartTag>
      <w:r w:rsidRPr="00B11FC6">
        <w:rPr>
          <w:rFonts w:cs="Arial"/>
          <w:color w:val="000000"/>
          <w:spacing w:val="1"/>
        </w:rPr>
        <w:t xml:space="preserve">, h = </w:t>
      </w:r>
      <w:smartTag w:uri="urn:schemas-microsoft-com:office:smarttags" w:element="metricconverter">
        <w:smartTagPr>
          <w:attr w:name="ProductID" w:val="65 mm"/>
        </w:smartTagPr>
        <w:r w:rsidRPr="00B11FC6">
          <w:rPr>
            <w:rFonts w:cs="Arial"/>
            <w:color w:val="000000"/>
            <w:spacing w:val="1"/>
          </w:rPr>
          <w:t>65 mm</w:t>
        </w:r>
      </w:smartTag>
    </w:p>
    <w:p w:rsidR="009B17CB" w:rsidRPr="00B11FC6" w:rsidRDefault="009B17CB" w:rsidP="000041DA">
      <w:pPr>
        <w:spacing w:line="360" w:lineRule="auto"/>
        <w:jc w:val="both"/>
        <w:rPr>
          <w:rFonts w:cs="Arial"/>
          <w:color w:val="000000"/>
          <w:spacing w:val="-2"/>
        </w:rPr>
      </w:pPr>
      <w:r w:rsidRPr="00B11FC6">
        <w:rPr>
          <w:rFonts w:cs="Arial"/>
          <w:color w:val="000000"/>
          <w:spacing w:val="-2"/>
        </w:rPr>
        <w:t>Masa 2,15-</w:t>
      </w:r>
      <w:smartTag w:uri="urn:schemas-microsoft-com:office:smarttags" w:element="metricconverter">
        <w:smartTagPr>
          <w:attr w:name="ProductID" w:val="2,8 kg"/>
        </w:smartTagPr>
        <w:r w:rsidRPr="00B11FC6">
          <w:rPr>
            <w:rFonts w:cs="Arial"/>
            <w:color w:val="000000"/>
            <w:spacing w:val="-2"/>
          </w:rPr>
          <w:t>2,8 kg</w:t>
        </w:r>
      </w:smartTag>
    </w:p>
    <w:p w:rsidR="009B17CB" w:rsidRPr="00B11FC6" w:rsidRDefault="009B17CB" w:rsidP="000041DA">
      <w:pPr>
        <w:spacing w:line="360" w:lineRule="auto"/>
        <w:jc w:val="both"/>
        <w:rPr>
          <w:rFonts w:cs="Arial"/>
          <w:color w:val="000000"/>
          <w:spacing w:val="-2"/>
        </w:rPr>
      </w:pPr>
      <w:r w:rsidRPr="00B11FC6">
        <w:rPr>
          <w:rFonts w:cs="Arial"/>
          <w:color w:val="000000"/>
          <w:spacing w:val="-2"/>
        </w:rPr>
        <w:t>Nasiąkliwość nie powinna być wyższa niż 22%.</w:t>
      </w:r>
    </w:p>
    <w:p w:rsidR="009B17CB" w:rsidRPr="00B11FC6" w:rsidRDefault="009B17CB" w:rsidP="000041DA">
      <w:pPr>
        <w:spacing w:line="360" w:lineRule="auto"/>
        <w:jc w:val="both"/>
        <w:rPr>
          <w:rFonts w:cs="Arial"/>
          <w:color w:val="000000"/>
          <w:spacing w:val="-1"/>
        </w:rPr>
      </w:pPr>
      <w:r w:rsidRPr="00B11FC6">
        <w:rPr>
          <w:rFonts w:cs="Arial"/>
          <w:color w:val="000000"/>
          <w:spacing w:val="-1"/>
        </w:rPr>
        <w:t xml:space="preserve">Wytrzymałość na ściskanie 5,0 </w:t>
      </w:r>
      <w:proofErr w:type="spellStart"/>
      <w:r w:rsidRPr="00B11FC6">
        <w:rPr>
          <w:rFonts w:cs="Arial"/>
          <w:color w:val="000000"/>
          <w:spacing w:val="-1"/>
        </w:rPr>
        <w:t>MPa</w:t>
      </w:r>
      <w:proofErr w:type="spellEnd"/>
    </w:p>
    <w:p w:rsidR="009B17CB" w:rsidRPr="00B11FC6" w:rsidRDefault="009B17CB" w:rsidP="000041DA">
      <w:pPr>
        <w:spacing w:line="360" w:lineRule="auto"/>
        <w:jc w:val="both"/>
        <w:rPr>
          <w:rFonts w:cs="Arial"/>
          <w:color w:val="000000"/>
          <w:spacing w:val="-1"/>
        </w:rPr>
      </w:pPr>
      <w:r w:rsidRPr="00B11FC6">
        <w:rPr>
          <w:rFonts w:cs="Arial"/>
          <w:color w:val="000000"/>
          <w:spacing w:val="-1"/>
        </w:rPr>
        <w:t>Gęstość pozorna 1,3 kg/dm</w:t>
      </w:r>
      <w:r w:rsidRPr="00B11FC6">
        <w:rPr>
          <w:rFonts w:cs="Arial"/>
          <w:color w:val="000000"/>
          <w:spacing w:val="-1"/>
          <w:vertAlign w:val="superscript"/>
        </w:rPr>
        <w:t>3</w:t>
      </w:r>
      <w:r w:rsidRPr="00B11FC6">
        <w:rPr>
          <w:rFonts w:cs="Arial"/>
          <w:color w:val="000000"/>
          <w:spacing w:val="-1"/>
        </w:rPr>
        <w:t>,</w:t>
      </w:r>
    </w:p>
    <w:p w:rsidR="009B17CB" w:rsidRPr="00B11FC6" w:rsidRDefault="009B17CB" w:rsidP="000041DA">
      <w:pPr>
        <w:spacing w:line="360" w:lineRule="auto"/>
        <w:jc w:val="both"/>
        <w:rPr>
          <w:rFonts w:cs="Arial"/>
          <w:color w:val="000000"/>
          <w:spacing w:val="-1"/>
        </w:rPr>
      </w:pPr>
      <w:r w:rsidRPr="00B11FC6">
        <w:rPr>
          <w:rFonts w:cs="Arial"/>
          <w:color w:val="000000"/>
          <w:spacing w:val="-1"/>
        </w:rPr>
        <w:t>Współczynnik przewodności cieplnej 0,55 W/</w:t>
      </w:r>
      <w:proofErr w:type="spellStart"/>
      <w:r w:rsidRPr="00B11FC6">
        <w:rPr>
          <w:rFonts w:cs="Arial"/>
          <w:color w:val="000000"/>
          <w:spacing w:val="-1"/>
        </w:rPr>
        <w:t>mK</w:t>
      </w:r>
      <w:proofErr w:type="spellEnd"/>
    </w:p>
    <w:p w:rsidR="009B17CB" w:rsidRPr="00B11FC6" w:rsidRDefault="009B17CB" w:rsidP="000041DA">
      <w:pPr>
        <w:spacing w:line="360" w:lineRule="auto"/>
        <w:jc w:val="both"/>
        <w:rPr>
          <w:rFonts w:cs="Arial"/>
          <w:color w:val="000000"/>
          <w:spacing w:val="2"/>
        </w:rPr>
      </w:pPr>
      <w:r w:rsidRPr="00B11FC6">
        <w:rPr>
          <w:rFonts w:cs="Arial"/>
          <w:color w:val="000000"/>
        </w:rPr>
        <w:t xml:space="preserve">Odporność na działanie mrozu po 25 cyklach zamrażania do </w:t>
      </w:r>
      <w:smartTag w:uri="urn:schemas-microsoft-com:office:smarttags" w:element="metricconverter">
        <w:smartTagPr>
          <w:attr w:name="ProductID" w:val="-15ﾰC"/>
        </w:smartTagPr>
        <w:r w:rsidRPr="00B11FC6">
          <w:rPr>
            <w:rFonts w:cs="Arial"/>
            <w:color w:val="000000"/>
          </w:rPr>
          <w:t>-15°C</w:t>
        </w:r>
      </w:smartTag>
      <w:r w:rsidRPr="00B11FC6">
        <w:rPr>
          <w:rFonts w:cs="Arial"/>
          <w:color w:val="000000"/>
        </w:rPr>
        <w:t xml:space="preserve"> i odmrażania - </w:t>
      </w:r>
      <w:r w:rsidRPr="00B11FC6">
        <w:rPr>
          <w:rFonts w:cs="Arial"/>
          <w:color w:val="000000"/>
          <w:spacing w:val="2"/>
        </w:rPr>
        <w:t>brak uszkodzeń</w:t>
      </w:r>
    </w:p>
    <w:p w:rsidR="009B17CB" w:rsidRPr="00B11FC6" w:rsidRDefault="009B17CB" w:rsidP="000041DA">
      <w:pPr>
        <w:spacing w:line="360" w:lineRule="auto"/>
        <w:jc w:val="both"/>
        <w:rPr>
          <w:rFonts w:cs="Arial"/>
          <w:b/>
        </w:rPr>
      </w:pPr>
    </w:p>
    <w:p w:rsidR="009B17CB" w:rsidRPr="00B11FC6" w:rsidRDefault="009B17CB" w:rsidP="000041DA">
      <w:pPr>
        <w:numPr>
          <w:ilvl w:val="0"/>
          <w:numId w:val="31"/>
        </w:numPr>
        <w:tabs>
          <w:tab w:val="left" w:pos="2160"/>
        </w:tabs>
        <w:spacing w:line="360" w:lineRule="auto"/>
        <w:jc w:val="both"/>
        <w:rPr>
          <w:rFonts w:cs="Arial"/>
          <w:b/>
        </w:rPr>
      </w:pPr>
      <w:r w:rsidRPr="00B11FC6">
        <w:rPr>
          <w:rFonts w:cs="Arial"/>
          <w:b/>
        </w:rPr>
        <w:t>Bloczki betonowe</w:t>
      </w:r>
    </w:p>
    <w:p w:rsidR="009B17CB" w:rsidRPr="00B11FC6" w:rsidRDefault="009B17CB" w:rsidP="000041DA">
      <w:pPr>
        <w:spacing w:line="360" w:lineRule="auto"/>
        <w:jc w:val="both"/>
        <w:rPr>
          <w:rFonts w:cs="Arial"/>
        </w:rPr>
      </w:pPr>
      <w:r w:rsidRPr="00B11FC6">
        <w:rPr>
          <w:rFonts w:cs="Arial"/>
        </w:rPr>
        <w:t>Bloczki wykonane z masy betonowej klasy B-15  typu M6 powinny mieć kształt prostopadłościanu o wymiarach długość 38cm, szerokość 25cm, wysokość 12cm. Bloczki muszą spełniać wymagania norm oraz posiadać Certyfikat Bezpieczeństwa.</w:t>
      </w:r>
    </w:p>
    <w:p w:rsidR="009B17CB" w:rsidRPr="00B11FC6" w:rsidRDefault="009B17CB" w:rsidP="000041DA">
      <w:pPr>
        <w:spacing w:line="360" w:lineRule="auto"/>
        <w:jc w:val="both"/>
        <w:rPr>
          <w:rFonts w:cs="Arial"/>
        </w:rPr>
      </w:pPr>
      <w:r w:rsidRPr="00B11FC6">
        <w:rPr>
          <w:rFonts w:cs="Arial"/>
        </w:rPr>
        <w:t xml:space="preserve">Bloczki służą do wznoszenia ścian konstrukcyjnych, w tym ścian fundamentowych wykonywanych poniżej terenu bezpośrednio na ławach fundamentowych. </w:t>
      </w:r>
    </w:p>
    <w:p w:rsidR="009B17CB" w:rsidRPr="00B11FC6" w:rsidRDefault="009B17CB" w:rsidP="000041DA">
      <w:pPr>
        <w:spacing w:line="360" w:lineRule="auto"/>
        <w:jc w:val="both"/>
        <w:rPr>
          <w:rFonts w:cs="Arial"/>
          <w:b/>
        </w:rPr>
      </w:pPr>
    </w:p>
    <w:p w:rsidR="009B17CB" w:rsidRPr="00B11FC6" w:rsidRDefault="009B17CB" w:rsidP="000041DA">
      <w:pPr>
        <w:numPr>
          <w:ilvl w:val="0"/>
          <w:numId w:val="31"/>
        </w:numPr>
        <w:tabs>
          <w:tab w:val="left" w:pos="2160"/>
        </w:tabs>
        <w:spacing w:line="360" w:lineRule="auto"/>
        <w:jc w:val="both"/>
        <w:rPr>
          <w:rFonts w:cs="Arial"/>
          <w:b/>
        </w:rPr>
      </w:pPr>
      <w:r w:rsidRPr="00B11FC6">
        <w:rPr>
          <w:rFonts w:cs="Arial"/>
          <w:b/>
        </w:rPr>
        <w:t xml:space="preserve">Zaprawa murarska do cienkich spoin </w:t>
      </w:r>
    </w:p>
    <w:p w:rsidR="009B17CB" w:rsidRPr="00B11FC6" w:rsidRDefault="009B17CB" w:rsidP="000041DA">
      <w:pPr>
        <w:spacing w:line="360" w:lineRule="auto"/>
        <w:jc w:val="both"/>
        <w:rPr>
          <w:rFonts w:cs="Arial"/>
        </w:rPr>
      </w:pPr>
      <w:r w:rsidRPr="00B11FC6">
        <w:rPr>
          <w:rFonts w:cs="Arial"/>
        </w:rPr>
        <w:t>Wygląd suchej mieszanki – sypka, miałka mieszanina bez zbryleń i zanieczyszczeń o barwie cementu – oględziny</w:t>
      </w:r>
    </w:p>
    <w:p w:rsidR="009B17CB" w:rsidRPr="00B11FC6" w:rsidRDefault="009B17CB" w:rsidP="000041DA">
      <w:pPr>
        <w:spacing w:line="360" w:lineRule="auto"/>
        <w:jc w:val="both"/>
        <w:rPr>
          <w:rFonts w:cs="Arial"/>
        </w:rPr>
      </w:pPr>
      <w:r w:rsidRPr="00B11FC6">
        <w:rPr>
          <w:rFonts w:cs="Arial"/>
        </w:rPr>
        <w:t>Gęstość nasypowa – [kg/m</w:t>
      </w:r>
      <w:r w:rsidRPr="00B11FC6">
        <w:rPr>
          <w:rFonts w:cs="Arial"/>
          <w:vertAlign w:val="superscript"/>
        </w:rPr>
        <w:t xml:space="preserve">3 </w:t>
      </w:r>
      <w:r w:rsidRPr="00B11FC6">
        <w:rPr>
          <w:rFonts w:cs="Arial"/>
        </w:rPr>
        <w:t xml:space="preserve">] – 1300 ÷1500 </w:t>
      </w:r>
    </w:p>
    <w:p w:rsidR="009B17CB" w:rsidRPr="00B11FC6" w:rsidRDefault="009B17CB" w:rsidP="000041DA">
      <w:pPr>
        <w:spacing w:line="360" w:lineRule="auto"/>
        <w:jc w:val="both"/>
        <w:rPr>
          <w:rFonts w:cs="Arial"/>
        </w:rPr>
      </w:pPr>
      <w:r w:rsidRPr="00B11FC6">
        <w:rPr>
          <w:rFonts w:cs="Arial"/>
        </w:rPr>
        <w:t>Proporcje mieszania suchej mieszanki z wodą; sucha mieszanka : woda (wagowo) – 1:0,32</w:t>
      </w:r>
    </w:p>
    <w:p w:rsidR="009B17CB" w:rsidRPr="00B11FC6" w:rsidRDefault="009B17CB" w:rsidP="000041DA">
      <w:pPr>
        <w:spacing w:line="360" w:lineRule="auto"/>
        <w:jc w:val="both"/>
        <w:rPr>
          <w:rFonts w:cs="Arial"/>
        </w:rPr>
      </w:pPr>
      <w:r w:rsidRPr="00B11FC6">
        <w:rPr>
          <w:rFonts w:cs="Arial"/>
        </w:rPr>
        <w:t xml:space="preserve">Wygląd świeżej zaprawy – jednorodna masa bez zbryleń i zanieczyszczeń – oględziny </w:t>
      </w:r>
    </w:p>
    <w:p w:rsidR="009B17CB" w:rsidRPr="00B11FC6" w:rsidRDefault="009B17CB" w:rsidP="000041DA">
      <w:pPr>
        <w:spacing w:line="360" w:lineRule="auto"/>
        <w:jc w:val="both"/>
        <w:rPr>
          <w:rFonts w:cs="Arial"/>
        </w:rPr>
      </w:pPr>
      <w:r w:rsidRPr="00B11FC6">
        <w:rPr>
          <w:rFonts w:cs="Arial"/>
        </w:rPr>
        <w:lastRenderedPageBreak/>
        <w:t>próbki powinny być przechowywane w czasie 28 dni w temp. 20 ± 2</w:t>
      </w:r>
      <w:r w:rsidRPr="00B11FC6">
        <w:rPr>
          <w:rFonts w:cs="Arial"/>
          <w:vertAlign w:val="superscript"/>
        </w:rPr>
        <w:t xml:space="preserve">o </w:t>
      </w:r>
      <w:r w:rsidRPr="00B11FC6">
        <w:rPr>
          <w:rFonts w:cs="Arial"/>
        </w:rPr>
        <w:t>C i wilgotności minimum 95%.</w:t>
      </w:r>
    </w:p>
    <w:p w:rsidR="009B17CB" w:rsidRPr="00B11FC6" w:rsidRDefault="009B17CB" w:rsidP="000041DA">
      <w:pPr>
        <w:spacing w:line="360" w:lineRule="auto"/>
        <w:jc w:val="both"/>
        <w:rPr>
          <w:rFonts w:cs="Arial"/>
        </w:rPr>
      </w:pPr>
      <w:r w:rsidRPr="00B11FC6">
        <w:rPr>
          <w:rFonts w:cs="Arial"/>
        </w:rPr>
        <w:t>Czas zachowania właściwości roboczych [godz.]-&gt;4</w:t>
      </w:r>
    </w:p>
    <w:p w:rsidR="009B17CB" w:rsidRPr="00B11FC6" w:rsidRDefault="009B17CB" w:rsidP="000041DA">
      <w:pPr>
        <w:spacing w:line="360" w:lineRule="auto"/>
        <w:jc w:val="both"/>
        <w:rPr>
          <w:rFonts w:cs="Arial"/>
        </w:rPr>
      </w:pPr>
      <w:r w:rsidRPr="00B11FC6">
        <w:rPr>
          <w:rFonts w:cs="Arial"/>
        </w:rPr>
        <w:t xml:space="preserve">Czas korygowania podłoża klejonych elementów murowych [min] - &gt; 7 – klejową zaprawę murarską należy nałożyć warstwę o gr. 3mm, </w:t>
      </w:r>
    </w:p>
    <w:p w:rsidR="000041DA" w:rsidRPr="00B11FC6" w:rsidRDefault="000041DA" w:rsidP="000041DA">
      <w:pPr>
        <w:spacing w:line="360" w:lineRule="auto"/>
        <w:jc w:val="both"/>
        <w:rPr>
          <w:rFonts w:cs="Arial"/>
        </w:rPr>
      </w:pPr>
    </w:p>
    <w:p w:rsidR="000041DA" w:rsidRPr="00B11FC6" w:rsidRDefault="000041DA" w:rsidP="000041DA">
      <w:pPr>
        <w:spacing w:line="360" w:lineRule="auto"/>
        <w:jc w:val="both"/>
        <w:rPr>
          <w:rFonts w:cs="Arial"/>
        </w:rPr>
      </w:pPr>
    </w:p>
    <w:p w:rsidR="009B17CB" w:rsidRPr="00B11FC6" w:rsidRDefault="009B17CB" w:rsidP="000041DA">
      <w:pPr>
        <w:spacing w:line="360" w:lineRule="auto"/>
        <w:jc w:val="both"/>
        <w:rPr>
          <w:rFonts w:cs="Arial"/>
        </w:rPr>
      </w:pPr>
    </w:p>
    <w:p w:rsidR="000041DA" w:rsidRPr="00B11FC6" w:rsidRDefault="000041DA" w:rsidP="000041DA">
      <w:pPr>
        <w:spacing w:line="360" w:lineRule="auto"/>
        <w:jc w:val="both"/>
        <w:rPr>
          <w:rFonts w:cs="Arial"/>
        </w:rPr>
      </w:pPr>
    </w:p>
    <w:p w:rsidR="000041DA" w:rsidRPr="00B11FC6" w:rsidRDefault="000041DA" w:rsidP="000041DA">
      <w:pPr>
        <w:spacing w:line="360" w:lineRule="auto"/>
        <w:jc w:val="both"/>
        <w:rPr>
          <w:rFonts w:cs="Arial"/>
          <w:b/>
        </w:rPr>
      </w:pPr>
    </w:p>
    <w:p w:rsidR="009B17CB" w:rsidRPr="00B11FC6" w:rsidRDefault="009B17CB" w:rsidP="000041DA">
      <w:pPr>
        <w:numPr>
          <w:ilvl w:val="0"/>
          <w:numId w:val="31"/>
        </w:numPr>
        <w:tabs>
          <w:tab w:val="left" w:pos="2160"/>
        </w:tabs>
        <w:spacing w:line="360" w:lineRule="auto"/>
        <w:jc w:val="both"/>
        <w:rPr>
          <w:rFonts w:cs="Arial"/>
          <w:b/>
        </w:rPr>
      </w:pPr>
      <w:r w:rsidRPr="00B11FC6">
        <w:rPr>
          <w:rFonts w:cs="Arial"/>
          <w:b/>
        </w:rPr>
        <w:t>Belki stalowe</w:t>
      </w:r>
    </w:p>
    <w:p w:rsidR="009B17CB" w:rsidRPr="00B11FC6" w:rsidRDefault="009B17CB" w:rsidP="000041DA">
      <w:pPr>
        <w:spacing w:line="360" w:lineRule="auto"/>
        <w:jc w:val="both"/>
        <w:rPr>
          <w:rFonts w:cs="Arial"/>
        </w:rPr>
      </w:pPr>
      <w:r w:rsidRPr="00B11FC6">
        <w:rPr>
          <w:rFonts w:cs="Arial"/>
        </w:rPr>
        <w:t xml:space="preserve">Wyroby walcowane gotowe ze stali klasy 1 w gatunkach St3S; St3SX; St3SY </w:t>
      </w:r>
      <w:r w:rsidRPr="00B11FC6">
        <w:rPr>
          <w:rFonts w:cs="Arial"/>
        </w:rPr>
        <w:br/>
        <w:t xml:space="preserve">Dwuteowniki dostarczane są z odchyłkami do </w:t>
      </w:r>
      <w:smartTag w:uri="urn:schemas-microsoft-com:office:smarttags" w:element="metricconverter">
        <w:smartTagPr>
          <w:attr w:name="ProductID" w:val="50 mm"/>
        </w:smartTagPr>
        <w:r w:rsidRPr="00B11FC6">
          <w:rPr>
            <w:rFonts w:cs="Arial"/>
          </w:rPr>
          <w:t>50 mm</w:t>
        </w:r>
      </w:smartTag>
      <w:r w:rsidRPr="00B11FC6">
        <w:rPr>
          <w:rFonts w:cs="Arial"/>
        </w:rPr>
        <w:t xml:space="preserve"> dla długości do </w:t>
      </w:r>
      <w:smartTag w:uri="urn:schemas-microsoft-com:office:smarttags" w:element="metricconverter">
        <w:smartTagPr>
          <w:attr w:name="ProductID" w:val="6,0 m"/>
        </w:smartTagPr>
        <w:r w:rsidRPr="00B11FC6">
          <w:rPr>
            <w:rFonts w:cs="Arial"/>
          </w:rPr>
          <w:t>6,0 m</w:t>
        </w:r>
      </w:smartTag>
      <w:r w:rsidRPr="00B11FC6">
        <w:rPr>
          <w:rFonts w:cs="Arial"/>
        </w:rPr>
        <w:t xml:space="preserve">; do </w:t>
      </w:r>
      <w:smartTag w:uri="urn:schemas-microsoft-com:office:smarttags" w:element="metricconverter">
        <w:smartTagPr>
          <w:attr w:name="ProductID" w:val="100 mm"/>
        </w:smartTagPr>
        <w:r w:rsidRPr="00B11FC6">
          <w:rPr>
            <w:rFonts w:cs="Arial"/>
          </w:rPr>
          <w:t>100 mm</w:t>
        </w:r>
      </w:smartTag>
      <w:r w:rsidRPr="00B11FC6">
        <w:rPr>
          <w:rFonts w:cs="Arial"/>
        </w:rPr>
        <w:t xml:space="preserve"> dla długości większej. Dopuszczalna krzywizna do 1.5 mm/m.</w:t>
      </w:r>
    </w:p>
    <w:p w:rsidR="009B17CB" w:rsidRPr="00B11FC6" w:rsidRDefault="009B17CB" w:rsidP="000041DA">
      <w:pPr>
        <w:spacing w:line="360" w:lineRule="auto"/>
        <w:jc w:val="both"/>
        <w:rPr>
          <w:rFonts w:cs="Arial"/>
        </w:rPr>
      </w:pPr>
      <w:r w:rsidRPr="00B11FC6">
        <w:rPr>
          <w:rFonts w:cs="Arial"/>
        </w:rPr>
        <w:t>Wymiary i parametry belek stalowych wg dokumentacji projektowej.</w:t>
      </w:r>
    </w:p>
    <w:p w:rsidR="009B17CB" w:rsidRPr="00B11FC6" w:rsidRDefault="009B17CB" w:rsidP="000041DA">
      <w:pPr>
        <w:spacing w:line="360" w:lineRule="auto"/>
        <w:jc w:val="both"/>
        <w:rPr>
          <w:rFonts w:cs="Arial"/>
        </w:rPr>
      </w:pPr>
    </w:p>
    <w:p w:rsidR="009B17CB" w:rsidRPr="00B11FC6" w:rsidRDefault="009B17CB" w:rsidP="000041DA">
      <w:pPr>
        <w:numPr>
          <w:ilvl w:val="0"/>
          <w:numId w:val="31"/>
        </w:numPr>
        <w:tabs>
          <w:tab w:val="left" w:pos="2160"/>
        </w:tabs>
        <w:spacing w:line="360" w:lineRule="auto"/>
        <w:jc w:val="both"/>
        <w:rPr>
          <w:rFonts w:cs="Arial"/>
          <w:b/>
        </w:rPr>
      </w:pPr>
      <w:r w:rsidRPr="00B11FC6">
        <w:rPr>
          <w:rFonts w:cs="Arial"/>
          <w:b/>
        </w:rPr>
        <w:t>Belki nadprożowe typu „L-19"</w:t>
      </w:r>
    </w:p>
    <w:p w:rsidR="009B17CB" w:rsidRPr="00B11FC6" w:rsidRDefault="009B17CB" w:rsidP="000041DA">
      <w:pPr>
        <w:spacing w:line="360" w:lineRule="auto"/>
        <w:jc w:val="both"/>
        <w:rPr>
          <w:rFonts w:cs="Arial"/>
          <w:color w:val="000000"/>
        </w:rPr>
      </w:pPr>
      <w:r w:rsidRPr="00B11FC6">
        <w:rPr>
          <w:rFonts w:cs="Arial"/>
          <w:color w:val="000000"/>
        </w:rPr>
        <w:t xml:space="preserve">Belki nadprożowe o przekroju w kształcie litery L (o szerokości 9 i wysokości </w:t>
      </w:r>
      <w:smartTag w:uri="urn:schemas-microsoft-com:office:smarttags" w:element="metricconverter">
        <w:smartTagPr>
          <w:attr w:name="ProductID" w:val="19 cm"/>
        </w:smartTagPr>
        <w:r w:rsidRPr="00B11FC6">
          <w:rPr>
            <w:rFonts w:cs="Arial"/>
            <w:color w:val="000000"/>
          </w:rPr>
          <w:t>19 cm</w:t>
        </w:r>
      </w:smartTag>
      <w:r w:rsidRPr="00B11FC6">
        <w:rPr>
          <w:rFonts w:cs="Arial"/>
          <w:color w:val="000000"/>
        </w:rPr>
        <w:t>) na</w:t>
      </w:r>
      <w:r w:rsidRPr="00B11FC6">
        <w:rPr>
          <w:rFonts w:cs="Arial"/>
          <w:color w:val="000000"/>
        </w:rPr>
        <w:softHyphen/>
        <w:t>leży stosować w zależności od rodzaju otworu i sposobu obciążenia nadproża stropami, przyj</w:t>
      </w:r>
      <w:r w:rsidRPr="00B11FC6">
        <w:rPr>
          <w:rFonts w:cs="Arial"/>
          <w:color w:val="000000"/>
        </w:rPr>
        <w:softHyphen/>
        <w:t>mując jeden z niżej wymienionych typów:</w:t>
      </w:r>
    </w:p>
    <w:p w:rsidR="009B17CB" w:rsidRPr="00B11FC6" w:rsidRDefault="009B17CB" w:rsidP="000041DA">
      <w:pPr>
        <w:spacing w:line="360" w:lineRule="auto"/>
        <w:jc w:val="both"/>
        <w:rPr>
          <w:rFonts w:cs="Arial"/>
          <w:color w:val="000000"/>
        </w:rPr>
      </w:pPr>
      <w:r w:rsidRPr="00B11FC6">
        <w:rPr>
          <w:rFonts w:cs="Arial"/>
          <w:color w:val="000000"/>
        </w:rPr>
        <w:t xml:space="preserve">a)   D — nadproże drzwiowe, o długości </w:t>
      </w:r>
      <w:smartTag w:uri="urn:schemas-microsoft-com:office:smarttags" w:element="metricconverter">
        <w:smartTagPr>
          <w:attr w:name="ProductID" w:val="119 cm"/>
        </w:smartTagPr>
        <w:r w:rsidRPr="00B11FC6">
          <w:rPr>
            <w:rFonts w:cs="Arial"/>
            <w:color w:val="000000"/>
          </w:rPr>
          <w:t>119 cm</w:t>
        </w:r>
      </w:smartTag>
      <w:r w:rsidRPr="00B11FC6">
        <w:rPr>
          <w:rFonts w:cs="Arial"/>
          <w:color w:val="000000"/>
        </w:rPr>
        <w:t xml:space="preserve"> (typ N/120), 149 i </w:t>
      </w:r>
      <w:smartTag w:uri="urn:schemas-microsoft-com:office:smarttags" w:element="metricconverter">
        <w:smartTagPr>
          <w:attr w:name="ProductID" w:val="170 cm"/>
        </w:smartTagPr>
        <w:r w:rsidRPr="00B11FC6">
          <w:rPr>
            <w:rFonts w:cs="Arial"/>
            <w:color w:val="000000"/>
          </w:rPr>
          <w:t>170 cm</w:t>
        </w:r>
      </w:smartTag>
      <w:r w:rsidRPr="00B11FC6">
        <w:rPr>
          <w:rFonts w:cs="Arial"/>
          <w:color w:val="000000"/>
        </w:rPr>
        <w:t>,</w:t>
      </w:r>
    </w:p>
    <w:p w:rsidR="009B17CB" w:rsidRPr="00B11FC6" w:rsidRDefault="009B17CB" w:rsidP="000041DA">
      <w:pPr>
        <w:spacing w:line="360" w:lineRule="auto"/>
        <w:jc w:val="both"/>
        <w:rPr>
          <w:rFonts w:cs="Arial"/>
          <w:color w:val="000000"/>
        </w:rPr>
      </w:pPr>
      <w:r w:rsidRPr="00B11FC6">
        <w:rPr>
          <w:rFonts w:cs="Arial"/>
          <w:color w:val="000000"/>
        </w:rPr>
        <w:t>b)   N — nadproże okienne w ścianie zewnętrz</w:t>
      </w:r>
      <w:r w:rsidRPr="00B11FC6">
        <w:rPr>
          <w:rFonts w:cs="Arial"/>
          <w:color w:val="000000"/>
        </w:rPr>
        <w:softHyphen/>
        <w:t xml:space="preserve">nej obciążone stropami, o długości </w:t>
      </w:r>
      <w:smartTag w:uri="urn:schemas-microsoft-com:office:smarttags" w:element="metricconverter">
        <w:smartTagPr>
          <w:attr w:name="ProductID" w:val="119 cm"/>
        </w:smartTagPr>
        <w:r w:rsidRPr="00B11FC6">
          <w:rPr>
            <w:rFonts w:cs="Arial"/>
            <w:color w:val="000000"/>
          </w:rPr>
          <w:t>119 cm</w:t>
        </w:r>
      </w:smartTag>
      <w:r w:rsidRPr="00B11FC6">
        <w:rPr>
          <w:rFonts w:cs="Arial"/>
          <w:color w:val="000000"/>
        </w:rPr>
        <w:t xml:space="preserve"> (typ N/120), 129, 149, 179, 209, 239 i </w:t>
      </w:r>
      <w:smartTag w:uri="urn:schemas-microsoft-com:office:smarttags" w:element="metricconverter">
        <w:smartTagPr>
          <w:attr w:name="ProductID" w:val="269 cm"/>
        </w:smartTagPr>
        <w:r w:rsidRPr="00B11FC6">
          <w:rPr>
            <w:rFonts w:cs="Arial"/>
            <w:color w:val="000000"/>
          </w:rPr>
          <w:t>269 cm</w:t>
        </w:r>
      </w:smartTag>
      <w:r w:rsidRPr="00B11FC6">
        <w:rPr>
          <w:rFonts w:cs="Arial"/>
          <w:color w:val="000000"/>
        </w:rPr>
        <w:t>,</w:t>
      </w:r>
    </w:p>
    <w:p w:rsidR="009B17CB" w:rsidRPr="00B11FC6" w:rsidRDefault="009B17CB" w:rsidP="000041DA">
      <w:pPr>
        <w:spacing w:line="360" w:lineRule="auto"/>
        <w:jc w:val="both"/>
        <w:rPr>
          <w:rFonts w:cs="Arial"/>
          <w:color w:val="000000"/>
        </w:rPr>
      </w:pPr>
      <w:r w:rsidRPr="00B11FC6">
        <w:rPr>
          <w:rFonts w:cs="Arial"/>
          <w:color w:val="000000"/>
        </w:rPr>
        <w:t>c)   S — nadproże okienne w ścianie zewnętrz</w:t>
      </w:r>
      <w:r w:rsidRPr="00B11FC6">
        <w:rPr>
          <w:rFonts w:cs="Arial"/>
          <w:color w:val="000000"/>
        </w:rPr>
        <w:softHyphen/>
        <w:t>nej nie obciążone stropami, o długościach jak nadproża typu N.</w:t>
      </w:r>
    </w:p>
    <w:p w:rsidR="009B17CB" w:rsidRPr="00B11FC6" w:rsidRDefault="009B17CB" w:rsidP="000041DA">
      <w:pPr>
        <w:spacing w:line="360" w:lineRule="auto"/>
        <w:jc w:val="both"/>
        <w:rPr>
          <w:rFonts w:cs="Arial"/>
          <w:color w:val="000000"/>
        </w:rPr>
      </w:pPr>
      <w:r w:rsidRPr="00B11FC6">
        <w:rPr>
          <w:rFonts w:cs="Arial"/>
          <w:color w:val="000000"/>
        </w:rPr>
        <w:t xml:space="preserve">Belki nadprożowe powinny być wykonane z betonu klasy B20 zbrojonego stalą znaku 34GS i </w:t>
      </w:r>
      <w:proofErr w:type="spellStart"/>
      <w:r w:rsidRPr="00B11FC6">
        <w:rPr>
          <w:rFonts w:cs="Arial"/>
          <w:color w:val="000000"/>
        </w:rPr>
        <w:t>StOS</w:t>
      </w:r>
      <w:proofErr w:type="spellEnd"/>
      <w:r w:rsidRPr="00B11FC6">
        <w:rPr>
          <w:rFonts w:cs="Arial"/>
          <w:color w:val="000000"/>
        </w:rPr>
        <w:t xml:space="preserve"> (zbrojenie montażowe).</w:t>
      </w:r>
    </w:p>
    <w:p w:rsidR="009B17CB" w:rsidRPr="00B11FC6" w:rsidRDefault="009B17CB" w:rsidP="000041DA">
      <w:pPr>
        <w:spacing w:line="360" w:lineRule="auto"/>
        <w:jc w:val="both"/>
        <w:rPr>
          <w:rFonts w:cs="Arial"/>
          <w:color w:val="000000"/>
        </w:rPr>
      </w:pPr>
      <w:r w:rsidRPr="00B11FC6">
        <w:rPr>
          <w:rFonts w:cs="Arial"/>
          <w:color w:val="000000"/>
        </w:rPr>
        <w:t>W ścianach zewnętrznych zaleca się ukła</w:t>
      </w:r>
      <w:r w:rsidRPr="00B11FC6">
        <w:rPr>
          <w:rFonts w:cs="Arial"/>
          <w:color w:val="000000"/>
        </w:rPr>
        <w:softHyphen/>
        <w:t>dać od zewnętrznego lica ściany belki ocieplone gazobetonem odmiany 05</w:t>
      </w:r>
    </w:p>
    <w:p w:rsidR="009B17CB" w:rsidRPr="00B11FC6" w:rsidRDefault="009B17CB" w:rsidP="000041DA">
      <w:pPr>
        <w:spacing w:line="360" w:lineRule="auto"/>
        <w:jc w:val="both"/>
        <w:rPr>
          <w:rFonts w:cs="Arial"/>
          <w:b/>
        </w:rPr>
      </w:pPr>
    </w:p>
    <w:p w:rsidR="009B17CB" w:rsidRPr="00B11FC6" w:rsidRDefault="009B17CB" w:rsidP="000041DA">
      <w:pPr>
        <w:numPr>
          <w:ilvl w:val="0"/>
          <w:numId w:val="31"/>
        </w:numPr>
        <w:tabs>
          <w:tab w:val="left" w:pos="2160"/>
        </w:tabs>
        <w:spacing w:line="360" w:lineRule="auto"/>
        <w:jc w:val="both"/>
        <w:rPr>
          <w:rFonts w:cs="Arial"/>
          <w:b/>
        </w:rPr>
      </w:pPr>
      <w:r w:rsidRPr="00B11FC6">
        <w:rPr>
          <w:rFonts w:cs="Arial"/>
          <w:b/>
        </w:rPr>
        <w:t>Pustaki ceramiczne kanałowe typu P</w:t>
      </w:r>
    </w:p>
    <w:p w:rsidR="009B17CB" w:rsidRPr="00B11FC6" w:rsidRDefault="009B17CB" w:rsidP="000041DA">
      <w:pPr>
        <w:spacing w:line="360" w:lineRule="auto"/>
        <w:jc w:val="both"/>
        <w:rPr>
          <w:rFonts w:cs="Arial"/>
        </w:rPr>
      </w:pPr>
      <w:r w:rsidRPr="00B11FC6">
        <w:rPr>
          <w:rFonts w:cs="Arial"/>
        </w:rPr>
        <w:t>Pustaki wentylacyjne ceramiczne fi 15cm o wymia</w:t>
      </w:r>
      <w:r w:rsidRPr="00B11FC6">
        <w:rPr>
          <w:rFonts w:cs="Arial"/>
        </w:rPr>
        <w:softHyphen/>
        <w:t>rach 190X190 mm (typ A), powinny odpowiadać wymaganiom normy. Pustaki prze</w:t>
      </w:r>
      <w:r w:rsidRPr="00B11FC6">
        <w:rPr>
          <w:rFonts w:cs="Arial"/>
        </w:rPr>
        <w:softHyphen/>
        <w:t>znaczone do wykonania przewodów:</w:t>
      </w:r>
    </w:p>
    <w:p w:rsidR="009B17CB" w:rsidRPr="00B11FC6" w:rsidRDefault="009B17CB" w:rsidP="000041DA">
      <w:pPr>
        <w:spacing w:line="360" w:lineRule="auto"/>
        <w:jc w:val="both"/>
        <w:rPr>
          <w:rFonts w:cs="Arial"/>
        </w:rPr>
      </w:pPr>
      <w:r w:rsidRPr="00B11FC6">
        <w:rPr>
          <w:rFonts w:cs="Arial"/>
        </w:rPr>
        <w:t>powinny przy lekkim uderzeniu młotkiem stalowym wydawać dźwięk czysty, a nie stłumiony lub głuchy,</w:t>
      </w:r>
    </w:p>
    <w:p w:rsidR="009B17CB" w:rsidRPr="00B11FC6" w:rsidRDefault="009B17CB" w:rsidP="000041DA">
      <w:pPr>
        <w:spacing w:line="360" w:lineRule="auto"/>
        <w:jc w:val="both"/>
        <w:rPr>
          <w:rFonts w:cs="Arial"/>
        </w:rPr>
      </w:pPr>
      <w:r w:rsidRPr="00B11FC6">
        <w:rPr>
          <w:rFonts w:cs="Arial"/>
        </w:rPr>
        <w:t>nie mogą mieć pęknięć i rys przechodzących przez całą grubość ścianek pustaka oraz od</w:t>
      </w:r>
      <w:r w:rsidRPr="00B11FC6">
        <w:rPr>
          <w:rFonts w:cs="Arial"/>
        </w:rPr>
        <w:softHyphen/>
        <w:t>prysków naruszających szczelność ich ścia</w:t>
      </w:r>
      <w:r w:rsidRPr="00B11FC6">
        <w:rPr>
          <w:rFonts w:cs="Arial"/>
        </w:rPr>
        <w:softHyphen/>
        <w:t>nek.</w:t>
      </w:r>
    </w:p>
    <w:p w:rsidR="009B17CB" w:rsidRPr="00B11FC6" w:rsidRDefault="009B17CB" w:rsidP="000041DA">
      <w:pPr>
        <w:spacing w:line="360" w:lineRule="auto"/>
        <w:jc w:val="both"/>
        <w:rPr>
          <w:rFonts w:cs="Arial"/>
        </w:rPr>
      </w:pPr>
      <w:r w:rsidRPr="00B11FC6">
        <w:rPr>
          <w:rFonts w:cs="Arial"/>
        </w:rPr>
        <w:lastRenderedPageBreak/>
        <w:t>Pustaki wentylacyjne ceramiczne mogą być stosowane w każdym rodzaju budownictwa ogólnego bez omurowania, w przypadkach gdy nie zachodzi możliwość ich uszkodzenia w cza</w:t>
      </w:r>
      <w:r w:rsidRPr="00B11FC6">
        <w:rPr>
          <w:rFonts w:cs="Arial"/>
        </w:rPr>
        <w:softHyphen/>
        <w:t>sie normalnej eksploatacji pomieszczenia, a usy</w:t>
      </w:r>
      <w:r w:rsidRPr="00B11FC6">
        <w:rPr>
          <w:rFonts w:cs="Arial"/>
        </w:rPr>
        <w:softHyphen/>
        <w:t>tuowanie tych przewodów nie powoduje ich oziębiania.</w:t>
      </w:r>
    </w:p>
    <w:p w:rsidR="009B17CB" w:rsidRPr="00B11FC6" w:rsidRDefault="009B17CB" w:rsidP="000041DA">
      <w:pPr>
        <w:spacing w:line="360" w:lineRule="auto"/>
        <w:jc w:val="both"/>
        <w:rPr>
          <w:rFonts w:cs="Arial"/>
          <w:b/>
          <w:u w:val="single"/>
        </w:rPr>
      </w:pPr>
    </w:p>
    <w:p w:rsidR="009B17CB" w:rsidRPr="00B11FC6" w:rsidRDefault="009B17CB" w:rsidP="000041DA">
      <w:pPr>
        <w:numPr>
          <w:ilvl w:val="0"/>
          <w:numId w:val="31"/>
        </w:numPr>
        <w:tabs>
          <w:tab w:val="left" w:pos="2160"/>
        </w:tabs>
        <w:spacing w:line="360" w:lineRule="auto"/>
        <w:jc w:val="both"/>
        <w:rPr>
          <w:rFonts w:cs="Arial"/>
          <w:b/>
        </w:rPr>
      </w:pPr>
      <w:r w:rsidRPr="00B11FC6">
        <w:rPr>
          <w:rFonts w:cs="Arial"/>
          <w:b/>
        </w:rPr>
        <w:t>Pustaki szklane</w:t>
      </w:r>
    </w:p>
    <w:p w:rsidR="009B17CB" w:rsidRPr="00B11FC6" w:rsidRDefault="009B17CB" w:rsidP="000041DA">
      <w:pPr>
        <w:spacing w:line="360" w:lineRule="auto"/>
        <w:jc w:val="both"/>
        <w:rPr>
          <w:rFonts w:cs="Arial"/>
          <w:color w:val="000000"/>
        </w:rPr>
      </w:pPr>
      <w:r w:rsidRPr="00B11FC6">
        <w:rPr>
          <w:rFonts w:cs="Arial"/>
          <w:color w:val="000000"/>
        </w:rPr>
        <w:t>Kolor do uzgodnienia z Zamawiającym.</w:t>
      </w:r>
    </w:p>
    <w:p w:rsidR="009B17CB" w:rsidRPr="00B11FC6" w:rsidRDefault="009B17CB" w:rsidP="000041DA">
      <w:pPr>
        <w:spacing w:line="360" w:lineRule="auto"/>
        <w:jc w:val="both"/>
        <w:rPr>
          <w:rFonts w:cs="Arial"/>
          <w:color w:val="000000"/>
        </w:rPr>
      </w:pPr>
      <w:r w:rsidRPr="00B11FC6">
        <w:rPr>
          <w:rFonts w:cs="Arial"/>
          <w:color w:val="000000"/>
        </w:rPr>
        <w:t xml:space="preserve">Odporność ogniową (powyżej 60 minut), izolacyjność akustyczną (40 do 45 </w:t>
      </w:r>
      <w:proofErr w:type="spellStart"/>
      <w:r w:rsidRPr="00B11FC6">
        <w:rPr>
          <w:rFonts w:cs="Arial"/>
          <w:color w:val="000000"/>
        </w:rPr>
        <w:t>dB</w:t>
      </w:r>
      <w:proofErr w:type="spellEnd"/>
      <w:r w:rsidRPr="00B11FC6">
        <w:rPr>
          <w:rFonts w:cs="Arial"/>
          <w:color w:val="000000"/>
        </w:rPr>
        <w:t>) i cieplną (k=2,30 - 2,60W/mkw. k), a także odporne na uderzenia</w:t>
      </w:r>
    </w:p>
    <w:p w:rsidR="009B17CB" w:rsidRPr="00B11FC6" w:rsidRDefault="009B17CB" w:rsidP="000041DA">
      <w:pPr>
        <w:spacing w:line="360" w:lineRule="auto"/>
        <w:jc w:val="both"/>
        <w:rPr>
          <w:rFonts w:cs="Arial"/>
          <w:b/>
        </w:rPr>
      </w:pPr>
    </w:p>
    <w:p w:rsidR="009B17CB" w:rsidRPr="00B11FC6" w:rsidRDefault="009B17CB" w:rsidP="000041DA">
      <w:pPr>
        <w:numPr>
          <w:ilvl w:val="0"/>
          <w:numId w:val="31"/>
        </w:numPr>
        <w:tabs>
          <w:tab w:val="left" w:pos="2160"/>
        </w:tabs>
        <w:spacing w:line="360" w:lineRule="auto"/>
        <w:jc w:val="both"/>
        <w:rPr>
          <w:rFonts w:cs="Arial"/>
          <w:b/>
        </w:rPr>
      </w:pPr>
      <w:r w:rsidRPr="00B11FC6">
        <w:rPr>
          <w:rFonts w:cs="Arial"/>
          <w:b/>
        </w:rPr>
        <w:t>Zaprawy murarskie</w:t>
      </w:r>
    </w:p>
    <w:p w:rsidR="009B17CB" w:rsidRPr="00B11FC6" w:rsidRDefault="009B17CB" w:rsidP="000041DA">
      <w:pPr>
        <w:spacing w:line="360" w:lineRule="auto"/>
        <w:jc w:val="both"/>
        <w:rPr>
          <w:rFonts w:cs="Arial"/>
        </w:rPr>
      </w:pPr>
      <w:r w:rsidRPr="00B11FC6">
        <w:rPr>
          <w:rFonts w:cs="Arial"/>
        </w:rPr>
        <w:t>Marka i skład zaprawy powinny być zgodne z wymaganiami podanymi na rysunkach.</w:t>
      </w:r>
    </w:p>
    <w:p w:rsidR="009B17CB" w:rsidRPr="00B11FC6" w:rsidRDefault="009B17CB" w:rsidP="000041DA">
      <w:pPr>
        <w:spacing w:line="360" w:lineRule="auto"/>
        <w:jc w:val="both"/>
        <w:rPr>
          <w:rFonts w:cs="Arial"/>
        </w:rPr>
      </w:pPr>
      <w:r w:rsidRPr="00B11FC6">
        <w:rPr>
          <w:rFonts w:cs="Arial"/>
        </w:rPr>
        <w:t>Przygotowanie zapraw do robót murowych powinno być wykonywane mechanicznie.</w:t>
      </w:r>
    </w:p>
    <w:p w:rsidR="009B17CB" w:rsidRPr="00B11FC6" w:rsidRDefault="009B17CB" w:rsidP="000041DA">
      <w:pPr>
        <w:spacing w:line="360" w:lineRule="auto"/>
        <w:jc w:val="both"/>
        <w:rPr>
          <w:rFonts w:cs="Arial"/>
        </w:rPr>
      </w:pPr>
      <w:r w:rsidRPr="00B11FC6">
        <w:rPr>
          <w:rFonts w:cs="Arial"/>
        </w:rPr>
        <w:t xml:space="preserve">Zaprawę należy przygotowywać w takiej ilości, aby mogła być wbudowana możliwie wcześnie </w:t>
      </w:r>
      <w:r w:rsidR="000041DA" w:rsidRPr="00B11FC6">
        <w:rPr>
          <w:rFonts w:cs="Arial"/>
        </w:rPr>
        <w:t xml:space="preserve">                    </w:t>
      </w:r>
      <w:r w:rsidRPr="00B11FC6">
        <w:rPr>
          <w:rFonts w:cs="Arial"/>
        </w:rPr>
        <w:t xml:space="preserve">po jej przygotowaniu. </w:t>
      </w:r>
    </w:p>
    <w:p w:rsidR="009B17CB" w:rsidRPr="00B11FC6" w:rsidRDefault="009B17CB" w:rsidP="000041DA">
      <w:pPr>
        <w:spacing w:line="360" w:lineRule="auto"/>
        <w:jc w:val="both"/>
        <w:rPr>
          <w:rFonts w:cs="Arial"/>
        </w:rPr>
      </w:pPr>
      <w:r w:rsidRPr="00B11FC6">
        <w:rPr>
          <w:rFonts w:cs="Arial"/>
        </w:rPr>
        <w:t>Do zapraw przeznaczonych do wykonywania robót murowych należy  stosować piasek rzeczny lub kopalny.</w:t>
      </w:r>
    </w:p>
    <w:p w:rsidR="009B17CB" w:rsidRPr="00B11FC6" w:rsidRDefault="009B17CB" w:rsidP="000041DA">
      <w:pPr>
        <w:spacing w:line="360" w:lineRule="auto"/>
        <w:jc w:val="both"/>
        <w:rPr>
          <w:rFonts w:cs="Arial"/>
        </w:rPr>
      </w:pPr>
      <w:r w:rsidRPr="00B11FC6">
        <w:rPr>
          <w:rFonts w:cs="Arial"/>
        </w:rPr>
        <w:t xml:space="preserve">Proporcje składników zapraw przy określonych markach zaprawy oraz zastosowanie </w:t>
      </w:r>
      <w:proofErr w:type="spellStart"/>
      <w:r w:rsidRPr="00B11FC6">
        <w:rPr>
          <w:rFonts w:cs="Arial"/>
        </w:rPr>
        <w:t>marek</w:t>
      </w:r>
      <w:proofErr w:type="spellEnd"/>
      <w:r w:rsidRPr="00B11FC6">
        <w:rPr>
          <w:rFonts w:cs="Arial"/>
        </w:rPr>
        <w:t xml:space="preserve"> </w:t>
      </w:r>
      <w:r w:rsidR="000041DA" w:rsidRPr="00B11FC6">
        <w:rPr>
          <w:rFonts w:cs="Arial"/>
        </w:rPr>
        <w:t xml:space="preserve">                      </w:t>
      </w:r>
      <w:r w:rsidRPr="00B11FC6">
        <w:rPr>
          <w:rFonts w:cs="Arial"/>
        </w:rPr>
        <w:t>w zależności od przeznaczenia zaprawy.</w:t>
      </w:r>
    </w:p>
    <w:p w:rsidR="009B17CB" w:rsidRPr="00B11FC6" w:rsidRDefault="009B17CB" w:rsidP="000041DA">
      <w:pPr>
        <w:spacing w:line="360" w:lineRule="auto"/>
        <w:jc w:val="both"/>
        <w:rPr>
          <w:rFonts w:cs="Arial"/>
          <w:b/>
        </w:rPr>
      </w:pPr>
    </w:p>
    <w:p w:rsidR="009B17CB" w:rsidRPr="00B11FC6" w:rsidRDefault="009B17CB" w:rsidP="000041DA">
      <w:pPr>
        <w:numPr>
          <w:ilvl w:val="0"/>
          <w:numId w:val="31"/>
        </w:numPr>
        <w:tabs>
          <w:tab w:val="left" w:pos="2160"/>
        </w:tabs>
        <w:spacing w:line="360" w:lineRule="auto"/>
        <w:jc w:val="both"/>
        <w:rPr>
          <w:rFonts w:cs="Arial"/>
          <w:b/>
        </w:rPr>
      </w:pPr>
      <w:r w:rsidRPr="00B11FC6">
        <w:rPr>
          <w:rFonts w:cs="Arial"/>
          <w:b/>
        </w:rPr>
        <w:t>Cement</w:t>
      </w:r>
    </w:p>
    <w:p w:rsidR="009B17CB" w:rsidRPr="00B11FC6" w:rsidRDefault="009B17CB" w:rsidP="000041DA">
      <w:pPr>
        <w:spacing w:line="360" w:lineRule="auto"/>
        <w:jc w:val="both"/>
        <w:rPr>
          <w:rFonts w:cs="Arial"/>
        </w:rPr>
      </w:pPr>
      <w:r w:rsidRPr="00B11FC6">
        <w:rPr>
          <w:rFonts w:cs="Arial"/>
        </w:rPr>
        <w:t>Do wykonania zapraw należy stosować cement portlandzki.</w:t>
      </w:r>
    </w:p>
    <w:p w:rsidR="009B17CB" w:rsidRPr="00B11FC6" w:rsidRDefault="009B17CB" w:rsidP="000041DA">
      <w:pPr>
        <w:spacing w:line="360" w:lineRule="auto"/>
        <w:jc w:val="both"/>
        <w:rPr>
          <w:rFonts w:cs="Arial"/>
          <w:b/>
        </w:rPr>
      </w:pPr>
    </w:p>
    <w:p w:rsidR="009B17CB" w:rsidRPr="00B11FC6" w:rsidRDefault="009B17CB" w:rsidP="000041DA">
      <w:pPr>
        <w:numPr>
          <w:ilvl w:val="0"/>
          <w:numId w:val="31"/>
        </w:numPr>
        <w:tabs>
          <w:tab w:val="left" w:pos="2160"/>
        </w:tabs>
        <w:spacing w:line="360" w:lineRule="auto"/>
        <w:jc w:val="both"/>
        <w:rPr>
          <w:rFonts w:cs="Arial"/>
          <w:b/>
        </w:rPr>
      </w:pPr>
      <w:r w:rsidRPr="00B11FC6">
        <w:rPr>
          <w:rFonts w:cs="Arial"/>
          <w:b/>
        </w:rPr>
        <w:t>Kruszywo</w:t>
      </w:r>
    </w:p>
    <w:p w:rsidR="009B17CB" w:rsidRPr="00B11FC6" w:rsidRDefault="009B17CB" w:rsidP="000041DA">
      <w:pPr>
        <w:spacing w:line="360" w:lineRule="auto"/>
        <w:jc w:val="both"/>
        <w:rPr>
          <w:rFonts w:cs="Arial"/>
        </w:rPr>
      </w:pPr>
      <w:r w:rsidRPr="00B11FC6">
        <w:rPr>
          <w:rFonts w:cs="Arial"/>
        </w:rPr>
        <w:t>Kruszywa naturalne stosowane do wykonania zapraw występują w przyrodzie w formie naturalnej i muszą odpowiadać wymogom aktualnych norm.</w:t>
      </w:r>
    </w:p>
    <w:p w:rsidR="009B17CB" w:rsidRPr="00B11FC6" w:rsidRDefault="009B17CB" w:rsidP="000041DA">
      <w:pPr>
        <w:spacing w:line="360" w:lineRule="auto"/>
        <w:jc w:val="both"/>
        <w:rPr>
          <w:rFonts w:cs="Arial"/>
          <w:b/>
        </w:rPr>
      </w:pPr>
    </w:p>
    <w:p w:rsidR="009B17CB" w:rsidRPr="00B11FC6" w:rsidRDefault="009B17CB" w:rsidP="000041DA">
      <w:pPr>
        <w:numPr>
          <w:ilvl w:val="0"/>
          <w:numId w:val="31"/>
        </w:numPr>
        <w:tabs>
          <w:tab w:val="left" w:pos="2160"/>
        </w:tabs>
        <w:spacing w:line="360" w:lineRule="auto"/>
        <w:jc w:val="both"/>
        <w:rPr>
          <w:rFonts w:cs="Arial"/>
          <w:b/>
        </w:rPr>
      </w:pPr>
      <w:r w:rsidRPr="00B11FC6">
        <w:rPr>
          <w:rFonts w:cs="Arial"/>
          <w:b/>
        </w:rPr>
        <w:t>Woda</w:t>
      </w:r>
    </w:p>
    <w:p w:rsidR="009B17CB" w:rsidRPr="00B11FC6" w:rsidRDefault="009B17CB" w:rsidP="000041DA">
      <w:pPr>
        <w:spacing w:line="360" w:lineRule="auto"/>
        <w:jc w:val="both"/>
        <w:rPr>
          <w:rFonts w:cs="Arial"/>
        </w:rPr>
      </w:pPr>
      <w:r w:rsidRPr="00B11FC6">
        <w:rPr>
          <w:rFonts w:cs="Arial"/>
        </w:rPr>
        <w:t>Do przygotowania zapraw i skrapiania podłoża stosować można wodę odpowiadającą wymaganiom aktualnych norm. Bez badań laboratoryjnych można stosować wodociągową wodę pitną. Niedozwolone jest użycie wód ściekowych, kanalizacyjnych, bagiennych oraz wód zawierających tłuszcze organiczne, oleje i muł.</w:t>
      </w:r>
    </w:p>
    <w:p w:rsidR="009B17CB" w:rsidRPr="00B11FC6" w:rsidRDefault="009B17CB" w:rsidP="000041DA">
      <w:pPr>
        <w:spacing w:line="360" w:lineRule="auto"/>
        <w:jc w:val="both"/>
        <w:rPr>
          <w:rFonts w:cs="Arial"/>
          <w:b/>
        </w:rPr>
      </w:pPr>
    </w:p>
    <w:p w:rsidR="009B17CB" w:rsidRPr="00B11FC6" w:rsidRDefault="009B17CB" w:rsidP="000041DA">
      <w:pPr>
        <w:numPr>
          <w:ilvl w:val="0"/>
          <w:numId w:val="31"/>
        </w:numPr>
        <w:tabs>
          <w:tab w:val="left" w:pos="2160"/>
        </w:tabs>
        <w:spacing w:line="360" w:lineRule="auto"/>
        <w:jc w:val="both"/>
        <w:rPr>
          <w:rFonts w:cs="Arial"/>
          <w:b/>
        </w:rPr>
      </w:pPr>
      <w:r w:rsidRPr="00B11FC6">
        <w:rPr>
          <w:rFonts w:cs="Arial"/>
          <w:b/>
        </w:rPr>
        <w:t>Piasek</w:t>
      </w:r>
    </w:p>
    <w:p w:rsidR="009B17CB" w:rsidRPr="00B11FC6" w:rsidRDefault="009B17CB" w:rsidP="000041DA">
      <w:pPr>
        <w:spacing w:line="360" w:lineRule="auto"/>
        <w:jc w:val="both"/>
        <w:rPr>
          <w:rFonts w:cs="Arial"/>
        </w:rPr>
      </w:pPr>
      <w:r w:rsidRPr="00B11FC6">
        <w:rPr>
          <w:rFonts w:cs="Arial"/>
        </w:rPr>
        <w:t>Piasek powinien spełniać wymagania aktualnych norm a w szczególności:</w:t>
      </w:r>
    </w:p>
    <w:p w:rsidR="009B17CB" w:rsidRPr="00B11FC6" w:rsidRDefault="009B17CB" w:rsidP="00FF07A9">
      <w:pPr>
        <w:numPr>
          <w:ilvl w:val="1"/>
          <w:numId w:val="31"/>
        </w:numPr>
        <w:tabs>
          <w:tab w:val="left" w:pos="2358"/>
        </w:tabs>
        <w:spacing w:line="360" w:lineRule="auto"/>
        <w:ind w:left="786"/>
        <w:jc w:val="both"/>
        <w:rPr>
          <w:rFonts w:cs="Arial"/>
        </w:rPr>
      </w:pPr>
      <w:r w:rsidRPr="00B11FC6">
        <w:rPr>
          <w:rFonts w:cs="Arial"/>
        </w:rPr>
        <w:t>nie zawierać domieszek organicznych,</w:t>
      </w:r>
    </w:p>
    <w:p w:rsidR="009B17CB" w:rsidRPr="00B11FC6" w:rsidRDefault="009B17CB" w:rsidP="00FF07A9">
      <w:pPr>
        <w:numPr>
          <w:ilvl w:val="1"/>
          <w:numId w:val="31"/>
        </w:numPr>
        <w:tabs>
          <w:tab w:val="left" w:pos="2358"/>
        </w:tabs>
        <w:spacing w:line="360" w:lineRule="auto"/>
        <w:ind w:left="786"/>
        <w:jc w:val="both"/>
        <w:rPr>
          <w:rFonts w:cs="Arial"/>
        </w:rPr>
      </w:pPr>
      <w:r w:rsidRPr="00B11FC6">
        <w:rPr>
          <w:rFonts w:cs="Arial"/>
        </w:rPr>
        <w:t>mieć frakcje różnych wymiarów, a mianowicie: piasek drobnoziarnisty 0,25-0,5mm, piasek średnioziarnisty 0,5-1,0mm, piasek gruboziarnisty 1,0-2,0mm.</w:t>
      </w:r>
    </w:p>
    <w:p w:rsidR="009B17CB" w:rsidRPr="00B11FC6" w:rsidRDefault="009B17CB" w:rsidP="000041DA">
      <w:pPr>
        <w:spacing w:line="360" w:lineRule="auto"/>
        <w:jc w:val="both"/>
        <w:rPr>
          <w:rFonts w:cs="Arial"/>
        </w:rPr>
      </w:pPr>
      <w:r w:rsidRPr="00B11FC6">
        <w:rPr>
          <w:rFonts w:cs="Arial"/>
        </w:rPr>
        <w:lastRenderedPageBreak/>
        <w:t>Do spodnich warstw tynku należy stosować piasek gruboziarnisty odmiany 1, do warstw wierzchnich - średnioziarnisty odmiany 2.</w:t>
      </w:r>
    </w:p>
    <w:p w:rsidR="009B17CB" w:rsidRPr="00B11FC6" w:rsidRDefault="009B17CB" w:rsidP="000041DA">
      <w:pPr>
        <w:spacing w:line="360" w:lineRule="auto"/>
        <w:jc w:val="both"/>
        <w:rPr>
          <w:rFonts w:cs="Arial"/>
        </w:rPr>
      </w:pPr>
      <w:r w:rsidRPr="00B11FC6">
        <w:rPr>
          <w:rFonts w:cs="Arial"/>
        </w:rPr>
        <w:t>Do gładzi piasek powinien być drobnoziarnisty i przechodzić całkowicie przez sito o prześwicie 0,5mm.</w:t>
      </w:r>
    </w:p>
    <w:p w:rsidR="009B17CB" w:rsidRPr="00B11FC6" w:rsidRDefault="009B17CB" w:rsidP="000041DA">
      <w:pPr>
        <w:spacing w:line="360" w:lineRule="auto"/>
        <w:jc w:val="both"/>
        <w:rPr>
          <w:rFonts w:cs="Arial"/>
        </w:rPr>
      </w:pPr>
    </w:p>
    <w:p w:rsidR="009B17CB" w:rsidRPr="00B11FC6" w:rsidRDefault="009B17CB" w:rsidP="000041DA">
      <w:pPr>
        <w:spacing w:line="360" w:lineRule="auto"/>
        <w:jc w:val="both"/>
        <w:rPr>
          <w:rFonts w:cs="Arial"/>
          <w:b/>
        </w:rPr>
      </w:pPr>
      <w:r w:rsidRPr="00B11FC6">
        <w:rPr>
          <w:rFonts w:cs="Arial"/>
          <w:b/>
        </w:rPr>
        <w:t>3) Sprzęt</w:t>
      </w:r>
    </w:p>
    <w:p w:rsidR="009B17CB" w:rsidRPr="00B11FC6" w:rsidRDefault="009B17CB" w:rsidP="000041DA">
      <w:pPr>
        <w:spacing w:line="360" w:lineRule="auto"/>
        <w:jc w:val="both"/>
        <w:rPr>
          <w:rFonts w:cs="Arial"/>
        </w:rPr>
      </w:pPr>
      <w:r w:rsidRPr="00B11FC6">
        <w:rPr>
          <w:rFonts w:cs="Arial"/>
        </w:rPr>
        <w:t>Ogólne wymagania dotyczące sprzętu podano w rozdziale "Warunki wykonania i</w:t>
      </w:r>
      <w:r w:rsidR="00D27669" w:rsidRPr="00B11FC6">
        <w:rPr>
          <w:rFonts w:cs="Arial"/>
        </w:rPr>
        <w:t xml:space="preserve"> odbioru robót – część ogólna”</w:t>
      </w:r>
    </w:p>
    <w:p w:rsidR="009B17CB" w:rsidRPr="00B11FC6" w:rsidRDefault="009B17CB" w:rsidP="000041DA">
      <w:pPr>
        <w:spacing w:line="360" w:lineRule="auto"/>
        <w:jc w:val="both"/>
        <w:rPr>
          <w:rFonts w:cs="Arial"/>
        </w:rPr>
      </w:pPr>
      <w:r w:rsidRPr="00B11FC6">
        <w:rPr>
          <w:rFonts w:cs="Arial"/>
        </w:rPr>
        <w:t>Roboty można wykonać przy użyciu sprzętu zaakceptowanego przez Inspektora Nadzoru Inwestorskiego.</w:t>
      </w:r>
    </w:p>
    <w:p w:rsidR="009B17CB" w:rsidRPr="00B11FC6" w:rsidRDefault="009B17CB" w:rsidP="000041DA">
      <w:pPr>
        <w:spacing w:line="360" w:lineRule="auto"/>
        <w:jc w:val="both"/>
        <w:rPr>
          <w:rFonts w:cs="Arial"/>
        </w:rPr>
      </w:pPr>
    </w:p>
    <w:p w:rsidR="009B17CB" w:rsidRPr="00B11FC6" w:rsidRDefault="009B17CB" w:rsidP="000041DA">
      <w:pPr>
        <w:spacing w:line="360" w:lineRule="auto"/>
        <w:jc w:val="both"/>
        <w:rPr>
          <w:rFonts w:cs="Arial"/>
          <w:b/>
        </w:rPr>
      </w:pPr>
      <w:r w:rsidRPr="00B11FC6">
        <w:rPr>
          <w:rFonts w:cs="Arial"/>
          <w:b/>
        </w:rPr>
        <w:t>4) Transport</w:t>
      </w:r>
    </w:p>
    <w:p w:rsidR="009B17CB" w:rsidRPr="00B11FC6" w:rsidRDefault="009B17CB" w:rsidP="000041DA">
      <w:pPr>
        <w:pStyle w:val="Styl1"/>
        <w:spacing w:line="360" w:lineRule="auto"/>
        <w:rPr>
          <w:rFonts w:cs="Arial"/>
          <w:b/>
          <w:bCs/>
          <w:sz w:val="22"/>
          <w:szCs w:val="22"/>
        </w:rPr>
      </w:pPr>
      <w:r w:rsidRPr="00B11FC6">
        <w:rPr>
          <w:rFonts w:cs="Arial"/>
          <w:b/>
          <w:bCs/>
          <w:sz w:val="22"/>
          <w:szCs w:val="22"/>
        </w:rPr>
        <w:t>a) Ogólne wymagania dotyczące transportu</w:t>
      </w:r>
    </w:p>
    <w:p w:rsidR="009B17CB" w:rsidRPr="00B11FC6" w:rsidRDefault="009B17CB" w:rsidP="000041DA">
      <w:pPr>
        <w:spacing w:line="360" w:lineRule="auto"/>
        <w:jc w:val="both"/>
        <w:rPr>
          <w:rFonts w:cs="Arial"/>
        </w:rPr>
      </w:pPr>
      <w:r w:rsidRPr="00B11FC6">
        <w:rPr>
          <w:rFonts w:cs="Arial"/>
        </w:rPr>
        <w:t xml:space="preserve">Ogólne wymagania dotyczące transportu podano rozdziale "Warunki wykonania i </w:t>
      </w:r>
      <w:r w:rsidR="00D27669" w:rsidRPr="00B11FC6">
        <w:rPr>
          <w:rFonts w:cs="Arial"/>
        </w:rPr>
        <w:t>odbioru robót – część ogólna”</w:t>
      </w:r>
    </w:p>
    <w:p w:rsidR="009B17CB" w:rsidRPr="00B11FC6" w:rsidRDefault="009B17CB" w:rsidP="000041DA">
      <w:pPr>
        <w:spacing w:line="360" w:lineRule="auto"/>
        <w:jc w:val="both"/>
        <w:rPr>
          <w:rFonts w:cs="Arial"/>
          <w:b/>
        </w:rPr>
      </w:pPr>
      <w:r w:rsidRPr="00B11FC6">
        <w:rPr>
          <w:rFonts w:cs="Arial"/>
          <w:b/>
        </w:rPr>
        <w:t>b) Transport i składowanie</w:t>
      </w:r>
    </w:p>
    <w:p w:rsidR="009B17CB" w:rsidRPr="00B11FC6" w:rsidRDefault="009B17CB" w:rsidP="000041DA">
      <w:pPr>
        <w:spacing w:line="360" w:lineRule="auto"/>
        <w:jc w:val="both"/>
        <w:rPr>
          <w:rFonts w:cs="Arial"/>
        </w:rPr>
      </w:pPr>
      <w:r w:rsidRPr="00B11FC6">
        <w:rPr>
          <w:rFonts w:cs="Arial"/>
        </w:rPr>
        <w:t>Materiały mogą zostać dostarczone dowolnym transportem, w taki sposób, aby podczas transportu zapewniona była ochrona przed warunkami atmosferycznymi, stateczności elementów</w:t>
      </w:r>
      <w:r w:rsidR="00B11FC6">
        <w:rPr>
          <w:rFonts w:cs="Arial"/>
        </w:rPr>
        <w:t xml:space="preserve">                        </w:t>
      </w:r>
      <w:r w:rsidRPr="00B11FC6">
        <w:rPr>
          <w:rFonts w:cs="Arial"/>
        </w:rPr>
        <w:t xml:space="preserve"> i wykluczona ewentualność ich uszkodzenia.</w:t>
      </w:r>
    </w:p>
    <w:p w:rsidR="009B17CB" w:rsidRPr="00B11FC6" w:rsidRDefault="009B17CB" w:rsidP="000041DA">
      <w:pPr>
        <w:spacing w:line="360" w:lineRule="auto"/>
        <w:jc w:val="both"/>
        <w:rPr>
          <w:rFonts w:cs="Arial"/>
        </w:rPr>
      </w:pPr>
      <w:r w:rsidRPr="00B11FC6">
        <w:rPr>
          <w:rFonts w:cs="Arial"/>
        </w:rPr>
        <w:t xml:space="preserve">Transport cegieł odbywa się na paletach w pakietach zabezpieczonych folią. </w:t>
      </w:r>
    </w:p>
    <w:p w:rsidR="009B17CB" w:rsidRPr="00B11FC6" w:rsidRDefault="009B17CB" w:rsidP="000041DA">
      <w:pPr>
        <w:spacing w:line="360" w:lineRule="auto"/>
        <w:jc w:val="both"/>
        <w:rPr>
          <w:rFonts w:cs="Arial"/>
        </w:rPr>
      </w:pPr>
      <w:r w:rsidRPr="00B11FC6">
        <w:rPr>
          <w:rFonts w:cs="Arial"/>
        </w:rPr>
        <w:t>Suchą zaprawę w workach transportować samochodem, zabezpieczając worki przed uszkodzeniem i zawilgoceniem.</w:t>
      </w:r>
    </w:p>
    <w:p w:rsidR="009B17CB" w:rsidRPr="00B11FC6" w:rsidRDefault="009B17CB" w:rsidP="000041DA">
      <w:pPr>
        <w:spacing w:line="360" w:lineRule="auto"/>
        <w:jc w:val="both"/>
        <w:rPr>
          <w:rFonts w:cs="Arial"/>
        </w:rPr>
      </w:pPr>
      <w:r w:rsidRPr="00B11FC6">
        <w:rPr>
          <w:rFonts w:cs="Arial"/>
        </w:rPr>
        <w:t>Bloczki dostarczone są na plac budowy w pakietach opiętych taśmą lub opakowanych folią na paletach. Jeżeli zachodzi konieczność rozcięcia pakietu to rozkładanie wyrobów na środkach transportu powinno odbywać się delikatnie, aby nie uszkodzić naroży oraz powierzchni wyrobów. Etykiety na paletyzowanych pakietach i świadectwa dostawy powinny zawierać:</w:t>
      </w:r>
    </w:p>
    <w:p w:rsidR="009B17CB" w:rsidRPr="00B11FC6" w:rsidRDefault="009B17CB" w:rsidP="000041DA">
      <w:pPr>
        <w:numPr>
          <w:ilvl w:val="0"/>
          <w:numId w:val="105"/>
        </w:numPr>
        <w:tabs>
          <w:tab w:val="left" w:pos="2160"/>
        </w:tabs>
        <w:spacing w:line="360" w:lineRule="auto"/>
        <w:jc w:val="both"/>
        <w:rPr>
          <w:rFonts w:cs="Arial"/>
        </w:rPr>
      </w:pPr>
      <w:r w:rsidRPr="00B11FC6">
        <w:rPr>
          <w:rFonts w:cs="Arial"/>
        </w:rPr>
        <w:t>znak firmowy producenta,</w:t>
      </w:r>
    </w:p>
    <w:p w:rsidR="009B17CB" w:rsidRPr="00B11FC6" w:rsidRDefault="009B17CB" w:rsidP="000041DA">
      <w:pPr>
        <w:numPr>
          <w:ilvl w:val="0"/>
          <w:numId w:val="105"/>
        </w:numPr>
        <w:tabs>
          <w:tab w:val="left" w:pos="2160"/>
        </w:tabs>
        <w:spacing w:line="360" w:lineRule="auto"/>
        <w:jc w:val="both"/>
        <w:rPr>
          <w:rFonts w:cs="Arial"/>
        </w:rPr>
      </w:pPr>
      <w:r w:rsidRPr="00B11FC6">
        <w:rPr>
          <w:rFonts w:cs="Arial"/>
        </w:rPr>
        <w:t>nazwę i adres producenta ,</w:t>
      </w:r>
    </w:p>
    <w:p w:rsidR="009B17CB" w:rsidRPr="00B11FC6" w:rsidRDefault="009B17CB" w:rsidP="000041DA">
      <w:pPr>
        <w:numPr>
          <w:ilvl w:val="0"/>
          <w:numId w:val="105"/>
        </w:numPr>
        <w:tabs>
          <w:tab w:val="left" w:pos="2160"/>
        </w:tabs>
        <w:spacing w:line="360" w:lineRule="auto"/>
        <w:jc w:val="both"/>
        <w:rPr>
          <w:rFonts w:cs="Arial"/>
        </w:rPr>
      </w:pPr>
      <w:r w:rsidRPr="00B11FC6">
        <w:rPr>
          <w:rFonts w:cs="Arial"/>
        </w:rPr>
        <w:t>nazwę i symbol handlowy wyrobu wg Aprobaty Technicznej ITB, oraz wymiary</w:t>
      </w:r>
    </w:p>
    <w:p w:rsidR="009B17CB" w:rsidRPr="00B11FC6" w:rsidRDefault="009B17CB" w:rsidP="000041DA">
      <w:pPr>
        <w:numPr>
          <w:ilvl w:val="0"/>
          <w:numId w:val="105"/>
        </w:numPr>
        <w:tabs>
          <w:tab w:val="left" w:pos="2160"/>
        </w:tabs>
        <w:spacing w:line="360" w:lineRule="auto"/>
        <w:jc w:val="both"/>
        <w:rPr>
          <w:rFonts w:cs="Arial"/>
        </w:rPr>
      </w:pPr>
      <w:r w:rsidRPr="00B11FC6">
        <w:rPr>
          <w:rFonts w:cs="Arial"/>
        </w:rPr>
        <w:t>elementów,</w:t>
      </w:r>
    </w:p>
    <w:p w:rsidR="009B17CB" w:rsidRPr="00B11FC6" w:rsidRDefault="009B17CB" w:rsidP="000041DA">
      <w:pPr>
        <w:numPr>
          <w:ilvl w:val="0"/>
          <w:numId w:val="105"/>
        </w:numPr>
        <w:tabs>
          <w:tab w:val="left" w:pos="2160"/>
        </w:tabs>
        <w:spacing w:line="360" w:lineRule="auto"/>
        <w:jc w:val="both"/>
        <w:rPr>
          <w:rFonts w:cs="Arial"/>
        </w:rPr>
      </w:pPr>
      <w:r w:rsidRPr="00B11FC6">
        <w:rPr>
          <w:rFonts w:cs="Arial"/>
        </w:rPr>
        <w:t>datę produkcji i nr partii produkcyjnej,</w:t>
      </w:r>
    </w:p>
    <w:p w:rsidR="009B17CB" w:rsidRPr="00B11FC6" w:rsidRDefault="009B17CB" w:rsidP="000041DA">
      <w:pPr>
        <w:numPr>
          <w:ilvl w:val="0"/>
          <w:numId w:val="105"/>
        </w:numPr>
        <w:tabs>
          <w:tab w:val="left" w:pos="2160"/>
        </w:tabs>
        <w:spacing w:line="360" w:lineRule="auto"/>
        <w:jc w:val="both"/>
        <w:rPr>
          <w:rFonts w:cs="Arial"/>
        </w:rPr>
      </w:pPr>
      <w:r w:rsidRPr="00B11FC6">
        <w:rPr>
          <w:rFonts w:cs="Arial"/>
        </w:rPr>
        <w:t xml:space="preserve">symbol Aprobaty Technicznej ITB, </w:t>
      </w:r>
    </w:p>
    <w:p w:rsidR="009B17CB" w:rsidRPr="00B11FC6" w:rsidRDefault="009B17CB" w:rsidP="000041DA">
      <w:pPr>
        <w:numPr>
          <w:ilvl w:val="0"/>
          <w:numId w:val="105"/>
        </w:numPr>
        <w:tabs>
          <w:tab w:val="left" w:pos="2160"/>
        </w:tabs>
        <w:spacing w:line="360" w:lineRule="auto"/>
        <w:jc w:val="both"/>
        <w:rPr>
          <w:rFonts w:cs="Arial"/>
        </w:rPr>
      </w:pPr>
      <w:r w:rsidRPr="00B11FC6">
        <w:rPr>
          <w:rFonts w:cs="Arial"/>
        </w:rPr>
        <w:t>masą poszczególnych pakietów (w świadectwie dostawy)</w:t>
      </w:r>
    </w:p>
    <w:p w:rsidR="009B17CB" w:rsidRPr="00B11FC6" w:rsidRDefault="009B17CB" w:rsidP="000041DA">
      <w:pPr>
        <w:spacing w:line="360" w:lineRule="auto"/>
        <w:jc w:val="both"/>
        <w:rPr>
          <w:rFonts w:cs="Arial"/>
        </w:rPr>
      </w:pPr>
    </w:p>
    <w:p w:rsidR="009B17CB" w:rsidRPr="00B11FC6" w:rsidRDefault="009B17CB" w:rsidP="000041DA">
      <w:pPr>
        <w:spacing w:line="360" w:lineRule="auto"/>
        <w:jc w:val="both"/>
        <w:rPr>
          <w:rFonts w:cs="Arial"/>
        </w:rPr>
      </w:pPr>
      <w:r w:rsidRPr="00B11FC6">
        <w:rPr>
          <w:rFonts w:cs="Arial"/>
        </w:rPr>
        <w:t>Sucha mieszanka zaprawy powinna być pakowana w impregnowane worki papierowe.</w:t>
      </w:r>
    </w:p>
    <w:p w:rsidR="009B17CB" w:rsidRPr="00B11FC6" w:rsidRDefault="009B17CB" w:rsidP="000041DA">
      <w:pPr>
        <w:spacing w:line="360" w:lineRule="auto"/>
        <w:jc w:val="both"/>
        <w:rPr>
          <w:rFonts w:cs="Arial"/>
        </w:rPr>
      </w:pPr>
      <w:r w:rsidRPr="00B11FC6">
        <w:rPr>
          <w:rFonts w:cs="Arial"/>
        </w:rPr>
        <w:t>W czasie transportu suchą mieszankę należy chronić przed zawilgoceniem i uszkodzeniami worków.</w:t>
      </w:r>
    </w:p>
    <w:p w:rsidR="009B17CB" w:rsidRPr="00B11FC6" w:rsidRDefault="009B17CB" w:rsidP="000041DA">
      <w:pPr>
        <w:spacing w:line="360" w:lineRule="auto"/>
        <w:jc w:val="both"/>
        <w:rPr>
          <w:rFonts w:cs="Arial"/>
        </w:rPr>
      </w:pPr>
      <w:r w:rsidRPr="00B11FC6">
        <w:rPr>
          <w:rFonts w:cs="Arial"/>
        </w:rPr>
        <w:lastRenderedPageBreak/>
        <w:t>Dostawca powinien dostarczyć odbiorcy informację w języku polskim dotyczące warunków przechowywania materiałów.</w:t>
      </w:r>
    </w:p>
    <w:p w:rsidR="009B17CB" w:rsidRPr="00B11FC6" w:rsidRDefault="009B17CB" w:rsidP="000041DA">
      <w:pPr>
        <w:spacing w:line="360" w:lineRule="auto"/>
        <w:jc w:val="both"/>
        <w:rPr>
          <w:rFonts w:cs="Arial"/>
        </w:rPr>
      </w:pPr>
      <w:r w:rsidRPr="00B11FC6">
        <w:rPr>
          <w:rFonts w:cs="Arial"/>
        </w:rPr>
        <w:t>Sucha mieszankę w czasie przechowywania należy chronić przed zawilgoceniem i uszkodzeniami worków.</w:t>
      </w:r>
    </w:p>
    <w:p w:rsidR="000041DA" w:rsidRPr="00B11FC6" w:rsidRDefault="000041DA" w:rsidP="000041DA">
      <w:pPr>
        <w:spacing w:line="360" w:lineRule="auto"/>
        <w:jc w:val="both"/>
        <w:rPr>
          <w:rFonts w:cs="Arial"/>
        </w:rPr>
      </w:pPr>
    </w:p>
    <w:p w:rsidR="000041DA" w:rsidRPr="00B11FC6" w:rsidRDefault="000041DA" w:rsidP="000041DA">
      <w:pPr>
        <w:spacing w:line="360" w:lineRule="auto"/>
        <w:jc w:val="both"/>
        <w:rPr>
          <w:rFonts w:cs="Arial"/>
        </w:rPr>
      </w:pPr>
    </w:p>
    <w:p w:rsidR="000041DA" w:rsidRPr="00B11FC6" w:rsidRDefault="000041DA" w:rsidP="000041DA">
      <w:pPr>
        <w:spacing w:line="360" w:lineRule="auto"/>
        <w:jc w:val="both"/>
        <w:rPr>
          <w:rFonts w:cs="Arial"/>
        </w:rPr>
      </w:pPr>
    </w:p>
    <w:p w:rsidR="009B17CB" w:rsidRPr="00B11FC6" w:rsidRDefault="009B17CB" w:rsidP="000041DA">
      <w:pPr>
        <w:spacing w:line="360" w:lineRule="auto"/>
        <w:jc w:val="both"/>
        <w:rPr>
          <w:rFonts w:cs="Arial"/>
        </w:rPr>
      </w:pPr>
    </w:p>
    <w:p w:rsidR="009B17CB" w:rsidRPr="00B11FC6" w:rsidRDefault="009B17CB" w:rsidP="000041DA">
      <w:pPr>
        <w:spacing w:line="360" w:lineRule="auto"/>
        <w:jc w:val="both"/>
        <w:rPr>
          <w:rFonts w:cs="Arial"/>
          <w:b/>
        </w:rPr>
      </w:pPr>
      <w:r w:rsidRPr="00B11FC6">
        <w:rPr>
          <w:rFonts w:cs="Arial"/>
          <w:b/>
        </w:rPr>
        <w:t>5)  Wykonywanie robót</w:t>
      </w:r>
    </w:p>
    <w:p w:rsidR="009B17CB" w:rsidRPr="00B11FC6" w:rsidRDefault="009B17CB" w:rsidP="000041DA">
      <w:pPr>
        <w:pStyle w:val="Styl1"/>
        <w:spacing w:line="360" w:lineRule="auto"/>
        <w:rPr>
          <w:rFonts w:cs="Arial"/>
          <w:b/>
          <w:bCs/>
          <w:sz w:val="22"/>
          <w:szCs w:val="22"/>
        </w:rPr>
      </w:pPr>
      <w:r w:rsidRPr="00B11FC6">
        <w:rPr>
          <w:rFonts w:cs="Arial"/>
          <w:b/>
          <w:bCs/>
          <w:sz w:val="22"/>
          <w:szCs w:val="22"/>
        </w:rPr>
        <w:t>a) Ogólne zasady wykonania robót</w:t>
      </w:r>
    </w:p>
    <w:p w:rsidR="009B17CB" w:rsidRPr="00B11FC6" w:rsidRDefault="009B17CB" w:rsidP="000041DA">
      <w:pPr>
        <w:pStyle w:val="Styl1"/>
        <w:spacing w:line="360" w:lineRule="auto"/>
        <w:rPr>
          <w:rFonts w:cs="Arial"/>
          <w:sz w:val="22"/>
          <w:szCs w:val="22"/>
        </w:rPr>
      </w:pPr>
      <w:r w:rsidRPr="00B11FC6">
        <w:rPr>
          <w:rFonts w:cs="Arial"/>
          <w:sz w:val="22"/>
          <w:szCs w:val="22"/>
        </w:rPr>
        <w:t xml:space="preserve">Ogólne zasady wykonania robót podano w rozdziale "Warunki wykonania i odbioru robót – część ogólna” </w:t>
      </w:r>
    </w:p>
    <w:p w:rsidR="009B17CB" w:rsidRPr="00B11FC6" w:rsidRDefault="009B17CB" w:rsidP="000041DA">
      <w:pPr>
        <w:pStyle w:val="Styl1"/>
        <w:spacing w:line="360" w:lineRule="auto"/>
        <w:rPr>
          <w:rFonts w:cs="Arial"/>
          <w:sz w:val="22"/>
          <w:szCs w:val="22"/>
        </w:rPr>
      </w:pPr>
    </w:p>
    <w:p w:rsidR="009B17CB" w:rsidRPr="00B11FC6" w:rsidRDefault="009B17CB" w:rsidP="000041DA">
      <w:pPr>
        <w:spacing w:line="360" w:lineRule="auto"/>
        <w:jc w:val="both"/>
        <w:rPr>
          <w:rFonts w:cs="Arial"/>
          <w:b/>
        </w:rPr>
      </w:pPr>
      <w:r w:rsidRPr="00B11FC6">
        <w:rPr>
          <w:rFonts w:cs="Arial"/>
          <w:b/>
        </w:rPr>
        <w:t>b) Wymagania ogólne przy wykonywaniu robót murowych</w:t>
      </w:r>
    </w:p>
    <w:p w:rsidR="009B17CB" w:rsidRPr="00B11FC6" w:rsidRDefault="009B17CB" w:rsidP="000041DA">
      <w:pPr>
        <w:spacing w:line="360" w:lineRule="auto"/>
        <w:jc w:val="both"/>
        <w:rPr>
          <w:rFonts w:cs="Arial"/>
        </w:rPr>
      </w:pPr>
      <w:r w:rsidRPr="00B11FC6">
        <w:rPr>
          <w:rFonts w:cs="Arial"/>
        </w:rPr>
        <w:t>Przed przystąpieniem do murowania ścian należy odebrać roboty ziemne i fundamentowe, sprawdzając zgodność ich wykonania z warunkami technicznymi wykonania i odbioru tych robót.</w:t>
      </w:r>
    </w:p>
    <w:p w:rsidR="009B17CB" w:rsidRPr="00B11FC6" w:rsidRDefault="009B17CB" w:rsidP="000041DA">
      <w:pPr>
        <w:spacing w:line="360" w:lineRule="auto"/>
        <w:jc w:val="both"/>
        <w:rPr>
          <w:rFonts w:cs="Arial"/>
        </w:rPr>
      </w:pPr>
      <w:r w:rsidRPr="00B11FC6">
        <w:rPr>
          <w:rFonts w:cs="Arial"/>
        </w:rPr>
        <w:t>Przed przystąpieniem do wznoszenia murów należy sprawdzić wymiary oraz kąty skrzyżowań ścian fundamentowych.</w:t>
      </w:r>
    </w:p>
    <w:p w:rsidR="009B17CB" w:rsidRPr="00B11FC6" w:rsidRDefault="009B17CB" w:rsidP="000041DA">
      <w:pPr>
        <w:spacing w:line="360" w:lineRule="auto"/>
        <w:jc w:val="both"/>
        <w:rPr>
          <w:rFonts w:cs="Arial"/>
        </w:rPr>
      </w:pPr>
      <w:r w:rsidRPr="00B11FC6">
        <w:rPr>
          <w:rFonts w:cs="Arial"/>
        </w:rPr>
        <w:t>Mury należy wykonywać warstwami, z zachowaniem prawidłowego wiązania i grubości spoin, do pionu i sznura, z zachowaniem zgodności z rysunkiem co do odsadzek, wyskoków, otworów itp.</w:t>
      </w:r>
    </w:p>
    <w:p w:rsidR="009B17CB" w:rsidRPr="00B11FC6" w:rsidRDefault="009B17CB" w:rsidP="000041DA">
      <w:pPr>
        <w:spacing w:line="360" w:lineRule="auto"/>
        <w:jc w:val="both"/>
        <w:rPr>
          <w:rFonts w:cs="Arial"/>
        </w:rPr>
      </w:pPr>
      <w:r w:rsidRPr="00B11FC6">
        <w:rPr>
          <w:rFonts w:cs="Arial"/>
        </w:rPr>
        <w:t xml:space="preserve">Mury należy wznosić możliwie równomiernie na całej ich długości. </w:t>
      </w:r>
    </w:p>
    <w:p w:rsidR="009B17CB" w:rsidRPr="00B11FC6" w:rsidRDefault="009B17CB" w:rsidP="000041DA">
      <w:pPr>
        <w:spacing w:line="360" w:lineRule="auto"/>
        <w:jc w:val="both"/>
        <w:rPr>
          <w:rFonts w:cs="Arial"/>
        </w:rPr>
      </w:pPr>
      <w:r w:rsidRPr="00B11FC6">
        <w:rPr>
          <w:rFonts w:cs="Arial"/>
        </w:rPr>
        <w:t>Elementy układane na zaprawie powinny być czyste i wolne od kurzu.</w:t>
      </w:r>
    </w:p>
    <w:p w:rsidR="009B17CB" w:rsidRPr="00B11FC6" w:rsidRDefault="009B17CB" w:rsidP="000041DA">
      <w:pPr>
        <w:spacing w:line="360" w:lineRule="auto"/>
        <w:jc w:val="both"/>
        <w:rPr>
          <w:rFonts w:cs="Arial"/>
        </w:rPr>
      </w:pPr>
      <w:r w:rsidRPr="00B11FC6">
        <w:rPr>
          <w:rFonts w:cs="Arial"/>
        </w:rPr>
        <w:t>Roboty murowe można prowadzić w temperaturze poniżej 0</w:t>
      </w:r>
      <w:r w:rsidRPr="00B11FC6">
        <w:rPr>
          <w:rFonts w:cs="Arial"/>
          <w:vertAlign w:val="superscript"/>
        </w:rPr>
        <w:t>o</w:t>
      </w:r>
      <w:r w:rsidRPr="00B11FC6">
        <w:rPr>
          <w:rFonts w:cs="Arial"/>
        </w:rPr>
        <w:t xml:space="preserve">C pod warunkiem stosowania środków umożliwiających wiązanie i twardnienie zaprawy w warunkach zimowych, określonych w odpowiednich przepisach. </w:t>
      </w:r>
    </w:p>
    <w:p w:rsidR="009B17CB" w:rsidRPr="00B11FC6" w:rsidRDefault="009B17CB" w:rsidP="000041DA">
      <w:pPr>
        <w:spacing w:line="360" w:lineRule="auto"/>
        <w:jc w:val="both"/>
        <w:rPr>
          <w:rFonts w:cs="Arial"/>
        </w:rPr>
      </w:pPr>
      <w:r w:rsidRPr="00B11FC6">
        <w:rPr>
          <w:rFonts w:cs="Arial"/>
        </w:rPr>
        <w:t>W przypadku przerwania robót na dłuższy czas, wierzchnie warstwy murów powinny być zabezpieczone przed działaniem czynników atmosferycznych.</w:t>
      </w:r>
    </w:p>
    <w:p w:rsidR="009B17CB" w:rsidRPr="00B11FC6" w:rsidRDefault="009B17CB" w:rsidP="000041DA">
      <w:pPr>
        <w:spacing w:line="360" w:lineRule="auto"/>
        <w:jc w:val="both"/>
        <w:rPr>
          <w:rFonts w:cs="Arial"/>
        </w:rPr>
      </w:pPr>
    </w:p>
    <w:p w:rsidR="009B17CB" w:rsidRPr="00B11FC6" w:rsidRDefault="009B17CB" w:rsidP="000041DA">
      <w:pPr>
        <w:spacing w:line="360" w:lineRule="auto"/>
        <w:jc w:val="both"/>
        <w:rPr>
          <w:rFonts w:cs="Arial"/>
          <w:b/>
        </w:rPr>
      </w:pPr>
      <w:r w:rsidRPr="00B11FC6">
        <w:rPr>
          <w:rFonts w:cs="Arial"/>
          <w:b/>
        </w:rPr>
        <w:t>c) Wymagania szczegółowe przy wykonywaniu robót murowych</w:t>
      </w:r>
    </w:p>
    <w:p w:rsidR="009B17CB" w:rsidRPr="00B11FC6" w:rsidRDefault="009B17CB" w:rsidP="00FF07A9">
      <w:pPr>
        <w:numPr>
          <w:ilvl w:val="0"/>
          <w:numId w:val="47"/>
        </w:numPr>
        <w:tabs>
          <w:tab w:val="left" w:pos="1932"/>
        </w:tabs>
        <w:spacing w:line="360" w:lineRule="auto"/>
        <w:ind w:left="644"/>
        <w:jc w:val="both"/>
        <w:rPr>
          <w:rFonts w:cs="Arial"/>
          <w:b/>
        </w:rPr>
      </w:pPr>
      <w:r w:rsidRPr="00B11FC6">
        <w:rPr>
          <w:rFonts w:cs="Arial"/>
          <w:b/>
        </w:rPr>
        <w:t>Roboty murowe z cegły</w:t>
      </w:r>
    </w:p>
    <w:p w:rsidR="009B17CB" w:rsidRPr="00B11FC6" w:rsidRDefault="009B17CB" w:rsidP="000041DA">
      <w:pPr>
        <w:spacing w:line="360" w:lineRule="auto"/>
        <w:jc w:val="both"/>
        <w:rPr>
          <w:rFonts w:cs="Arial"/>
        </w:rPr>
      </w:pPr>
      <w:r w:rsidRPr="00B11FC6">
        <w:rPr>
          <w:rFonts w:cs="Arial"/>
        </w:rPr>
        <w:t>Mury należy wykonywać warstwami, z zachowaniem prawidłowego wiązania i gruboś</w:t>
      </w:r>
      <w:r w:rsidRPr="00B11FC6">
        <w:rPr>
          <w:rFonts w:cs="Arial"/>
        </w:rPr>
        <w:softHyphen/>
        <w:t>ci spoin, do pionu i sznura, z zachowaniem zgodności z rysunkiem co do odsadzek, wyskoków i otworów.</w:t>
      </w:r>
    </w:p>
    <w:p w:rsidR="009B17CB" w:rsidRPr="00B11FC6" w:rsidRDefault="009B17CB" w:rsidP="000041DA">
      <w:pPr>
        <w:spacing w:line="360" w:lineRule="auto"/>
        <w:jc w:val="both"/>
        <w:rPr>
          <w:rFonts w:cs="Arial"/>
        </w:rPr>
      </w:pPr>
      <w:r w:rsidRPr="00B11FC6">
        <w:rPr>
          <w:rFonts w:cs="Arial"/>
        </w:rPr>
        <w:t>W pierwszej kolejności należy wykonywać mury nośne. Ścianki działowe grubości po</w:t>
      </w:r>
      <w:r w:rsidRPr="00B11FC6">
        <w:rPr>
          <w:rFonts w:cs="Arial"/>
        </w:rPr>
        <w:softHyphen/>
        <w:t>niżej 1 cegły należy murować nie wcześniej niż po zakończeniu ścian głównych. Mury należy wznosić możliwie równomiernie na całej ich długości. W miejscu połącze</w:t>
      </w:r>
      <w:r w:rsidRPr="00B11FC6">
        <w:rPr>
          <w:rFonts w:cs="Arial"/>
        </w:rPr>
        <w:softHyphen/>
        <w:t>nia murów wykonanych niejednocześnie należy stosować strzępią zazębione końcowe.</w:t>
      </w:r>
    </w:p>
    <w:p w:rsidR="009B17CB" w:rsidRPr="00B11FC6" w:rsidRDefault="009B17CB" w:rsidP="000041DA">
      <w:pPr>
        <w:spacing w:line="360" w:lineRule="auto"/>
        <w:jc w:val="both"/>
        <w:rPr>
          <w:rFonts w:cs="Arial"/>
        </w:rPr>
      </w:pPr>
      <w:r w:rsidRPr="00B11FC6">
        <w:rPr>
          <w:rFonts w:cs="Arial"/>
        </w:rPr>
        <w:t>Cegły układane na zaprawie powinny być czyste i wolne od kurzu.</w:t>
      </w:r>
    </w:p>
    <w:p w:rsidR="009B17CB" w:rsidRPr="00B11FC6" w:rsidRDefault="009B17CB" w:rsidP="000041DA">
      <w:pPr>
        <w:spacing w:line="360" w:lineRule="auto"/>
        <w:jc w:val="both"/>
        <w:rPr>
          <w:rFonts w:cs="Arial"/>
        </w:rPr>
      </w:pPr>
      <w:r w:rsidRPr="00B11FC6">
        <w:rPr>
          <w:rFonts w:cs="Arial"/>
        </w:rPr>
        <w:lastRenderedPageBreak/>
        <w:t>Przy murowaniu cegłą suchą, zwłaszcza w okresie letnim, należy cegły przed ułoże</w:t>
      </w:r>
      <w:r w:rsidRPr="00B11FC6">
        <w:rPr>
          <w:rFonts w:cs="Arial"/>
        </w:rPr>
        <w:softHyphen/>
        <w:t>niem w murze polewać lub moczyć w wodzie.</w:t>
      </w:r>
    </w:p>
    <w:p w:rsidR="009B17CB" w:rsidRPr="00B11FC6" w:rsidRDefault="009B17CB" w:rsidP="000041DA">
      <w:pPr>
        <w:spacing w:line="360" w:lineRule="auto"/>
        <w:jc w:val="both"/>
        <w:rPr>
          <w:rFonts w:cs="Arial"/>
        </w:rPr>
      </w:pPr>
      <w:r w:rsidRPr="00B11FC6">
        <w:rPr>
          <w:rFonts w:cs="Arial"/>
        </w:rPr>
        <w:t xml:space="preserve">Wnęki i bruzdy instalacyjne należy wykonywać </w:t>
      </w:r>
      <w:proofErr w:type="spellStart"/>
      <w:r w:rsidRPr="00B11FC6">
        <w:rPr>
          <w:rFonts w:cs="Arial"/>
        </w:rPr>
        <w:t>jednocześnie</w:t>
      </w:r>
      <w:proofErr w:type="spellEnd"/>
      <w:r w:rsidRPr="00B11FC6">
        <w:rPr>
          <w:rFonts w:cs="Arial"/>
        </w:rPr>
        <w:t xml:space="preserve"> ze wznoszeniem murów.</w:t>
      </w:r>
    </w:p>
    <w:p w:rsidR="009B17CB" w:rsidRPr="00B11FC6" w:rsidRDefault="009B17CB" w:rsidP="000041DA">
      <w:pPr>
        <w:spacing w:line="360" w:lineRule="auto"/>
        <w:jc w:val="both"/>
        <w:rPr>
          <w:rFonts w:cs="Arial"/>
        </w:rPr>
      </w:pPr>
      <w:r w:rsidRPr="00B11FC6">
        <w:rPr>
          <w:rFonts w:cs="Arial"/>
        </w:rPr>
        <w:t xml:space="preserve">Mury grubości mniejszej niż 1 cegła mogą być wykonywane przy temperaturze powyżej </w:t>
      </w:r>
      <w:smartTag w:uri="urn:schemas-microsoft-com:office:smarttags" w:element="metricconverter">
        <w:smartTagPr>
          <w:attr w:name="ProductID" w:val="0ﾰC"/>
        </w:smartTagPr>
        <w:r w:rsidRPr="00B11FC6">
          <w:rPr>
            <w:rFonts w:cs="Arial"/>
          </w:rPr>
          <w:t>0°C</w:t>
        </w:r>
      </w:smartTag>
      <w:r w:rsidRPr="00B11FC6">
        <w:rPr>
          <w:rFonts w:cs="Arial"/>
        </w:rPr>
        <w:t>.</w:t>
      </w:r>
    </w:p>
    <w:p w:rsidR="009B17CB" w:rsidRPr="00B11FC6" w:rsidRDefault="009B17CB" w:rsidP="000041DA">
      <w:pPr>
        <w:spacing w:line="360" w:lineRule="auto"/>
        <w:jc w:val="both"/>
        <w:rPr>
          <w:rFonts w:cs="Arial"/>
        </w:rPr>
      </w:pPr>
      <w:r w:rsidRPr="00B11FC6">
        <w:rPr>
          <w:rFonts w:cs="Arial"/>
        </w:rPr>
        <w:t>W przypadku przerwania robót na okres zimowy lub z innych przyczyn, wierzchnie warstwy murów powinny być zabezpieczone przed szkodliwym działaniem czynników atmosferycznych (np. przez przykrycie folią lub papą). Przy wznawianiu robót po dłuż</w:t>
      </w:r>
      <w:r w:rsidRPr="00B11FC6">
        <w:rPr>
          <w:rFonts w:cs="Arial"/>
        </w:rPr>
        <w:softHyphen/>
        <w:t>szej przerwie należy sprawdzić stan techniczny murów, łącznie ze zdjęciem wierzchnich warstw cegieł i uszkodzonej zaprawy.</w:t>
      </w:r>
    </w:p>
    <w:p w:rsidR="009B17CB" w:rsidRPr="00B11FC6" w:rsidRDefault="009B17CB" w:rsidP="000041DA">
      <w:pPr>
        <w:spacing w:line="360" w:lineRule="auto"/>
        <w:jc w:val="both"/>
        <w:rPr>
          <w:rFonts w:cs="Arial"/>
        </w:rPr>
      </w:pPr>
    </w:p>
    <w:tbl>
      <w:tblPr>
        <w:tblW w:w="10206" w:type="dxa"/>
        <w:tblInd w:w="40" w:type="dxa"/>
        <w:tblLayout w:type="fixed"/>
        <w:tblCellMar>
          <w:left w:w="40" w:type="dxa"/>
          <w:right w:w="40" w:type="dxa"/>
        </w:tblCellMar>
        <w:tblLook w:val="0000"/>
      </w:tblPr>
      <w:tblGrid>
        <w:gridCol w:w="1511"/>
        <w:gridCol w:w="4243"/>
        <w:gridCol w:w="4452"/>
      </w:tblGrid>
      <w:tr w:rsidR="009B17CB" w:rsidRPr="00B11FC6" w:rsidTr="003D300A">
        <w:trPr>
          <w:trHeight w:hRule="exact" w:val="277"/>
        </w:trPr>
        <w:tc>
          <w:tcPr>
            <w:tcW w:w="1511" w:type="dxa"/>
            <w:tcBorders>
              <w:top w:val="single" w:sz="4" w:space="0" w:color="000000"/>
              <w:left w:val="single" w:sz="4" w:space="0" w:color="000000"/>
              <w:bottom w:val="single" w:sz="4" w:space="0" w:color="000000"/>
            </w:tcBorders>
            <w:shd w:val="clear" w:color="auto" w:fill="FFFFFF"/>
          </w:tcPr>
          <w:p w:rsidR="009B17CB" w:rsidRPr="00B11FC6" w:rsidRDefault="009B17CB" w:rsidP="000041DA">
            <w:pPr>
              <w:snapToGrid w:val="0"/>
              <w:spacing w:line="360" w:lineRule="auto"/>
              <w:jc w:val="both"/>
              <w:rPr>
                <w:rFonts w:cs="Arial"/>
                <w:b/>
              </w:rPr>
            </w:pPr>
            <w:r w:rsidRPr="00B11FC6">
              <w:rPr>
                <w:rFonts w:cs="Arial"/>
                <w:b/>
              </w:rPr>
              <w:t>Rodzaj zaprawy</w:t>
            </w:r>
          </w:p>
        </w:tc>
        <w:tc>
          <w:tcPr>
            <w:tcW w:w="4243" w:type="dxa"/>
            <w:tcBorders>
              <w:top w:val="single" w:sz="4" w:space="0" w:color="000000"/>
              <w:left w:val="single" w:sz="4" w:space="0" w:color="000000"/>
              <w:bottom w:val="single" w:sz="4" w:space="0" w:color="000000"/>
            </w:tcBorders>
            <w:shd w:val="clear" w:color="auto" w:fill="FFFFFF"/>
          </w:tcPr>
          <w:p w:rsidR="009B17CB" w:rsidRPr="00B11FC6" w:rsidRDefault="009B17CB" w:rsidP="000041DA">
            <w:pPr>
              <w:snapToGrid w:val="0"/>
              <w:spacing w:line="360" w:lineRule="auto"/>
              <w:jc w:val="both"/>
              <w:rPr>
                <w:rFonts w:cs="Arial"/>
                <w:b/>
              </w:rPr>
            </w:pPr>
            <w:r w:rsidRPr="00B11FC6">
              <w:rPr>
                <w:rFonts w:cs="Arial"/>
                <w:b/>
              </w:rPr>
              <w:t>Sposób ręczny</w:t>
            </w:r>
          </w:p>
        </w:tc>
        <w:tc>
          <w:tcPr>
            <w:tcW w:w="4452" w:type="dxa"/>
            <w:tcBorders>
              <w:top w:val="single" w:sz="4" w:space="0" w:color="000000"/>
              <w:left w:val="single" w:sz="4" w:space="0" w:color="000000"/>
              <w:bottom w:val="single" w:sz="4" w:space="0" w:color="000000"/>
              <w:right w:val="single" w:sz="4" w:space="0" w:color="000000"/>
            </w:tcBorders>
            <w:shd w:val="clear" w:color="auto" w:fill="FFFFFF"/>
          </w:tcPr>
          <w:p w:rsidR="009B17CB" w:rsidRPr="00B11FC6" w:rsidRDefault="009B17CB" w:rsidP="000041DA">
            <w:pPr>
              <w:snapToGrid w:val="0"/>
              <w:spacing w:line="360" w:lineRule="auto"/>
              <w:jc w:val="both"/>
              <w:rPr>
                <w:rFonts w:cs="Arial"/>
                <w:b/>
              </w:rPr>
            </w:pPr>
            <w:r w:rsidRPr="00B11FC6">
              <w:rPr>
                <w:rFonts w:cs="Arial"/>
                <w:b/>
              </w:rPr>
              <w:t>Sposób mechaniczny</w:t>
            </w:r>
          </w:p>
        </w:tc>
      </w:tr>
      <w:tr w:rsidR="009B17CB" w:rsidRPr="00B11FC6" w:rsidTr="003D300A">
        <w:trPr>
          <w:trHeight w:hRule="exact" w:val="1559"/>
        </w:trPr>
        <w:tc>
          <w:tcPr>
            <w:tcW w:w="1511" w:type="dxa"/>
            <w:tcBorders>
              <w:left w:val="single" w:sz="4" w:space="0" w:color="000000"/>
              <w:bottom w:val="single" w:sz="4" w:space="0" w:color="000000"/>
            </w:tcBorders>
            <w:shd w:val="clear" w:color="auto" w:fill="FFFFFF"/>
          </w:tcPr>
          <w:p w:rsidR="009B17CB" w:rsidRPr="00B11FC6" w:rsidRDefault="009B17CB" w:rsidP="000041DA">
            <w:pPr>
              <w:snapToGrid w:val="0"/>
              <w:spacing w:line="360" w:lineRule="auto"/>
              <w:jc w:val="both"/>
              <w:rPr>
                <w:rFonts w:cs="Arial"/>
                <w:sz w:val="20"/>
                <w:szCs w:val="20"/>
              </w:rPr>
            </w:pPr>
            <w:r w:rsidRPr="00B11FC6">
              <w:rPr>
                <w:rFonts w:cs="Arial"/>
                <w:sz w:val="20"/>
                <w:szCs w:val="20"/>
              </w:rPr>
              <w:t>Wapienna    (przy użyciu         ciasta wapiennego)</w:t>
            </w:r>
          </w:p>
        </w:tc>
        <w:tc>
          <w:tcPr>
            <w:tcW w:w="4243" w:type="dxa"/>
            <w:tcBorders>
              <w:left w:val="single" w:sz="4" w:space="0" w:color="000000"/>
              <w:bottom w:val="single" w:sz="4" w:space="0" w:color="000000"/>
            </w:tcBorders>
            <w:shd w:val="clear" w:color="auto" w:fill="FFFFFF"/>
          </w:tcPr>
          <w:p w:rsidR="009B17CB" w:rsidRPr="00B11FC6" w:rsidRDefault="009B17CB" w:rsidP="000041DA">
            <w:pPr>
              <w:snapToGrid w:val="0"/>
              <w:spacing w:line="360" w:lineRule="auto"/>
              <w:jc w:val="both"/>
              <w:rPr>
                <w:rFonts w:cs="Arial"/>
                <w:sz w:val="20"/>
                <w:szCs w:val="20"/>
              </w:rPr>
            </w:pPr>
            <w:r w:rsidRPr="00B11FC6">
              <w:rPr>
                <w:rFonts w:cs="Arial"/>
                <w:sz w:val="20"/>
                <w:szCs w:val="20"/>
              </w:rPr>
              <w:t>Ciasto wapienne rozcieńczyć wodą do gęstości śmietany. Następnie dodać łopatami piasek i do</w:t>
            </w:r>
            <w:r w:rsidRPr="00B11FC6">
              <w:rPr>
                <w:rFonts w:cs="Arial"/>
                <w:sz w:val="20"/>
                <w:szCs w:val="20"/>
              </w:rPr>
              <w:softHyphen/>
              <w:t>lać wody. Mieszanie odbywa się nieprzerwanie podczas napełniania foli aż do czasu uzyskania jednorodnej masy</w:t>
            </w:r>
          </w:p>
        </w:tc>
        <w:tc>
          <w:tcPr>
            <w:tcW w:w="4452" w:type="dxa"/>
            <w:tcBorders>
              <w:left w:val="single" w:sz="4" w:space="0" w:color="000000"/>
              <w:bottom w:val="single" w:sz="4" w:space="0" w:color="000000"/>
              <w:right w:val="single" w:sz="4" w:space="0" w:color="000000"/>
            </w:tcBorders>
            <w:shd w:val="clear" w:color="auto" w:fill="FFFFFF"/>
          </w:tcPr>
          <w:p w:rsidR="009B17CB" w:rsidRPr="00B11FC6" w:rsidRDefault="009B17CB" w:rsidP="000041DA">
            <w:pPr>
              <w:snapToGrid w:val="0"/>
              <w:spacing w:line="360" w:lineRule="auto"/>
              <w:jc w:val="both"/>
              <w:rPr>
                <w:rFonts w:cs="Arial"/>
                <w:sz w:val="20"/>
                <w:szCs w:val="20"/>
              </w:rPr>
            </w:pPr>
            <w:r w:rsidRPr="00B11FC6">
              <w:rPr>
                <w:rFonts w:cs="Arial"/>
                <w:sz w:val="20"/>
                <w:szCs w:val="20"/>
              </w:rPr>
              <w:t>Do mieszanki dodawać składniki w ko</w:t>
            </w:r>
            <w:r w:rsidRPr="00B11FC6">
              <w:rPr>
                <w:rFonts w:cs="Arial"/>
                <w:sz w:val="20"/>
                <w:szCs w:val="20"/>
              </w:rPr>
              <w:softHyphen/>
              <w:t>lejności: woda, piasek, ciasto wapienne. Mieszać do czasu uzyskania jednolitej masy</w:t>
            </w:r>
          </w:p>
        </w:tc>
      </w:tr>
      <w:tr w:rsidR="009B17CB" w:rsidRPr="00B11FC6" w:rsidTr="003D300A">
        <w:trPr>
          <w:trHeight w:hRule="exact" w:val="2281"/>
        </w:trPr>
        <w:tc>
          <w:tcPr>
            <w:tcW w:w="1511" w:type="dxa"/>
            <w:tcBorders>
              <w:left w:val="single" w:sz="4" w:space="0" w:color="000000"/>
              <w:bottom w:val="single" w:sz="4" w:space="0" w:color="000000"/>
            </w:tcBorders>
            <w:shd w:val="clear" w:color="auto" w:fill="FFFFFF"/>
          </w:tcPr>
          <w:p w:rsidR="009B17CB" w:rsidRPr="00B11FC6" w:rsidRDefault="009B17CB" w:rsidP="000041DA">
            <w:pPr>
              <w:snapToGrid w:val="0"/>
              <w:spacing w:line="360" w:lineRule="auto"/>
              <w:jc w:val="both"/>
              <w:rPr>
                <w:rFonts w:cs="Arial"/>
                <w:sz w:val="20"/>
                <w:szCs w:val="20"/>
              </w:rPr>
            </w:pPr>
            <w:r w:rsidRPr="00B11FC6">
              <w:rPr>
                <w:rFonts w:cs="Arial"/>
                <w:sz w:val="20"/>
                <w:szCs w:val="20"/>
              </w:rPr>
              <w:t>Cementowo-wapienna</w:t>
            </w:r>
          </w:p>
        </w:tc>
        <w:tc>
          <w:tcPr>
            <w:tcW w:w="4243" w:type="dxa"/>
            <w:tcBorders>
              <w:left w:val="single" w:sz="4" w:space="0" w:color="000000"/>
              <w:bottom w:val="single" w:sz="4" w:space="0" w:color="000000"/>
            </w:tcBorders>
            <w:shd w:val="clear" w:color="auto" w:fill="FFFFFF"/>
          </w:tcPr>
          <w:p w:rsidR="009B17CB" w:rsidRPr="00B11FC6" w:rsidRDefault="009B17CB" w:rsidP="000041DA">
            <w:pPr>
              <w:snapToGrid w:val="0"/>
              <w:spacing w:line="360" w:lineRule="auto"/>
              <w:jc w:val="both"/>
              <w:rPr>
                <w:rFonts w:cs="Arial"/>
                <w:sz w:val="20"/>
                <w:szCs w:val="20"/>
              </w:rPr>
            </w:pPr>
            <w:r w:rsidRPr="00B11FC6">
              <w:rPr>
                <w:rFonts w:cs="Arial"/>
                <w:sz w:val="20"/>
                <w:szCs w:val="20"/>
              </w:rPr>
              <w:t xml:space="preserve">Najpierw mieszać składniki sypkie (cement, wapno </w:t>
            </w:r>
            <w:proofErr w:type="spellStart"/>
            <w:r w:rsidRPr="00B11FC6">
              <w:rPr>
                <w:rFonts w:cs="Arial"/>
                <w:sz w:val="20"/>
                <w:szCs w:val="20"/>
              </w:rPr>
              <w:t>suchogaszone</w:t>
            </w:r>
            <w:proofErr w:type="spellEnd"/>
            <w:r w:rsidRPr="00B11FC6">
              <w:rPr>
                <w:rFonts w:cs="Arial"/>
                <w:sz w:val="20"/>
                <w:szCs w:val="20"/>
              </w:rPr>
              <w:t xml:space="preserve"> i piasek) aż do uzyskania jednorodnej masy. Dodatki sypkie mieszać na sucho z cementem przed zmieszaniem go z pozo</w:t>
            </w:r>
            <w:r w:rsidRPr="00B11FC6">
              <w:rPr>
                <w:rFonts w:cs="Arial"/>
                <w:sz w:val="20"/>
                <w:szCs w:val="20"/>
              </w:rPr>
              <w:softHyphen/>
              <w:t>stałymi składnikami sypkimi. Dodatki ciekłe, np. ciasto wapienne zamiast wapna hydratyzowane</w:t>
            </w:r>
            <w:r w:rsidRPr="00B11FC6">
              <w:rPr>
                <w:rFonts w:cs="Arial"/>
                <w:sz w:val="20"/>
                <w:szCs w:val="20"/>
              </w:rPr>
              <w:softHyphen/>
              <w:t>go, rozprowadzić w wodzie przed dodaniem do składników sypkich</w:t>
            </w:r>
          </w:p>
        </w:tc>
        <w:tc>
          <w:tcPr>
            <w:tcW w:w="4452" w:type="dxa"/>
            <w:tcBorders>
              <w:left w:val="single" w:sz="4" w:space="0" w:color="000000"/>
              <w:bottom w:val="single" w:sz="4" w:space="0" w:color="000000"/>
              <w:right w:val="single" w:sz="4" w:space="0" w:color="000000"/>
            </w:tcBorders>
            <w:shd w:val="clear" w:color="auto" w:fill="FFFFFF"/>
          </w:tcPr>
          <w:p w:rsidR="009B17CB" w:rsidRPr="00B11FC6" w:rsidRDefault="009B17CB" w:rsidP="000041DA">
            <w:pPr>
              <w:snapToGrid w:val="0"/>
              <w:spacing w:line="360" w:lineRule="auto"/>
              <w:jc w:val="both"/>
              <w:rPr>
                <w:rFonts w:cs="Arial"/>
                <w:sz w:val="20"/>
                <w:szCs w:val="20"/>
              </w:rPr>
            </w:pPr>
            <w:r w:rsidRPr="00B11FC6">
              <w:rPr>
                <w:rFonts w:cs="Arial"/>
                <w:sz w:val="20"/>
                <w:szCs w:val="20"/>
              </w:rPr>
              <w:t>Kolejność czynności jak przy przygoto</w:t>
            </w:r>
            <w:r w:rsidRPr="00B11FC6">
              <w:rPr>
                <w:rFonts w:cs="Arial"/>
                <w:sz w:val="20"/>
                <w:szCs w:val="20"/>
              </w:rPr>
              <w:softHyphen/>
              <w:t>waniu zaprawy ręcznym, lecz mieszanie mechaniczne</w:t>
            </w:r>
          </w:p>
        </w:tc>
      </w:tr>
      <w:tr w:rsidR="009B17CB" w:rsidRPr="00B11FC6" w:rsidTr="003D300A">
        <w:trPr>
          <w:trHeight w:hRule="exact" w:val="2412"/>
        </w:trPr>
        <w:tc>
          <w:tcPr>
            <w:tcW w:w="1511" w:type="dxa"/>
            <w:tcBorders>
              <w:left w:val="single" w:sz="4" w:space="0" w:color="000000"/>
              <w:bottom w:val="single" w:sz="4" w:space="0" w:color="000000"/>
            </w:tcBorders>
            <w:shd w:val="clear" w:color="auto" w:fill="FFFFFF"/>
          </w:tcPr>
          <w:p w:rsidR="009B17CB" w:rsidRPr="00B11FC6" w:rsidRDefault="009B17CB" w:rsidP="000041DA">
            <w:pPr>
              <w:snapToGrid w:val="0"/>
              <w:spacing w:line="360" w:lineRule="auto"/>
              <w:jc w:val="both"/>
              <w:rPr>
                <w:rFonts w:cs="Arial"/>
                <w:sz w:val="20"/>
                <w:szCs w:val="20"/>
              </w:rPr>
            </w:pPr>
            <w:r w:rsidRPr="00B11FC6">
              <w:rPr>
                <w:rFonts w:cs="Arial"/>
                <w:sz w:val="20"/>
                <w:szCs w:val="20"/>
              </w:rPr>
              <w:t>Cementowa</w:t>
            </w:r>
          </w:p>
        </w:tc>
        <w:tc>
          <w:tcPr>
            <w:tcW w:w="4243" w:type="dxa"/>
            <w:tcBorders>
              <w:left w:val="single" w:sz="4" w:space="0" w:color="000000"/>
              <w:bottom w:val="single" w:sz="4" w:space="0" w:color="000000"/>
            </w:tcBorders>
            <w:shd w:val="clear" w:color="auto" w:fill="FFFFFF"/>
          </w:tcPr>
          <w:p w:rsidR="009B17CB" w:rsidRPr="00B11FC6" w:rsidRDefault="009B17CB" w:rsidP="000041DA">
            <w:pPr>
              <w:snapToGrid w:val="0"/>
              <w:spacing w:line="360" w:lineRule="auto"/>
              <w:jc w:val="both"/>
              <w:rPr>
                <w:rFonts w:cs="Arial"/>
                <w:sz w:val="20"/>
                <w:szCs w:val="20"/>
              </w:rPr>
            </w:pPr>
            <w:r w:rsidRPr="00B11FC6">
              <w:rPr>
                <w:rFonts w:cs="Arial"/>
                <w:sz w:val="20"/>
                <w:szCs w:val="20"/>
              </w:rPr>
              <w:t>Najpierw mieszać cement z piaskiem aż do uzy</w:t>
            </w:r>
            <w:r w:rsidRPr="00B11FC6">
              <w:rPr>
                <w:rFonts w:cs="Arial"/>
                <w:sz w:val="20"/>
                <w:szCs w:val="20"/>
              </w:rPr>
              <w:softHyphen/>
              <w:t>skania jednolitej mieszaniny, a następnie dodać wodę i mieszać aż do uzyskania jednorodnej ma</w:t>
            </w:r>
            <w:r w:rsidRPr="00B11FC6">
              <w:rPr>
                <w:rFonts w:cs="Arial"/>
                <w:sz w:val="20"/>
                <w:szCs w:val="20"/>
              </w:rPr>
              <w:softHyphen/>
              <w:t>sy. Dodatki sypkie nierozpuszczalne w wodzie zmieszać na sucho z cementem przed zmiesza</w:t>
            </w:r>
            <w:r w:rsidRPr="00B11FC6">
              <w:rPr>
                <w:rFonts w:cs="Arial"/>
                <w:sz w:val="20"/>
                <w:szCs w:val="20"/>
              </w:rPr>
              <w:softHyphen/>
              <w:t xml:space="preserve">niem go </w:t>
            </w:r>
            <w:r w:rsidR="003D300A">
              <w:rPr>
                <w:rFonts w:cs="Arial"/>
                <w:sz w:val="20"/>
                <w:szCs w:val="20"/>
              </w:rPr>
              <w:t xml:space="preserve">                   </w:t>
            </w:r>
            <w:r w:rsidRPr="00B11FC6">
              <w:rPr>
                <w:rFonts w:cs="Arial"/>
                <w:sz w:val="20"/>
                <w:szCs w:val="20"/>
              </w:rPr>
              <w:t>z piaskiem, a dodatki rozpuszczalne w wodzie stosować w postaci roztworów. Do</w:t>
            </w:r>
            <w:r w:rsidRPr="00B11FC6">
              <w:rPr>
                <w:rFonts w:cs="Arial"/>
                <w:sz w:val="20"/>
                <w:szCs w:val="20"/>
              </w:rPr>
              <w:softHyphen/>
              <w:t>datki ciekłe rozprowadzić w wodzie przed doda</w:t>
            </w:r>
            <w:r w:rsidRPr="00B11FC6">
              <w:rPr>
                <w:rFonts w:cs="Arial"/>
                <w:sz w:val="20"/>
                <w:szCs w:val="20"/>
              </w:rPr>
              <w:softHyphen/>
              <w:t>niem ich do składników sypkich</w:t>
            </w:r>
          </w:p>
        </w:tc>
        <w:tc>
          <w:tcPr>
            <w:tcW w:w="4452" w:type="dxa"/>
            <w:tcBorders>
              <w:left w:val="single" w:sz="4" w:space="0" w:color="000000"/>
              <w:bottom w:val="single" w:sz="4" w:space="0" w:color="000000"/>
              <w:right w:val="single" w:sz="4" w:space="0" w:color="000000"/>
            </w:tcBorders>
            <w:shd w:val="clear" w:color="auto" w:fill="FFFFFF"/>
          </w:tcPr>
          <w:p w:rsidR="009B17CB" w:rsidRPr="00B11FC6" w:rsidRDefault="009B17CB" w:rsidP="000041DA">
            <w:pPr>
              <w:snapToGrid w:val="0"/>
              <w:spacing w:line="360" w:lineRule="auto"/>
              <w:jc w:val="both"/>
              <w:rPr>
                <w:rFonts w:cs="Arial"/>
                <w:sz w:val="20"/>
                <w:szCs w:val="20"/>
              </w:rPr>
            </w:pPr>
            <w:r w:rsidRPr="00B11FC6">
              <w:rPr>
                <w:rFonts w:cs="Arial"/>
                <w:sz w:val="20"/>
                <w:szCs w:val="20"/>
              </w:rPr>
              <w:t>Kolejność czynności jak przy sposobie ręcznym, lecz mieszanie mechaniczne</w:t>
            </w:r>
          </w:p>
        </w:tc>
      </w:tr>
      <w:tr w:rsidR="009B17CB" w:rsidRPr="00B11FC6" w:rsidTr="003D300A">
        <w:trPr>
          <w:trHeight w:hRule="exact" w:val="1979"/>
        </w:trPr>
        <w:tc>
          <w:tcPr>
            <w:tcW w:w="1511" w:type="dxa"/>
            <w:tcBorders>
              <w:left w:val="single" w:sz="4" w:space="0" w:color="000000"/>
            </w:tcBorders>
            <w:shd w:val="clear" w:color="auto" w:fill="FFFFFF"/>
          </w:tcPr>
          <w:p w:rsidR="009B17CB" w:rsidRPr="00B11FC6" w:rsidRDefault="009B17CB" w:rsidP="000041DA">
            <w:pPr>
              <w:snapToGrid w:val="0"/>
              <w:spacing w:line="360" w:lineRule="auto"/>
              <w:jc w:val="both"/>
              <w:rPr>
                <w:rFonts w:cs="Arial"/>
                <w:sz w:val="20"/>
                <w:szCs w:val="20"/>
              </w:rPr>
            </w:pPr>
            <w:r w:rsidRPr="00B11FC6">
              <w:rPr>
                <w:rFonts w:cs="Arial"/>
                <w:sz w:val="20"/>
                <w:szCs w:val="20"/>
              </w:rPr>
              <w:t>Gipsowo-wa</w:t>
            </w:r>
            <w:r w:rsidRPr="00B11FC6">
              <w:rPr>
                <w:rFonts w:cs="Arial"/>
                <w:sz w:val="20"/>
                <w:szCs w:val="20"/>
              </w:rPr>
              <w:softHyphen/>
              <w:t>pienna</w:t>
            </w:r>
          </w:p>
        </w:tc>
        <w:tc>
          <w:tcPr>
            <w:tcW w:w="4243" w:type="dxa"/>
            <w:tcBorders>
              <w:left w:val="single" w:sz="4" w:space="0" w:color="000000"/>
              <w:bottom w:val="single" w:sz="4" w:space="0" w:color="000000"/>
            </w:tcBorders>
            <w:shd w:val="clear" w:color="auto" w:fill="FFFFFF"/>
          </w:tcPr>
          <w:p w:rsidR="009B17CB" w:rsidRPr="00B11FC6" w:rsidRDefault="009B17CB" w:rsidP="000041DA">
            <w:pPr>
              <w:snapToGrid w:val="0"/>
              <w:spacing w:line="360" w:lineRule="auto"/>
              <w:jc w:val="both"/>
              <w:rPr>
                <w:rFonts w:cs="Arial"/>
                <w:sz w:val="20"/>
                <w:szCs w:val="20"/>
              </w:rPr>
            </w:pPr>
            <w:r w:rsidRPr="00B11FC6">
              <w:rPr>
                <w:rFonts w:cs="Arial"/>
                <w:sz w:val="20"/>
                <w:szCs w:val="20"/>
              </w:rPr>
              <w:t>Składniki zaprawy w postaci sypkiej, tj. piasek i spoiwo, zmieszać na sucho, a następnie wsypać do odmierzonej ilości wody lub wody</w:t>
            </w:r>
            <w:r w:rsidR="003D300A">
              <w:rPr>
                <w:rFonts w:cs="Arial"/>
                <w:sz w:val="20"/>
                <w:szCs w:val="20"/>
              </w:rPr>
              <w:t xml:space="preserve">                </w:t>
            </w:r>
            <w:r w:rsidRPr="00B11FC6">
              <w:rPr>
                <w:rFonts w:cs="Arial"/>
                <w:sz w:val="20"/>
                <w:szCs w:val="20"/>
              </w:rPr>
              <w:t xml:space="preserve"> z rozpro</w:t>
            </w:r>
            <w:r w:rsidRPr="00B11FC6">
              <w:rPr>
                <w:rFonts w:cs="Arial"/>
                <w:sz w:val="20"/>
                <w:szCs w:val="20"/>
              </w:rPr>
              <w:softHyphen/>
              <w:t>wadzonym w niej ciastem wapiennym, jeżeli do zaprawy użyto ciasta wapiennego</w:t>
            </w:r>
          </w:p>
        </w:tc>
        <w:tc>
          <w:tcPr>
            <w:tcW w:w="4452" w:type="dxa"/>
            <w:tcBorders>
              <w:left w:val="single" w:sz="4" w:space="0" w:color="000000"/>
              <w:bottom w:val="single" w:sz="4" w:space="0" w:color="000000"/>
              <w:right w:val="single" w:sz="4" w:space="0" w:color="000000"/>
            </w:tcBorders>
            <w:shd w:val="clear" w:color="auto" w:fill="FFFFFF"/>
          </w:tcPr>
          <w:p w:rsidR="009B17CB" w:rsidRPr="00B11FC6" w:rsidRDefault="009B17CB" w:rsidP="000041DA">
            <w:pPr>
              <w:snapToGrid w:val="0"/>
              <w:spacing w:line="360" w:lineRule="auto"/>
              <w:jc w:val="both"/>
              <w:rPr>
                <w:rFonts w:cs="Arial"/>
                <w:sz w:val="20"/>
                <w:szCs w:val="20"/>
              </w:rPr>
            </w:pPr>
            <w:r w:rsidRPr="00B11FC6">
              <w:rPr>
                <w:rFonts w:cs="Arial"/>
                <w:sz w:val="20"/>
                <w:szCs w:val="20"/>
              </w:rPr>
              <w:t xml:space="preserve">Do odmierzonej ilości wody w mieszarce dodawać piasek i wapno, mieszając </w:t>
            </w:r>
            <w:r w:rsidR="003D300A" w:rsidRPr="00B11FC6">
              <w:rPr>
                <w:rFonts w:cs="Arial"/>
                <w:sz w:val="20"/>
                <w:szCs w:val="20"/>
              </w:rPr>
              <w:t>każd</w:t>
            </w:r>
            <w:r w:rsidR="003D300A">
              <w:rPr>
                <w:rFonts w:cs="Arial"/>
                <w:sz w:val="20"/>
                <w:szCs w:val="20"/>
              </w:rPr>
              <w:t xml:space="preserve">y                   </w:t>
            </w:r>
            <w:r w:rsidRPr="00B11FC6">
              <w:rPr>
                <w:rFonts w:cs="Arial"/>
                <w:sz w:val="20"/>
                <w:szCs w:val="20"/>
              </w:rPr>
              <w:t xml:space="preserve"> z dodawanych składników po 1 min od chwili wrzucenia go do mieszarki, a na</w:t>
            </w:r>
            <w:r w:rsidRPr="00B11FC6">
              <w:rPr>
                <w:rFonts w:cs="Arial"/>
                <w:sz w:val="20"/>
                <w:szCs w:val="20"/>
              </w:rPr>
              <w:softHyphen/>
              <w:t>stępnie dodać gips i całość mieszać aż do uzyskania jednorodnej masy zaprawy</w:t>
            </w:r>
          </w:p>
        </w:tc>
      </w:tr>
      <w:tr w:rsidR="009B17CB" w:rsidRPr="00B11FC6" w:rsidTr="003D300A">
        <w:trPr>
          <w:trHeight w:hRule="exact" w:val="1463"/>
        </w:trPr>
        <w:tc>
          <w:tcPr>
            <w:tcW w:w="1511" w:type="dxa"/>
            <w:tcBorders>
              <w:left w:val="single" w:sz="4" w:space="0" w:color="000000"/>
              <w:bottom w:val="single" w:sz="4" w:space="0" w:color="000000"/>
            </w:tcBorders>
            <w:shd w:val="clear" w:color="auto" w:fill="FFFFFF"/>
          </w:tcPr>
          <w:p w:rsidR="009B17CB" w:rsidRPr="00B11FC6" w:rsidRDefault="009B17CB" w:rsidP="000041DA">
            <w:pPr>
              <w:snapToGrid w:val="0"/>
              <w:spacing w:line="360" w:lineRule="auto"/>
              <w:jc w:val="both"/>
              <w:rPr>
                <w:rFonts w:cs="Arial"/>
                <w:sz w:val="20"/>
                <w:szCs w:val="20"/>
              </w:rPr>
            </w:pPr>
          </w:p>
          <w:p w:rsidR="009B17CB" w:rsidRPr="00B11FC6" w:rsidRDefault="009B17CB" w:rsidP="000041DA">
            <w:pPr>
              <w:spacing w:line="360" w:lineRule="auto"/>
              <w:jc w:val="both"/>
              <w:rPr>
                <w:rFonts w:cs="Arial"/>
                <w:sz w:val="20"/>
                <w:szCs w:val="20"/>
              </w:rPr>
            </w:pPr>
          </w:p>
        </w:tc>
        <w:tc>
          <w:tcPr>
            <w:tcW w:w="4243" w:type="dxa"/>
            <w:tcBorders>
              <w:left w:val="single" w:sz="4" w:space="0" w:color="000000"/>
              <w:bottom w:val="single" w:sz="4" w:space="0" w:color="000000"/>
            </w:tcBorders>
            <w:shd w:val="clear" w:color="auto" w:fill="FFFFFF"/>
          </w:tcPr>
          <w:p w:rsidR="009B17CB" w:rsidRPr="00B11FC6" w:rsidRDefault="009B17CB" w:rsidP="000041DA">
            <w:pPr>
              <w:snapToGrid w:val="0"/>
              <w:spacing w:line="360" w:lineRule="auto"/>
              <w:jc w:val="both"/>
              <w:rPr>
                <w:rFonts w:cs="Arial"/>
                <w:sz w:val="20"/>
                <w:szCs w:val="20"/>
              </w:rPr>
            </w:pPr>
            <w:r w:rsidRPr="00B11FC6">
              <w:rPr>
                <w:rFonts w:cs="Arial"/>
                <w:sz w:val="20"/>
                <w:szCs w:val="20"/>
              </w:rPr>
              <w:t>Opóźniacz wiązania gipsu przygotować</w:t>
            </w:r>
            <w:r w:rsidR="003D300A">
              <w:rPr>
                <w:rFonts w:cs="Arial"/>
                <w:sz w:val="20"/>
                <w:szCs w:val="20"/>
              </w:rPr>
              <w:t xml:space="preserve">                      </w:t>
            </w:r>
            <w:r w:rsidRPr="00B11FC6">
              <w:rPr>
                <w:rFonts w:cs="Arial"/>
                <w:sz w:val="20"/>
                <w:szCs w:val="20"/>
              </w:rPr>
              <w:t xml:space="preserve"> i dodać do odmierzonej ilości wody. Wodę wraz z opóź</w:t>
            </w:r>
            <w:r w:rsidRPr="00B11FC6">
              <w:rPr>
                <w:rFonts w:cs="Arial"/>
                <w:sz w:val="20"/>
                <w:szCs w:val="20"/>
              </w:rPr>
              <w:softHyphen/>
              <w:t>niaczem dokładnie wymieszać przed wsypaniem do niej innych składników zaprawy. Mieszać aż do uzyskania jednorodnej masy zaprawy, lecz nie dłużej niż 5 min</w:t>
            </w:r>
          </w:p>
        </w:tc>
        <w:tc>
          <w:tcPr>
            <w:tcW w:w="4452" w:type="dxa"/>
            <w:tcBorders>
              <w:left w:val="single" w:sz="4" w:space="0" w:color="000000"/>
              <w:bottom w:val="single" w:sz="4" w:space="0" w:color="000000"/>
              <w:right w:val="single" w:sz="4" w:space="0" w:color="000000"/>
            </w:tcBorders>
            <w:shd w:val="clear" w:color="auto" w:fill="FFFFFF"/>
          </w:tcPr>
          <w:p w:rsidR="009B17CB" w:rsidRPr="00B11FC6" w:rsidRDefault="009B17CB" w:rsidP="000041DA">
            <w:pPr>
              <w:snapToGrid w:val="0"/>
              <w:spacing w:line="360" w:lineRule="auto"/>
              <w:jc w:val="both"/>
              <w:rPr>
                <w:rFonts w:cs="Arial"/>
                <w:sz w:val="20"/>
                <w:szCs w:val="20"/>
              </w:rPr>
            </w:pPr>
            <w:r w:rsidRPr="00B11FC6">
              <w:rPr>
                <w:rFonts w:cs="Arial"/>
                <w:sz w:val="20"/>
                <w:szCs w:val="20"/>
              </w:rPr>
              <w:t>Mieszanie zaprawy gipsowej nie powinno trwać dłużej niż 1 min, gipsowej z dodat</w:t>
            </w:r>
            <w:r w:rsidRPr="00B11FC6">
              <w:rPr>
                <w:rFonts w:cs="Arial"/>
                <w:sz w:val="20"/>
                <w:szCs w:val="20"/>
              </w:rPr>
              <w:softHyphen/>
              <w:t xml:space="preserve">kiem opóźniaczy lub gipsowo-wapiennej bez lub </w:t>
            </w:r>
            <w:r w:rsidR="003D300A">
              <w:rPr>
                <w:rFonts w:cs="Arial"/>
                <w:sz w:val="20"/>
                <w:szCs w:val="20"/>
              </w:rPr>
              <w:t xml:space="preserve">                     </w:t>
            </w:r>
            <w:r w:rsidRPr="00B11FC6">
              <w:rPr>
                <w:rFonts w:cs="Arial"/>
                <w:sz w:val="20"/>
                <w:szCs w:val="20"/>
              </w:rPr>
              <w:t>z opóźniaczem nie dłużej niż 5 min</w:t>
            </w:r>
          </w:p>
        </w:tc>
      </w:tr>
    </w:tbl>
    <w:p w:rsidR="009B17CB" w:rsidRPr="00B11FC6" w:rsidRDefault="009B17CB" w:rsidP="000041DA">
      <w:pPr>
        <w:spacing w:line="360" w:lineRule="auto"/>
        <w:jc w:val="both"/>
        <w:rPr>
          <w:rFonts w:cs="Arial"/>
        </w:rPr>
      </w:pPr>
    </w:p>
    <w:p w:rsidR="009B17CB" w:rsidRPr="00B11FC6" w:rsidRDefault="009B17CB" w:rsidP="000041DA">
      <w:pPr>
        <w:spacing w:line="360" w:lineRule="auto"/>
        <w:jc w:val="both"/>
        <w:rPr>
          <w:rFonts w:cs="Arial"/>
          <w:u w:val="single"/>
        </w:rPr>
      </w:pPr>
      <w:r w:rsidRPr="00B11FC6">
        <w:rPr>
          <w:rFonts w:cs="Arial"/>
          <w:u w:val="single"/>
        </w:rPr>
        <w:t>Stosowanie połówek i cegieł ułamkowych.</w:t>
      </w:r>
    </w:p>
    <w:p w:rsidR="009B17CB" w:rsidRPr="00B11FC6" w:rsidRDefault="009B17CB" w:rsidP="000041DA">
      <w:pPr>
        <w:spacing w:line="360" w:lineRule="auto"/>
        <w:jc w:val="both"/>
        <w:rPr>
          <w:rFonts w:cs="Arial"/>
        </w:rPr>
      </w:pPr>
      <w:r w:rsidRPr="00B11FC6">
        <w:rPr>
          <w:rFonts w:cs="Arial"/>
        </w:rPr>
        <w:lastRenderedPageBreak/>
        <w:t>Liczba cegieł użytych w połówkach do murów nośnych nie powinna być większa niż 15% całkowitej liczby cegieł.</w:t>
      </w:r>
    </w:p>
    <w:p w:rsidR="009B17CB" w:rsidRPr="00B11FC6" w:rsidRDefault="009B17CB" w:rsidP="000041DA">
      <w:pPr>
        <w:spacing w:line="360" w:lineRule="auto"/>
        <w:jc w:val="both"/>
        <w:rPr>
          <w:rFonts w:cs="Arial"/>
        </w:rPr>
      </w:pPr>
      <w:r w:rsidRPr="00B11FC6">
        <w:rPr>
          <w:rFonts w:cs="Arial"/>
        </w:rPr>
        <w:t>Jeżeli na budowie jest kilka gatunków cegły (np. cegła nowa i rozbiórkowa), na</w:t>
      </w:r>
      <w:r w:rsidRPr="00B11FC6">
        <w:rPr>
          <w:rFonts w:cs="Arial"/>
        </w:rPr>
        <w:softHyphen/>
        <w:t>leży przestrzegać zasady, że każda ściana powinna być wykonana z cegły jedne</w:t>
      </w:r>
      <w:r w:rsidRPr="00B11FC6">
        <w:rPr>
          <w:rFonts w:cs="Arial"/>
        </w:rPr>
        <w:softHyphen/>
        <w:t>go wymiaru.</w:t>
      </w:r>
    </w:p>
    <w:p w:rsidR="009B17CB" w:rsidRPr="00B11FC6" w:rsidRDefault="009B17CB" w:rsidP="000041DA">
      <w:pPr>
        <w:spacing w:line="360" w:lineRule="auto"/>
        <w:jc w:val="both"/>
        <w:rPr>
          <w:rFonts w:cs="Arial"/>
        </w:rPr>
      </w:pPr>
      <w:r w:rsidRPr="00B11FC6">
        <w:rPr>
          <w:rFonts w:cs="Arial"/>
        </w:rPr>
        <w:t>Połączenie murów stykających się pod kątem prostym i wykonanych z cegieł o grubości różniącej się więcej niż o 5mm należy wykonywać na strzępią zazę</w:t>
      </w:r>
      <w:r w:rsidRPr="00B11FC6">
        <w:rPr>
          <w:rFonts w:cs="Arial"/>
        </w:rPr>
        <w:softHyphen/>
        <w:t>bione boczne.</w:t>
      </w:r>
    </w:p>
    <w:p w:rsidR="009B17CB" w:rsidRPr="00B11FC6" w:rsidRDefault="009B17CB" w:rsidP="000041DA">
      <w:pPr>
        <w:spacing w:line="360" w:lineRule="auto"/>
        <w:jc w:val="both"/>
        <w:rPr>
          <w:rFonts w:cs="Arial"/>
        </w:rPr>
      </w:pPr>
      <w:r w:rsidRPr="00B11FC6">
        <w:rPr>
          <w:rFonts w:cs="Arial"/>
        </w:rPr>
        <w:t>Zewnętrzne części ścian warstwowych przeznaczone do spoinowania wykonywać ze szczególną starannością, tak aby lico miało prawidłowe wiązanie i spoiny o jedna</w:t>
      </w:r>
      <w:r w:rsidRPr="00B11FC6">
        <w:rPr>
          <w:rFonts w:cs="Arial"/>
        </w:rPr>
        <w:softHyphen/>
        <w:t>kowej grubości. Cegłę układać z zastosowaniem listewek poziomych. Spoiny pio</w:t>
      </w:r>
      <w:r w:rsidRPr="00B11FC6">
        <w:rPr>
          <w:rFonts w:cs="Arial"/>
        </w:rPr>
        <w:softHyphen/>
        <w:t>nowe sprawdzone za pomocą pionu, powinny wykazywać dokładne krycie przy do</w:t>
      </w:r>
      <w:r w:rsidRPr="00B11FC6">
        <w:rPr>
          <w:rFonts w:cs="Arial"/>
        </w:rPr>
        <w:softHyphen/>
        <w:t>puszczalnej tolerancji szerokości spoin do 3mm.</w:t>
      </w:r>
    </w:p>
    <w:p w:rsidR="009B17CB" w:rsidRPr="00B11FC6" w:rsidRDefault="009B17CB" w:rsidP="000041DA">
      <w:pPr>
        <w:spacing w:line="360" w:lineRule="auto"/>
        <w:jc w:val="both"/>
        <w:rPr>
          <w:rFonts w:cs="Arial"/>
        </w:rPr>
      </w:pPr>
      <w:r w:rsidRPr="00B11FC6">
        <w:rPr>
          <w:rFonts w:cs="Arial"/>
        </w:rPr>
        <w:t>W ścianach przewidzianych do tynkowania nie należy wypełniać zaprawą spoin przy zewnętrznych licach na głębo</w:t>
      </w:r>
      <w:r w:rsidRPr="00B11FC6">
        <w:rPr>
          <w:rFonts w:cs="Arial"/>
        </w:rPr>
        <w:softHyphen/>
        <w:t>kości 5-10mm.</w:t>
      </w:r>
    </w:p>
    <w:p w:rsidR="009B17CB" w:rsidRPr="00B11FC6" w:rsidRDefault="009B17CB" w:rsidP="000041DA">
      <w:pPr>
        <w:spacing w:line="360" w:lineRule="auto"/>
        <w:jc w:val="both"/>
        <w:rPr>
          <w:rFonts w:cs="Arial"/>
        </w:rPr>
      </w:pPr>
      <w:r w:rsidRPr="00B11FC6">
        <w:rPr>
          <w:rFonts w:cs="Arial"/>
        </w:rPr>
        <w:t>Gzymsy należy murować z ce</w:t>
      </w:r>
      <w:r w:rsidRPr="00B11FC6">
        <w:rPr>
          <w:rFonts w:cs="Arial"/>
        </w:rPr>
        <w:softHyphen/>
        <w:t>gły na płask lub na rąb (rolkę) przez nadwie</w:t>
      </w:r>
      <w:r w:rsidRPr="00B11FC6">
        <w:rPr>
          <w:rFonts w:cs="Arial"/>
        </w:rPr>
        <w:softHyphen/>
        <w:t>szenie cegły najwyżej 10cm. Gzymsy o więk</w:t>
      </w:r>
      <w:r w:rsidRPr="00B11FC6">
        <w:rPr>
          <w:rFonts w:cs="Arial"/>
        </w:rPr>
        <w:softHyphen/>
        <w:t>szym wysięgu należy zbroić w spoinach piono</w:t>
      </w:r>
      <w:r w:rsidRPr="00B11FC6">
        <w:rPr>
          <w:rFonts w:cs="Arial"/>
        </w:rPr>
        <w:softHyphen/>
        <w:t>wych bednarką lub prętami okrągłymi ze stali zbrojeniowej. Gzymsy o dużym wysięgu należy opierać na wspornikach z belek stalowych lub żelbetowych.</w:t>
      </w:r>
    </w:p>
    <w:p w:rsidR="009B17CB" w:rsidRPr="00B11FC6" w:rsidRDefault="009B17CB" w:rsidP="000041DA">
      <w:pPr>
        <w:spacing w:line="360" w:lineRule="auto"/>
        <w:jc w:val="both"/>
        <w:rPr>
          <w:rFonts w:cs="Arial"/>
          <w:u w:val="single"/>
        </w:rPr>
      </w:pPr>
    </w:p>
    <w:p w:rsidR="009B17CB" w:rsidRPr="00B11FC6" w:rsidRDefault="009B17CB" w:rsidP="000041DA">
      <w:pPr>
        <w:spacing w:line="360" w:lineRule="auto"/>
        <w:jc w:val="both"/>
        <w:rPr>
          <w:rFonts w:cs="Arial"/>
          <w:u w:val="single"/>
        </w:rPr>
      </w:pPr>
      <w:r w:rsidRPr="00B11FC6">
        <w:rPr>
          <w:rFonts w:cs="Arial"/>
          <w:u w:val="single"/>
        </w:rPr>
        <w:t>Spoinowanie</w:t>
      </w:r>
    </w:p>
    <w:p w:rsidR="009B17CB" w:rsidRPr="00B11FC6" w:rsidRDefault="009B17CB" w:rsidP="000041DA">
      <w:pPr>
        <w:spacing w:line="360" w:lineRule="auto"/>
        <w:jc w:val="both"/>
        <w:rPr>
          <w:rFonts w:cs="Arial"/>
        </w:rPr>
      </w:pPr>
      <w:r w:rsidRPr="00B11FC6">
        <w:rPr>
          <w:rFonts w:cs="Arial"/>
        </w:rPr>
        <w:t>Spoiny w murach ceglanych.</w:t>
      </w:r>
    </w:p>
    <w:p w:rsidR="009B17CB" w:rsidRPr="00B11FC6" w:rsidRDefault="009B17CB" w:rsidP="000041DA">
      <w:pPr>
        <w:spacing w:line="360" w:lineRule="auto"/>
        <w:jc w:val="both"/>
        <w:rPr>
          <w:rFonts w:cs="Arial"/>
        </w:rPr>
      </w:pPr>
      <w:r w:rsidRPr="00B11FC6">
        <w:rPr>
          <w:rFonts w:cs="Arial"/>
        </w:rPr>
        <w:t>12mm w spoinach poziomych, przy czym maksymalna grubość nie powinna prze</w:t>
      </w:r>
      <w:r w:rsidRPr="00B11FC6">
        <w:rPr>
          <w:rFonts w:cs="Arial"/>
        </w:rPr>
        <w:softHyphen/>
        <w:t xml:space="preserve">kraczać 17mm, </w:t>
      </w:r>
      <w:r w:rsidR="003D300A">
        <w:rPr>
          <w:rFonts w:cs="Arial"/>
        </w:rPr>
        <w:t xml:space="preserve">               </w:t>
      </w:r>
      <w:r w:rsidRPr="00B11FC6">
        <w:rPr>
          <w:rFonts w:cs="Arial"/>
        </w:rPr>
        <w:t xml:space="preserve">a minimalna 10mm, w spoinach pionowych podłużnych i poprzecznych, przy czym grubość maksymalna nie powinna przekraczać </w:t>
      </w:r>
      <w:smartTag w:uri="urn:schemas-microsoft-com:office:smarttags" w:element="metricconverter">
        <w:smartTagPr>
          <w:attr w:name="ProductID" w:val="15 mm"/>
        </w:smartTagPr>
        <w:r w:rsidRPr="00B11FC6">
          <w:rPr>
            <w:rFonts w:cs="Arial"/>
          </w:rPr>
          <w:t>15 mm</w:t>
        </w:r>
      </w:smartTag>
      <w:r w:rsidRPr="00B11FC6">
        <w:rPr>
          <w:rFonts w:cs="Arial"/>
        </w:rPr>
        <w:t>, a minimalna - 5mm.</w:t>
      </w:r>
    </w:p>
    <w:p w:rsidR="009B17CB" w:rsidRPr="00B11FC6" w:rsidRDefault="009B17CB" w:rsidP="000041DA">
      <w:pPr>
        <w:spacing w:line="360" w:lineRule="auto"/>
        <w:jc w:val="both"/>
        <w:rPr>
          <w:rFonts w:cs="Arial"/>
        </w:rPr>
      </w:pPr>
      <w:r w:rsidRPr="00B11FC6">
        <w:rPr>
          <w:rFonts w:cs="Arial"/>
        </w:rPr>
        <w:t xml:space="preserve">Spoiny powinny być dokładnie wypełnione zaprawą. </w:t>
      </w:r>
    </w:p>
    <w:p w:rsidR="009B17CB" w:rsidRPr="00B11FC6" w:rsidRDefault="009B17CB" w:rsidP="000041DA">
      <w:pPr>
        <w:spacing w:line="360" w:lineRule="auto"/>
        <w:jc w:val="both"/>
        <w:rPr>
          <w:rFonts w:cs="Arial"/>
        </w:rPr>
      </w:pPr>
      <w:r w:rsidRPr="00B11FC6">
        <w:rPr>
          <w:rFonts w:cs="Arial"/>
        </w:rPr>
        <w:t xml:space="preserve">Dopuszczalne odchyłki wymiarowe powinny wynosić: dla spoin poziomych +5 i </w:t>
      </w:r>
      <w:smartTag w:uri="urn:schemas-microsoft-com:office:smarttags" w:element="metricconverter">
        <w:smartTagPr>
          <w:attr w:name="ProductID" w:val="-2 mm"/>
        </w:smartTagPr>
        <w:r w:rsidRPr="00B11FC6">
          <w:rPr>
            <w:rFonts w:cs="Arial"/>
          </w:rPr>
          <w:t>-2 mm</w:t>
        </w:r>
      </w:smartTag>
      <w:r w:rsidRPr="00B11FC6">
        <w:rPr>
          <w:rFonts w:cs="Arial"/>
        </w:rPr>
        <w:t>, a dla spoin pionowych = 5mm.</w:t>
      </w:r>
    </w:p>
    <w:p w:rsidR="009B17CB" w:rsidRPr="00B11FC6" w:rsidRDefault="009B17CB" w:rsidP="000041DA">
      <w:pPr>
        <w:spacing w:line="360" w:lineRule="auto"/>
        <w:jc w:val="both"/>
        <w:rPr>
          <w:rFonts w:cs="Arial"/>
        </w:rPr>
      </w:pPr>
      <w:r w:rsidRPr="00B11FC6">
        <w:rPr>
          <w:rFonts w:cs="Arial"/>
        </w:rPr>
        <w:t xml:space="preserve">Przestrzeń spoiny należy oczyścić w przypadku muru ceglanego na głębokość co najmniej </w:t>
      </w:r>
      <w:smartTag w:uri="urn:schemas-microsoft-com:office:smarttags" w:element="metricconverter">
        <w:smartTagPr>
          <w:attr w:name="ProductID" w:val="2 cm"/>
        </w:smartTagPr>
        <w:r w:rsidRPr="00B11FC6">
          <w:rPr>
            <w:rFonts w:cs="Arial"/>
          </w:rPr>
          <w:t>2 cm</w:t>
        </w:r>
      </w:smartTag>
      <w:r w:rsidRPr="00B11FC6">
        <w:rPr>
          <w:rFonts w:cs="Arial"/>
        </w:rPr>
        <w:t xml:space="preserve">, </w:t>
      </w:r>
      <w:r w:rsidR="003D300A">
        <w:rPr>
          <w:rFonts w:cs="Arial"/>
        </w:rPr>
        <w:t xml:space="preserve">    </w:t>
      </w:r>
      <w:r w:rsidRPr="00B11FC6">
        <w:rPr>
          <w:rFonts w:cs="Arial"/>
        </w:rPr>
        <w:t>a w przypadku muru z kamienia naturalnego odpowiednio do szerokości spoiny, jednak co najmniej na głębokość 3cm. Luźne cząstki należy usunąć a podłoże wstępnie zmoczyć. Zaprawę spoinową miesza się starannie z około 13% wody do konsystencji wilgotnej. Podczas spoinowania pracuje się możliwie dwuwarstwowo i zaprawę spoinową wciska się aby uzyskać zwartą strukturę. Powierzchnię ściągnąć, ale nie wygładzać.</w:t>
      </w:r>
    </w:p>
    <w:p w:rsidR="009B17CB" w:rsidRPr="00B11FC6" w:rsidRDefault="009B17CB" w:rsidP="000041DA">
      <w:pPr>
        <w:spacing w:line="360" w:lineRule="auto"/>
        <w:jc w:val="both"/>
        <w:rPr>
          <w:rFonts w:cs="Arial"/>
        </w:rPr>
      </w:pPr>
      <w:r w:rsidRPr="00B11FC6">
        <w:rPr>
          <w:rFonts w:cs="Arial"/>
        </w:rPr>
        <w:t xml:space="preserve">Nie należy pracować na elewacjach zawilgoconych na skutek przesiąkania wody "od tyłu", aby uniknąć przebarwień spowodowanych przez wykwity. </w:t>
      </w:r>
    </w:p>
    <w:p w:rsidR="009B17CB" w:rsidRPr="00B11FC6" w:rsidRDefault="009B17CB" w:rsidP="000041DA">
      <w:pPr>
        <w:spacing w:line="360" w:lineRule="auto"/>
        <w:jc w:val="both"/>
        <w:rPr>
          <w:rFonts w:cs="Arial"/>
        </w:rPr>
      </w:pPr>
      <w:r w:rsidRPr="00B11FC6">
        <w:rPr>
          <w:rFonts w:cs="Arial"/>
        </w:rPr>
        <w:t>Przy stosowaniu na dużych powierzchniach należy stosować tylko materiał z jednej serii w ciągu jednego dnia, w przeciwnym wypadku materiały z różnych serii należy mieszać (palety).</w:t>
      </w:r>
    </w:p>
    <w:p w:rsidR="009B17CB" w:rsidRPr="00B11FC6" w:rsidRDefault="009B17CB" w:rsidP="000041DA">
      <w:pPr>
        <w:spacing w:line="360" w:lineRule="auto"/>
        <w:jc w:val="both"/>
        <w:rPr>
          <w:rFonts w:cs="Arial"/>
        </w:rPr>
      </w:pPr>
      <w:r w:rsidRPr="00B11FC6">
        <w:rPr>
          <w:rFonts w:cs="Arial"/>
        </w:rPr>
        <w:t xml:space="preserve">Obowiązują ogólne reguły rzemiosła i normy, zwłaszcza DIN 1053. </w:t>
      </w:r>
    </w:p>
    <w:p w:rsidR="009B17CB" w:rsidRPr="00B11FC6" w:rsidRDefault="009B17CB" w:rsidP="000041DA">
      <w:pPr>
        <w:spacing w:line="360" w:lineRule="auto"/>
        <w:jc w:val="both"/>
        <w:rPr>
          <w:rFonts w:cs="Arial"/>
        </w:rPr>
      </w:pPr>
      <w:r w:rsidRPr="00B11FC6">
        <w:rPr>
          <w:rFonts w:cs="Arial"/>
        </w:rPr>
        <w:t>Po zakończeniu spoinowania elewacje z materiałów porowatych należy zaimpregnować.</w:t>
      </w:r>
    </w:p>
    <w:p w:rsidR="009B17CB" w:rsidRPr="00B11FC6" w:rsidRDefault="009B17CB" w:rsidP="000041DA">
      <w:pPr>
        <w:spacing w:line="360" w:lineRule="auto"/>
        <w:jc w:val="both"/>
        <w:rPr>
          <w:rFonts w:cs="Arial"/>
        </w:rPr>
      </w:pPr>
      <w:r w:rsidRPr="00B11FC6">
        <w:rPr>
          <w:rFonts w:cs="Arial"/>
        </w:rPr>
        <w:lastRenderedPageBreak/>
        <w:t>Temperatura stosowania: Nie stosować w temperaturach poniżej +</w:t>
      </w:r>
      <w:smartTag w:uri="urn:schemas-microsoft-com:office:smarttags" w:element="metricconverter">
        <w:smartTagPr>
          <w:attr w:name="ProductID" w:val="5ﾰC"/>
        </w:smartTagPr>
        <w:r w:rsidRPr="00B11FC6">
          <w:rPr>
            <w:rFonts w:cs="Arial"/>
          </w:rPr>
          <w:t>5°C</w:t>
        </w:r>
      </w:smartTag>
      <w:r w:rsidRPr="00B11FC6">
        <w:rPr>
          <w:rFonts w:cs="Arial"/>
        </w:rPr>
        <w:t xml:space="preserve"> i powyżej +</w:t>
      </w:r>
      <w:smartTag w:uri="urn:schemas-microsoft-com:office:smarttags" w:element="metricconverter">
        <w:smartTagPr>
          <w:attr w:name="ProductID" w:val="30ﾰC"/>
        </w:smartTagPr>
        <w:r w:rsidRPr="00B11FC6">
          <w:rPr>
            <w:rFonts w:cs="Arial"/>
          </w:rPr>
          <w:t>30°C</w:t>
        </w:r>
      </w:smartTag>
      <w:r w:rsidRPr="00B11FC6">
        <w:rPr>
          <w:rFonts w:cs="Arial"/>
        </w:rPr>
        <w:t xml:space="preserve"> oraz </w:t>
      </w:r>
      <w:r w:rsidR="00D27669" w:rsidRPr="00B11FC6">
        <w:rPr>
          <w:rFonts w:cs="Arial"/>
        </w:rPr>
        <w:t xml:space="preserve">                 </w:t>
      </w:r>
      <w:r w:rsidRPr="00B11FC6">
        <w:rPr>
          <w:rFonts w:cs="Arial"/>
        </w:rPr>
        <w:t xml:space="preserve">w prażącym słońcu. Świeżo </w:t>
      </w:r>
      <w:proofErr w:type="spellStart"/>
      <w:r w:rsidRPr="00B11FC6">
        <w:rPr>
          <w:rFonts w:cs="Arial"/>
        </w:rPr>
        <w:t>wyspoinowane</w:t>
      </w:r>
      <w:proofErr w:type="spellEnd"/>
      <w:r w:rsidRPr="00B11FC6">
        <w:rPr>
          <w:rFonts w:cs="Arial"/>
        </w:rPr>
        <w:t xml:space="preserve"> powierzchnie chronić przez co najmniej 1 dzień przed deszczem i mrozem (w razie potrzeby zasłonić folią).</w:t>
      </w:r>
    </w:p>
    <w:p w:rsidR="009B17CB" w:rsidRPr="00B11FC6" w:rsidRDefault="009B17CB" w:rsidP="000041DA">
      <w:pPr>
        <w:spacing w:line="360" w:lineRule="auto"/>
        <w:jc w:val="both"/>
        <w:rPr>
          <w:rFonts w:cs="Arial"/>
        </w:rPr>
      </w:pPr>
    </w:p>
    <w:p w:rsidR="009B17CB" w:rsidRPr="00B11FC6" w:rsidRDefault="009B17CB" w:rsidP="00FF07A9">
      <w:pPr>
        <w:numPr>
          <w:ilvl w:val="0"/>
          <w:numId w:val="47"/>
        </w:numPr>
        <w:tabs>
          <w:tab w:val="left" w:pos="1080"/>
          <w:tab w:val="left" w:pos="1146"/>
        </w:tabs>
        <w:spacing w:line="360" w:lineRule="auto"/>
        <w:ind w:left="360"/>
        <w:jc w:val="both"/>
        <w:rPr>
          <w:rFonts w:cs="Arial"/>
          <w:b/>
        </w:rPr>
      </w:pPr>
      <w:r w:rsidRPr="00B11FC6">
        <w:rPr>
          <w:rFonts w:cs="Arial"/>
          <w:b/>
        </w:rPr>
        <w:t>Prawidłowość wykonania powierzchni i krawędzi muru</w:t>
      </w:r>
    </w:p>
    <w:p w:rsidR="009B17CB" w:rsidRPr="00B11FC6" w:rsidRDefault="009B17CB" w:rsidP="000041DA">
      <w:pPr>
        <w:spacing w:line="360" w:lineRule="auto"/>
        <w:jc w:val="both"/>
        <w:rPr>
          <w:rFonts w:cs="Arial"/>
        </w:rPr>
      </w:pPr>
      <w:r w:rsidRPr="00B11FC6">
        <w:rPr>
          <w:rFonts w:cs="Arial"/>
        </w:rPr>
        <w:t>Powierzchnia muru z cegły (pustaka) powinna być płaszczyzną. Kąty dwuścienne między płaszczyznami powinny być zgodne z kątami przewidzianymi projektem.</w:t>
      </w:r>
    </w:p>
    <w:p w:rsidR="009B17CB" w:rsidRPr="00B11FC6" w:rsidRDefault="009B17CB" w:rsidP="000041DA">
      <w:pPr>
        <w:spacing w:line="360" w:lineRule="auto"/>
        <w:jc w:val="both"/>
        <w:rPr>
          <w:rFonts w:cs="Arial"/>
        </w:rPr>
      </w:pPr>
      <w:r w:rsidRPr="00B11FC6">
        <w:rPr>
          <w:rFonts w:cs="Arial"/>
        </w:rPr>
        <w:t>Dopuszczalne odchyłki wymiarów dla ścian murowanych z cegły wg aktualnych norm. Dotyczą one obu powierzchni murów dla murów o grubości powyżej 1 cegły, a w przypadku murów o grubości 1/2 lub 1 cegły - tylko powierzchni tej strony muru, która jest układana do sznura lub szablonu.</w:t>
      </w:r>
    </w:p>
    <w:p w:rsidR="009B17CB" w:rsidRPr="00B11FC6" w:rsidRDefault="009B17CB" w:rsidP="000041DA">
      <w:pPr>
        <w:spacing w:line="360" w:lineRule="auto"/>
        <w:jc w:val="both"/>
        <w:rPr>
          <w:rFonts w:cs="Arial"/>
        </w:rPr>
      </w:pPr>
      <w:r w:rsidRPr="00B11FC6">
        <w:rPr>
          <w:rFonts w:cs="Arial"/>
        </w:rPr>
        <w:t>Powierzchnie przewodów wentylacyjnych i spalinowych powinny być gładkie, łącznie ze spoinami</w:t>
      </w:r>
      <w:r w:rsidR="003D300A">
        <w:rPr>
          <w:rFonts w:cs="Arial"/>
        </w:rPr>
        <w:t xml:space="preserve">                  </w:t>
      </w:r>
      <w:r w:rsidRPr="00B11FC6">
        <w:rPr>
          <w:rFonts w:cs="Arial"/>
        </w:rPr>
        <w:t xml:space="preserve"> i bez występów lub wklęśnięć. Cegły tworzące powierzchnie przewodów (szczególnie cegły ułamkowe) powinny być ułożone gładkimi częściami do przewodów. </w:t>
      </w:r>
    </w:p>
    <w:p w:rsidR="009B17CB" w:rsidRPr="00B11FC6" w:rsidRDefault="009B17CB" w:rsidP="000041DA">
      <w:pPr>
        <w:spacing w:line="360" w:lineRule="auto"/>
        <w:jc w:val="both"/>
        <w:rPr>
          <w:rFonts w:cs="Arial"/>
        </w:rPr>
      </w:pPr>
    </w:p>
    <w:p w:rsidR="009B17CB" w:rsidRPr="00B11FC6" w:rsidRDefault="009B17CB" w:rsidP="00FF07A9">
      <w:pPr>
        <w:numPr>
          <w:ilvl w:val="0"/>
          <w:numId w:val="47"/>
        </w:numPr>
        <w:tabs>
          <w:tab w:val="left" w:pos="1080"/>
          <w:tab w:val="left" w:pos="1146"/>
        </w:tabs>
        <w:spacing w:line="360" w:lineRule="auto"/>
        <w:ind w:left="360"/>
        <w:jc w:val="both"/>
        <w:rPr>
          <w:rFonts w:cs="Arial"/>
          <w:b/>
        </w:rPr>
      </w:pPr>
      <w:r w:rsidRPr="00B11FC6">
        <w:rPr>
          <w:rFonts w:cs="Arial"/>
          <w:b/>
        </w:rPr>
        <w:t>Osadzenie podokienników, kratek wentylacyjnych i innych elementów w murach</w:t>
      </w:r>
    </w:p>
    <w:p w:rsidR="009B17CB" w:rsidRPr="00B11FC6" w:rsidRDefault="009B17CB" w:rsidP="000041DA">
      <w:pPr>
        <w:spacing w:line="360" w:lineRule="auto"/>
        <w:jc w:val="both"/>
        <w:rPr>
          <w:rFonts w:cs="Arial"/>
        </w:rPr>
      </w:pPr>
      <w:r w:rsidRPr="00B11FC6">
        <w:rPr>
          <w:rFonts w:cs="Arial"/>
        </w:rPr>
        <w:t>Przy osadzaniu podokienników wewnętrznych o małym wysięgu należy wykuć w ościeżach niewielkie bruzdy, następnie wyrównać zaprawą mur podokienny, dając mu mały spadek środka  pomieszczenia,  a  następnie  osadzić podokiennik na zaprawie cementowej z dodatkiem mleka wapiennego. W przypadku podokienników o większym wysięgu należy uprzednio osadzić w murze na zaprawie   cementowej   marki  stalowe w odstępach co najmniej 10cm. Osadzenie   kratek wentylacyjnych, drzwiczek  itp. w uprzednio pozostawionych otworach należy wykonywać na zaprawie cementowej marki co najmniej 5.</w:t>
      </w:r>
    </w:p>
    <w:p w:rsidR="009B17CB" w:rsidRPr="00B11FC6" w:rsidRDefault="009B17CB" w:rsidP="000041DA">
      <w:pPr>
        <w:spacing w:line="360" w:lineRule="auto"/>
        <w:jc w:val="both"/>
        <w:rPr>
          <w:rFonts w:cs="Arial"/>
        </w:rPr>
      </w:pPr>
    </w:p>
    <w:p w:rsidR="009B17CB" w:rsidRPr="00B11FC6" w:rsidRDefault="009B17CB" w:rsidP="00FF07A9">
      <w:pPr>
        <w:numPr>
          <w:ilvl w:val="0"/>
          <w:numId w:val="47"/>
        </w:numPr>
        <w:tabs>
          <w:tab w:val="left" w:pos="1080"/>
          <w:tab w:val="left" w:pos="1146"/>
        </w:tabs>
        <w:spacing w:line="360" w:lineRule="auto"/>
        <w:ind w:left="360"/>
        <w:jc w:val="both"/>
        <w:rPr>
          <w:rFonts w:cs="Arial"/>
          <w:b/>
        </w:rPr>
      </w:pPr>
      <w:r w:rsidRPr="00B11FC6">
        <w:rPr>
          <w:rFonts w:cs="Arial"/>
          <w:b/>
        </w:rPr>
        <w:t>Osadzanie belek stalowych</w:t>
      </w:r>
    </w:p>
    <w:p w:rsidR="009B17CB" w:rsidRPr="00B11FC6" w:rsidRDefault="009B17CB" w:rsidP="000041DA">
      <w:pPr>
        <w:spacing w:line="360" w:lineRule="auto"/>
        <w:jc w:val="both"/>
        <w:rPr>
          <w:rFonts w:cs="Arial"/>
        </w:rPr>
      </w:pPr>
      <w:r w:rsidRPr="00B11FC6">
        <w:rPr>
          <w:rFonts w:cs="Arial"/>
        </w:rPr>
        <w:t xml:space="preserve">Belki stalowe osadzać wg wytycznych w projekcie budowlanym. W przypadku stwierdzenia  </w:t>
      </w:r>
      <w:r w:rsidR="000041DA" w:rsidRPr="00B11FC6">
        <w:rPr>
          <w:rFonts w:cs="Arial"/>
        </w:rPr>
        <w:t xml:space="preserve">                        </w:t>
      </w:r>
      <w:r w:rsidRPr="00B11FC6">
        <w:rPr>
          <w:rFonts w:cs="Arial"/>
        </w:rPr>
        <w:t>w strefie  podporowej zmurszenia, słabej zaprawy lub jej znaczniejszych  ubytków,  albo  (i)  cegły nie odpowiadającej kl.100, należy    w miejscach  podparć belek wykonać  poduszki betonowe z B-15.</w:t>
      </w:r>
    </w:p>
    <w:p w:rsidR="009B17CB" w:rsidRPr="00B11FC6" w:rsidRDefault="009B17CB" w:rsidP="000041DA">
      <w:pPr>
        <w:spacing w:line="360" w:lineRule="auto"/>
        <w:jc w:val="both"/>
        <w:rPr>
          <w:rFonts w:cs="Arial"/>
        </w:rPr>
      </w:pPr>
      <w:r w:rsidRPr="00B11FC6">
        <w:rPr>
          <w:rFonts w:cs="Arial"/>
        </w:rPr>
        <w:t xml:space="preserve">Bruzdy do osadzenia  belek stalowych  wykonywać  kolejno (nie równocześnie). Drugą  bruzdę można  wykuwać dopiero po osadzeniu  i dokładnym  </w:t>
      </w:r>
      <w:proofErr w:type="spellStart"/>
      <w:r w:rsidRPr="00B11FC6">
        <w:rPr>
          <w:rFonts w:cs="Arial"/>
        </w:rPr>
        <w:t>podklinowaniu</w:t>
      </w:r>
      <w:proofErr w:type="spellEnd"/>
      <w:r w:rsidRPr="00B11FC6">
        <w:rPr>
          <w:rFonts w:cs="Arial"/>
        </w:rPr>
        <w:t xml:space="preserve"> belki w pierwszej bruździe. Rozkuwanie muru  pod  wykonywanymi nadprożami  można rozpocząć dopiero  po zespoleniu  obu  ceowników śrubami, dokładnym </w:t>
      </w:r>
      <w:proofErr w:type="spellStart"/>
      <w:r w:rsidRPr="00B11FC6">
        <w:rPr>
          <w:rFonts w:cs="Arial"/>
        </w:rPr>
        <w:t>podklinowaniu</w:t>
      </w:r>
      <w:proofErr w:type="spellEnd"/>
      <w:r w:rsidRPr="00B11FC6">
        <w:rPr>
          <w:rFonts w:cs="Arial"/>
        </w:rPr>
        <w:t xml:space="preserve"> i związaniu zaprawy w poduszkach na  podporach.</w:t>
      </w:r>
    </w:p>
    <w:p w:rsidR="009B17CB" w:rsidRPr="00B11FC6" w:rsidRDefault="009B17CB" w:rsidP="000041DA">
      <w:pPr>
        <w:spacing w:line="360" w:lineRule="auto"/>
        <w:jc w:val="both"/>
        <w:rPr>
          <w:rFonts w:cs="Arial"/>
        </w:rPr>
      </w:pPr>
    </w:p>
    <w:p w:rsidR="009B17CB" w:rsidRPr="00B11FC6" w:rsidRDefault="009B17CB" w:rsidP="00FF07A9">
      <w:pPr>
        <w:numPr>
          <w:ilvl w:val="0"/>
          <w:numId w:val="47"/>
        </w:numPr>
        <w:tabs>
          <w:tab w:val="left" w:pos="1080"/>
          <w:tab w:val="left" w:pos="1146"/>
        </w:tabs>
        <w:spacing w:line="360" w:lineRule="auto"/>
        <w:ind w:left="360"/>
        <w:jc w:val="both"/>
        <w:rPr>
          <w:rFonts w:cs="Arial"/>
          <w:b/>
        </w:rPr>
      </w:pPr>
      <w:proofErr w:type="spellStart"/>
      <w:r w:rsidRPr="00B11FC6">
        <w:rPr>
          <w:rFonts w:cs="Arial"/>
          <w:b/>
        </w:rPr>
        <w:t>Szpałdowanie</w:t>
      </w:r>
      <w:proofErr w:type="spellEnd"/>
      <w:r w:rsidRPr="00B11FC6">
        <w:rPr>
          <w:rFonts w:cs="Arial"/>
          <w:b/>
        </w:rPr>
        <w:t xml:space="preserve"> i obmurowywanie belek</w:t>
      </w:r>
    </w:p>
    <w:p w:rsidR="009B17CB" w:rsidRPr="00B11FC6" w:rsidRDefault="009B17CB" w:rsidP="000041DA">
      <w:pPr>
        <w:spacing w:line="360" w:lineRule="auto"/>
        <w:jc w:val="both"/>
        <w:rPr>
          <w:rFonts w:cs="Arial"/>
        </w:rPr>
      </w:pPr>
      <w:r w:rsidRPr="00B11FC6">
        <w:rPr>
          <w:rFonts w:cs="Arial"/>
        </w:rPr>
        <w:t xml:space="preserve">Stalowe belki stropowe lub nadprożowe należy opierać na murach z cegły pełnej klasy co najmniej 150 lub przy większym nacisku na poduszkach betonowych. Przy opieraniu belek na ceglanym </w:t>
      </w:r>
      <w:r w:rsidRPr="00B11FC6">
        <w:rPr>
          <w:rFonts w:cs="Arial"/>
        </w:rPr>
        <w:lastRenderedPageBreak/>
        <w:t xml:space="preserve">ostatnie trzy warstwy cegieł winny być ułożone na zaprawie cementowej cementowo-wapiennej marki co najmniej 3. Na murach z cegły dziurawki lub pustaków belki stalowe można opierać tylko za pomocą  poduszek betonowych. Końce belek stalowych powinny być omurowane cegłą ułożoną na zaprawie cementowej. Belki stropów prefabrykowanych powinny zakotwione </w:t>
      </w:r>
      <w:r w:rsidR="000041DA" w:rsidRPr="00B11FC6">
        <w:rPr>
          <w:rFonts w:cs="Arial"/>
        </w:rPr>
        <w:t xml:space="preserve">                       </w:t>
      </w:r>
      <w:r w:rsidR="003D300A">
        <w:rPr>
          <w:rFonts w:cs="Arial"/>
        </w:rPr>
        <w:t xml:space="preserve">               </w:t>
      </w:r>
      <w:r w:rsidR="000041DA" w:rsidRPr="00B11FC6">
        <w:rPr>
          <w:rFonts w:cs="Arial"/>
        </w:rPr>
        <w:t xml:space="preserve"> </w:t>
      </w:r>
      <w:r w:rsidRPr="00B11FC6">
        <w:rPr>
          <w:rFonts w:cs="Arial"/>
        </w:rPr>
        <w:t>w wieńcach żelbetowych wykonanych na ścianach każdej kondygnacji.</w:t>
      </w:r>
    </w:p>
    <w:p w:rsidR="000041DA" w:rsidRPr="00B11FC6" w:rsidRDefault="000041DA" w:rsidP="000041DA">
      <w:pPr>
        <w:spacing w:line="360" w:lineRule="auto"/>
        <w:jc w:val="both"/>
        <w:rPr>
          <w:rFonts w:cs="Arial"/>
        </w:rPr>
      </w:pPr>
    </w:p>
    <w:p w:rsidR="009B17CB" w:rsidRPr="00B11FC6" w:rsidRDefault="009B17CB" w:rsidP="000041DA">
      <w:pPr>
        <w:spacing w:line="360" w:lineRule="auto"/>
        <w:jc w:val="both"/>
        <w:rPr>
          <w:rFonts w:cs="Arial"/>
        </w:rPr>
      </w:pPr>
    </w:p>
    <w:p w:rsidR="009B17CB" w:rsidRPr="00B11FC6" w:rsidRDefault="009B17CB" w:rsidP="00FF07A9">
      <w:pPr>
        <w:numPr>
          <w:ilvl w:val="0"/>
          <w:numId w:val="47"/>
        </w:numPr>
        <w:tabs>
          <w:tab w:val="left" w:pos="1080"/>
          <w:tab w:val="left" w:pos="1146"/>
        </w:tabs>
        <w:spacing w:line="360" w:lineRule="auto"/>
        <w:ind w:left="360"/>
        <w:jc w:val="both"/>
        <w:rPr>
          <w:rFonts w:cs="Arial"/>
          <w:b/>
        </w:rPr>
      </w:pPr>
      <w:r w:rsidRPr="00B11FC6">
        <w:rPr>
          <w:rFonts w:cs="Arial"/>
          <w:b/>
        </w:rPr>
        <w:t xml:space="preserve">Nadproża </w:t>
      </w:r>
    </w:p>
    <w:p w:rsidR="009B17CB" w:rsidRPr="00B11FC6" w:rsidRDefault="009B17CB" w:rsidP="000041DA">
      <w:pPr>
        <w:spacing w:line="360" w:lineRule="auto"/>
        <w:jc w:val="both"/>
        <w:rPr>
          <w:rFonts w:cs="Arial"/>
        </w:rPr>
      </w:pPr>
      <w:r w:rsidRPr="00B11FC6">
        <w:rPr>
          <w:rFonts w:cs="Arial"/>
        </w:rPr>
        <w:t>Minimalna długość oparcia prefabrykowa</w:t>
      </w:r>
      <w:r w:rsidRPr="00B11FC6">
        <w:rPr>
          <w:rFonts w:cs="Arial"/>
        </w:rPr>
        <w:softHyphen/>
        <w:t>nych belek nadprożowych powinna wynosić 9cm z każdej strony. Końce belek stalowych lub żelbetowych betonowanych na miejscu bu</w:t>
      </w:r>
      <w:r w:rsidRPr="00B11FC6">
        <w:rPr>
          <w:rFonts w:cs="Arial"/>
        </w:rPr>
        <w:softHyphen/>
        <w:t>dowy powinny się opierać na długości około 1,5 ich wysokości.</w:t>
      </w:r>
    </w:p>
    <w:p w:rsidR="009B17CB" w:rsidRPr="00B11FC6" w:rsidRDefault="009B17CB" w:rsidP="000041DA">
      <w:pPr>
        <w:spacing w:line="360" w:lineRule="auto"/>
        <w:jc w:val="both"/>
        <w:rPr>
          <w:rFonts w:cs="Arial"/>
        </w:rPr>
      </w:pPr>
      <w:r w:rsidRPr="00B11FC6">
        <w:rPr>
          <w:rFonts w:cs="Arial"/>
        </w:rPr>
        <w:t>Najprostsze gzymsy należy murować z ce</w:t>
      </w:r>
      <w:r w:rsidRPr="00B11FC6">
        <w:rPr>
          <w:rFonts w:cs="Arial"/>
        </w:rPr>
        <w:softHyphen/>
        <w:t>gły na płask lub na rąb (rolkę) przez nadwie</w:t>
      </w:r>
      <w:r w:rsidRPr="00B11FC6">
        <w:rPr>
          <w:rFonts w:cs="Arial"/>
        </w:rPr>
        <w:softHyphen/>
        <w:t>szenie cegły najwyżej 10cm. Gzymsy o więk</w:t>
      </w:r>
      <w:r w:rsidRPr="00B11FC6">
        <w:rPr>
          <w:rFonts w:cs="Arial"/>
        </w:rPr>
        <w:softHyphen/>
        <w:t>szym wysięgu należy zbroić w spoinach piono</w:t>
      </w:r>
      <w:r w:rsidRPr="00B11FC6">
        <w:rPr>
          <w:rFonts w:cs="Arial"/>
        </w:rPr>
        <w:softHyphen/>
        <w:t>wych bednarką lub prętami okrągłymi ze stali zbrojeniowej. Gzymsy o dużym wysięgu należy opierać na wspornikach z belek stalowych lub żelbetowych.</w:t>
      </w:r>
    </w:p>
    <w:p w:rsidR="009B17CB" w:rsidRPr="00B11FC6" w:rsidRDefault="009B17CB" w:rsidP="000041DA">
      <w:pPr>
        <w:spacing w:line="360" w:lineRule="auto"/>
        <w:jc w:val="both"/>
        <w:rPr>
          <w:rFonts w:cs="Arial"/>
        </w:rPr>
      </w:pPr>
    </w:p>
    <w:p w:rsidR="009B17CB" w:rsidRPr="00B11FC6" w:rsidRDefault="009B17CB" w:rsidP="000041DA">
      <w:pPr>
        <w:spacing w:line="360" w:lineRule="auto"/>
        <w:jc w:val="both"/>
        <w:rPr>
          <w:rFonts w:cs="Arial"/>
          <w:b/>
        </w:rPr>
      </w:pPr>
      <w:r w:rsidRPr="00B11FC6">
        <w:rPr>
          <w:rFonts w:cs="Arial"/>
          <w:b/>
        </w:rPr>
        <w:t>6) Kontrola jakości robót</w:t>
      </w:r>
    </w:p>
    <w:p w:rsidR="00D27669" w:rsidRPr="00B11FC6" w:rsidRDefault="00D27669" w:rsidP="000041DA">
      <w:pPr>
        <w:spacing w:line="360" w:lineRule="auto"/>
        <w:jc w:val="both"/>
        <w:rPr>
          <w:rFonts w:cs="Arial"/>
          <w:b/>
        </w:rPr>
      </w:pPr>
    </w:p>
    <w:p w:rsidR="009B17CB" w:rsidRPr="00B11FC6" w:rsidRDefault="009B17CB" w:rsidP="000041DA">
      <w:pPr>
        <w:spacing w:line="360" w:lineRule="auto"/>
        <w:jc w:val="both"/>
        <w:rPr>
          <w:rFonts w:cs="Arial"/>
          <w:b/>
        </w:rPr>
      </w:pPr>
      <w:r w:rsidRPr="00B11FC6">
        <w:rPr>
          <w:rFonts w:cs="Arial"/>
          <w:b/>
        </w:rPr>
        <w:t>a) Zasady ogólne</w:t>
      </w:r>
    </w:p>
    <w:p w:rsidR="009B17CB" w:rsidRPr="00B11FC6" w:rsidRDefault="009B17CB" w:rsidP="000041DA">
      <w:pPr>
        <w:spacing w:line="360" w:lineRule="auto"/>
        <w:jc w:val="both"/>
        <w:rPr>
          <w:rFonts w:cs="Arial"/>
        </w:rPr>
      </w:pPr>
      <w:r w:rsidRPr="00B11FC6">
        <w:rPr>
          <w:rFonts w:cs="Arial"/>
        </w:rPr>
        <w:t xml:space="preserve">Zgodnie z informacjami zawartymi w rozdziale "Warunki wykonania i odbioru robót – część ogólna” </w:t>
      </w:r>
    </w:p>
    <w:p w:rsidR="009B17CB" w:rsidRPr="00B11FC6" w:rsidRDefault="009B17CB" w:rsidP="000041DA">
      <w:pPr>
        <w:spacing w:line="360" w:lineRule="auto"/>
        <w:jc w:val="both"/>
        <w:rPr>
          <w:rFonts w:cs="Arial"/>
          <w:b/>
          <w:bCs/>
          <w:color w:val="000000"/>
        </w:rPr>
      </w:pPr>
      <w:r w:rsidRPr="00B11FC6">
        <w:rPr>
          <w:rFonts w:cs="Arial"/>
          <w:b/>
          <w:bCs/>
          <w:color w:val="000000"/>
        </w:rPr>
        <w:t>b) Kontrola, pomiary i badania</w:t>
      </w:r>
    </w:p>
    <w:p w:rsidR="009B17CB" w:rsidRPr="00B11FC6" w:rsidRDefault="009B17CB" w:rsidP="000041DA">
      <w:pPr>
        <w:spacing w:line="360" w:lineRule="auto"/>
        <w:jc w:val="both"/>
        <w:rPr>
          <w:rFonts w:cs="Arial"/>
        </w:rPr>
      </w:pPr>
      <w:r w:rsidRPr="00B11FC6">
        <w:rPr>
          <w:rFonts w:cs="Arial"/>
        </w:rPr>
        <w:t>Kontrola jakości tynków polega na stwierdzeniu zgodności ich wykonania z dokumentacją techniczną</w:t>
      </w:r>
    </w:p>
    <w:p w:rsidR="009B17CB" w:rsidRPr="00B11FC6" w:rsidRDefault="009B17CB" w:rsidP="000041DA">
      <w:pPr>
        <w:spacing w:line="360" w:lineRule="auto"/>
        <w:jc w:val="both"/>
        <w:rPr>
          <w:rFonts w:cs="Arial"/>
        </w:rPr>
      </w:pPr>
      <w:r w:rsidRPr="00B11FC6">
        <w:rPr>
          <w:rFonts w:cs="Arial"/>
        </w:rPr>
        <w:t>Bieżące badania kontrolne obejmują sprawdzenie:</w:t>
      </w:r>
    </w:p>
    <w:p w:rsidR="009B17CB" w:rsidRPr="00B11FC6" w:rsidRDefault="009B17CB" w:rsidP="000041DA">
      <w:pPr>
        <w:numPr>
          <w:ilvl w:val="0"/>
          <w:numId w:val="136"/>
        </w:numPr>
        <w:tabs>
          <w:tab w:val="left" w:pos="2160"/>
        </w:tabs>
        <w:spacing w:line="360" w:lineRule="auto"/>
        <w:jc w:val="both"/>
        <w:rPr>
          <w:rFonts w:cs="Arial"/>
        </w:rPr>
      </w:pPr>
      <w:r w:rsidRPr="00B11FC6">
        <w:rPr>
          <w:rFonts w:cs="Arial"/>
        </w:rPr>
        <w:t>Kształtu i wymiarów</w:t>
      </w:r>
    </w:p>
    <w:p w:rsidR="009B17CB" w:rsidRPr="00B11FC6" w:rsidRDefault="009B17CB" w:rsidP="000041DA">
      <w:pPr>
        <w:numPr>
          <w:ilvl w:val="0"/>
          <w:numId w:val="136"/>
        </w:numPr>
        <w:tabs>
          <w:tab w:val="left" w:pos="2160"/>
        </w:tabs>
        <w:spacing w:line="360" w:lineRule="auto"/>
        <w:jc w:val="both"/>
        <w:rPr>
          <w:rFonts w:cs="Arial"/>
        </w:rPr>
      </w:pPr>
      <w:r w:rsidRPr="00B11FC6">
        <w:rPr>
          <w:rFonts w:cs="Arial"/>
        </w:rPr>
        <w:t>Uszkodzeń</w:t>
      </w:r>
    </w:p>
    <w:p w:rsidR="009B17CB" w:rsidRPr="00B11FC6" w:rsidRDefault="009B17CB" w:rsidP="000041DA">
      <w:pPr>
        <w:numPr>
          <w:ilvl w:val="0"/>
          <w:numId w:val="136"/>
        </w:numPr>
        <w:tabs>
          <w:tab w:val="left" w:pos="2160"/>
        </w:tabs>
        <w:spacing w:line="360" w:lineRule="auto"/>
        <w:jc w:val="both"/>
        <w:rPr>
          <w:rFonts w:cs="Arial"/>
        </w:rPr>
      </w:pPr>
      <w:r w:rsidRPr="00B11FC6">
        <w:rPr>
          <w:rFonts w:cs="Arial"/>
        </w:rPr>
        <w:t>Gęstości objętościowej w stanie suchym i w stanie wilgotności wysyłkowej</w:t>
      </w:r>
    </w:p>
    <w:p w:rsidR="009B17CB" w:rsidRPr="00B11FC6" w:rsidRDefault="009B17CB" w:rsidP="000041DA">
      <w:pPr>
        <w:numPr>
          <w:ilvl w:val="0"/>
          <w:numId w:val="136"/>
        </w:numPr>
        <w:tabs>
          <w:tab w:val="left" w:pos="2160"/>
        </w:tabs>
        <w:spacing w:line="360" w:lineRule="auto"/>
        <w:jc w:val="both"/>
        <w:rPr>
          <w:rFonts w:cs="Arial"/>
        </w:rPr>
      </w:pPr>
      <w:r w:rsidRPr="00B11FC6">
        <w:rPr>
          <w:rFonts w:cs="Arial"/>
        </w:rPr>
        <w:t>Średniej wytrzymałości na ściskanie</w:t>
      </w:r>
    </w:p>
    <w:p w:rsidR="009B17CB" w:rsidRPr="00B11FC6" w:rsidRDefault="009B17CB" w:rsidP="000041DA">
      <w:pPr>
        <w:numPr>
          <w:ilvl w:val="0"/>
          <w:numId w:val="136"/>
        </w:numPr>
        <w:tabs>
          <w:tab w:val="left" w:pos="2160"/>
        </w:tabs>
        <w:spacing w:line="360" w:lineRule="auto"/>
        <w:jc w:val="both"/>
        <w:rPr>
          <w:rFonts w:cs="Arial"/>
        </w:rPr>
      </w:pPr>
      <w:r w:rsidRPr="00B11FC6">
        <w:rPr>
          <w:rFonts w:cs="Arial"/>
        </w:rPr>
        <w:t xml:space="preserve">Cechowanie </w:t>
      </w:r>
    </w:p>
    <w:p w:rsidR="009B17CB" w:rsidRPr="00B11FC6" w:rsidRDefault="009B17CB" w:rsidP="000041DA">
      <w:pPr>
        <w:spacing w:line="360" w:lineRule="auto"/>
        <w:jc w:val="both"/>
        <w:rPr>
          <w:rFonts w:cs="Arial"/>
        </w:rPr>
      </w:pPr>
      <w:r w:rsidRPr="00B11FC6">
        <w:rPr>
          <w:rFonts w:cs="Arial"/>
        </w:rPr>
        <w:tab/>
        <w:t>Bieżące badania kontrolne powinny być wykonane dla każdej przedstawionej od odbioru partii wyrobów.</w:t>
      </w:r>
    </w:p>
    <w:p w:rsidR="009B17CB" w:rsidRPr="00B11FC6" w:rsidRDefault="009B17CB" w:rsidP="000041DA">
      <w:pPr>
        <w:spacing w:line="360" w:lineRule="auto"/>
        <w:jc w:val="both"/>
        <w:rPr>
          <w:rFonts w:cs="Arial"/>
          <w:b/>
        </w:rPr>
      </w:pPr>
    </w:p>
    <w:p w:rsidR="009B17CB" w:rsidRPr="00B11FC6" w:rsidRDefault="009B17CB" w:rsidP="000041DA">
      <w:pPr>
        <w:spacing w:line="360" w:lineRule="auto"/>
        <w:jc w:val="both"/>
        <w:rPr>
          <w:rFonts w:cs="Arial"/>
          <w:b/>
        </w:rPr>
      </w:pPr>
      <w:r w:rsidRPr="00B11FC6">
        <w:rPr>
          <w:rFonts w:cs="Arial"/>
          <w:b/>
        </w:rPr>
        <w:t>c) Cegła budowlana, pustaki, nadproża</w:t>
      </w:r>
    </w:p>
    <w:p w:rsidR="009B17CB" w:rsidRPr="00B11FC6" w:rsidRDefault="009B17CB" w:rsidP="000041DA">
      <w:pPr>
        <w:spacing w:line="360" w:lineRule="auto"/>
        <w:jc w:val="both"/>
        <w:rPr>
          <w:rFonts w:cs="Arial"/>
        </w:rPr>
      </w:pPr>
      <w:r w:rsidRPr="00B11FC6">
        <w:rPr>
          <w:rFonts w:cs="Arial"/>
        </w:rPr>
        <w:t>Dostarczone na budowę materiały muszą spełniać wymagania określone SST oraz być zabezpieczone przed wpływem warunków atmosferycznych.</w:t>
      </w:r>
    </w:p>
    <w:p w:rsidR="009B17CB" w:rsidRPr="00B11FC6" w:rsidRDefault="009B17CB" w:rsidP="000041DA">
      <w:pPr>
        <w:spacing w:line="360" w:lineRule="auto"/>
        <w:jc w:val="both"/>
        <w:rPr>
          <w:rFonts w:cs="Arial"/>
        </w:rPr>
      </w:pPr>
      <w:r w:rsidRPr="00B11FC6">
        <w:rPr>
          <w:rFonts w:cs="Arial"/>
        </w:rPr>
        <w:t>Odbioru dokonuje się komisyjnie.</w:t>
      </w:r>
    </w:p>
    <w:p w:rsidR="009B17CB" w:rsidRPr="00B11FC6" w:rsidRDefault="009B17CB" w:rsidP="000041DA">
      <w:pPr>
        <w:spacing w:line="360" w:lineRule="auto"/>
        <w:jc w:val="both"/>
        <w:rPr>
          <w:rFonts w:cs="Arial"/>
        </w:rPr>
      </w:pPr>
      <w:r w:rsidRPr="00B11FC6">
        <w:rPr>
          <w:rFonts w:cs="Arial"/>
        </w:rPr>
        <w:lastRenderedPageBreak/>
        <w:t>Do każdej partii dostarczonych materiałów powinno być dołączone przez producenta zaświadczenie o jakości, stwierdzające, że odpowiadają one wymaganiom technicznym podanym w odpowiednich świadectwach dopuszczenia do stosowania w budownictwie.</w:t>
      </w:r>
    </w:p>
    <w:p w:rsidR="009B17CB" w:rsidRPr="00B11FC6" w:rsidRDefault="009B17CB" w:rsidP="000041DA">
      <w:pPr>
        <w:spacing w:line="360" w:lineRule="auto"/>
        <w:jc w:val="both"/>
        <w:rPr>
          <w:rFonts w:cs="Arial"/>
          <w:b/>
        </w:rPr>
      </w:pPr>
    </w:p>
    <w:p w:rsidR="009B17CB" w:rsidRPr="00B11FC6" w:rsidRDefault="009B17CB" w:rsidP="000041DA">
      <w:pPr>
        <w:spacing w:line="360" w:lineRule="auto"/>
        <w:jc w:val="both"/>
        <w:rPr>
          <w:rFonts w:cs="Arial"/>
          <w:b/>
        </w:rPr>
      </w:pPr>
      <w:r w:rsidRPr="00B11FC6">
        <w:rPr>
          <w:rFonts w:cs="Arial"/>
          <w:b/>
        </w:rPr>
        <w:t>d) Tolerancja wymiarów</w:t>
      </w:r>
    </w:p>
    <w:p w:rsidR="009B17CB" w:rsidRPr="00B11FC6" w:rsidRDefault="009B17CB" w:rsidP="000041DA">
      <w:pPr>
        <w:spacing w:line="360" w:lineRule="auto"/>
        <w:jc w:val="both"/>
        <w:rPr>
          <w:rFonts w:cs="Arial"/>
        </w:rPr>
      </w:pPr>
      <w:r w:rsidRPr="00B11FC6">
        <w:rPr>
          <w:rFonts w:cs="Arial"/>
        </w:rPr>
        <w:t>Sprawdzenie odchylenia powierzchni od płaszczyzny należy wykonać za pomocą szablonu</w:t>
      </w:r>
      <w:r w:rsidR="003D300A">
        <w:rPr>
          <w:rFonts w:cs="Arial"/>
        </w:rPr>
        <w:t xml:space="preserve">                    </w:t>
      </w:r>
      <w:r w:rsidRPr="00B11FC6">
        <w:rPr>
          <w:rFonts w:cs="Arial"/>
        </w:rPr>
        <w:t xml:space="preserve"> i przyrządów pomiarowych z dokładnością do 1mm.</w:t>
      </w:r>
    </w:p>
    <w:p w:rsidR="009B17CB" w:rsidRPr="00B11FC6" w:rsidRDefault="009B17CB" w:rsidP="000041DA">
      <w:pPr>
        <w:spacing w:line="360" w:lineRule="auto"/>
        <w:jc w:val="both"/>
        <w:rPr>
          <w:rFonts w:cs="Arial"/>
        </w:rPr>
      </w:pPr>
      <w:r w:rsidRPr="00B11FC6">
        <w:rPr>
          <w:rFonts w:cs="Arial"/>
        </w:rPr>
        <w:tab/>
        <w:t>Dopuszczalne wady kształtu:</w:t>
      </w:r>
    </w:p>
    <w:p w:rsidR="009B17CB" w:rsidRPr="00B11FC6" w:rsidRDefault="009B17CB" w:rsidP="00FF07A9">
      <w:pPr>
        <w:numPr>
          <w:ilvl w:val="0"/>
          <w:numId w:val="115"/>
        </w:numPr>
        <w:tabs>
          <w:tab w:val="left" w:pos="1080"/>
        </w:tabs>
        <w:spacing w:line="360" w:lineRule="auto"/>
        <w:ind w:left="360"/>
        <w:jc w:val="both"/>
        <w:rPr>
          <w:rFonts w:cs="Arial"/>
        </w:rPr>
      </w:pPr>
      <w:r w:rsidRPr="00B11FC6">
        <w:rPr>
          <w:rFonts w:cs="Arial"/>
        </w:rPr>
        <w:t>odchylania od kąta prostego sąsiednich powierzchni (</w:t>
      </w:r>
      <w:proofErr w:type="spellStart"/>
      <w:r w:rsidRPr="00B11FC6">
        <w:rPr>
          <w:rFonts w:cs="Arial"/>
        </w:rPr>
        <w:t>nieprostopadłościenność</w:t>
      </w:r>
      <w:proofErr w:type="spellEnd"/>
      <w:r w:rsidRPr="00B11FC6">
        <w:rPr>
          <w:rFonts w:cs="Arial"/>
        </w:rPr>
        <w:t>)[mm]- &lt;1</w:t>
      </w:r>
    </w:p>
    <w:p w:rsidR="009B17CB" w:rsidRPr="00B11FC6" w:rsidRDefault="009B17CB" w:rsidP="00FF07A9">
      <w:pPr>
        <w:numPr>
          <w:ilvl w:val="0"/>
          <w:numId w:val="115"/>
        </w:numPr>
        <w:tabs>
          <w:tab w:val="left" w:pos="1080"/>
        </w:tabs>
        <w:spacing w:line="360" w:lineRule="auto"/>
        <w:ind w:left="360"/>
        <w:jc w:val="both"/>
        <w:rPr>
          <w:rFonts w:cs="Arial"/>
        </w:rPr>
      </w:pPr>
      <w:r w:rsidRPr="00B11FC6">
        <w:rPr>
          <w:rFonts w:cs="Arial"/>
        </w:rPr>
        <w:t>odchylenia powierzchni od płaszczyzny [mm]- &lt;1</w:t>
      </w:r>
    </w:p>
    <w:p w:rsidR="009B17CB" w:rsidRPr="00B11FC6" w:rsidRDefault="009B17CB" w:rsidP="00FF07A9">
      <w:pPr>
        <w:numPr>
          <w:ilvl w:val="0"/>
          <w:numId w:val="115"/>
        </w:numPr>
        <w:tabs>
          <w:tab w:val="left" w:pos="1080"/>
        </w:tabs>
        <w:spacing w:line="360" w:lineRule="auto"/>
        <w:ind w:left="360"/>
        <w:jc w:val="both"/>
        <w:rPr>
          <w:rFonts w:cs="Arial"/>
        </w:rPr>
      </w:pPr>
      <w:r w:rsidRPr="00B11FC6">
        <w:rPr>
          <w:rFonts w:cs="Arial"/>
        </w:rPr>
        <w:t>dopuszczalne uszkodzenia - wg Normy BN-90/6745-01</w:t>
      </w:r>
    </w:p>
    <w:p w:rsidR="009B17CB" w:rsidRPr="00B11FC6" w:rsidRDefault="009B17CB" w:rsidP="00FF07A9">
      <w:pPr>
        <w:numPr>
          <w:ilvl w:val="0"/>
          <w:numId w:val="115"/>
        </w:numPr>
        <w:tabs>
          <w:tab w:val="left" w:pos="1080"/>
        </w:tabs>
        <w:spacing w:line="360" w:lineRule="auto"/>
        <w:ind w:left="360"/>
        <w:jc w:val="both"/>
        <w:rPr>
          <w:rFonts w:cs="Arial"/>
        </w:rPr>
      </w:pPr>
      <w:r w:rsidRPr="00B11FC6">
        <w:rPr>
          <w:rFonts w:cs="Arial"/>
        </w:rPr>
        <w:t xml:space="preserve">uszkodzenia (odbicia, odpryski) na powierzchni-nie więcej niż 1 szt. o powierzchni </w:t>
      </w:r>
      <w:r w:rsidRPr="00B11FC6">
        <w:rPr>
          <w:rFonts w:cs="Arial"/>
        </w:rPr>
        <w:br/>
        <w:t>&lt;1000 mm2</w:t>
      </w:r>
    </w:p>
    <w:p w:rsidR="009B17CB" w:rsidRPr="00B11FC6" w:rsidRDefault="009B17CB" w:rsidP="00FF07A9">
      <w:pPr>
        <w:numPr>
          <w:ilvl w:val="0"/>
          <w:numId w:val="115"/>
        </w:numPr>
        <w:tabs>
          <w:tab w:val="left" w:pos="1080"/>
        </w:tabs>
        <w:spacing w:line="360" w:lineRule="auto"/>
        <w:ind w:left="360"/>
        <w:jc w:val="both"/>
        <w:rPr>
          <w:rFonts w:cs="Arial"/>
        </w:rPr>
      </w:pPr>
      <w:r w:rsidRPr="00B11FC6">
        <w:rPr>
          <w:rFonts w:cs="Arial"/>
        </w:rPr>
        <w:t>uszkodzenia krawędzi-nie więcej niż 1 szt. o szer. &lt;20mm i dł.</w:t>
      </w:r>
    </w:p>
    <w:p w:rsidR="009B17CB" w:rsidRPr="00B11FC6" w:rsidRDefault="009B17CB" w:rsidP="00FF07A9">
      <w:pPr>
        <w:numPr>
          <w:ilvl w:val="0"/>
          <w:numId w:val="115"/>
        </w:numPr>
        <w:tabs>
          <w:tab w:val="left" w:pos="1080"/>
        </w:tabs>
        <w:spacing w:line="360" w:lineRule="auto"/>
        <w:ind w:left="360"/>
        <w:jc w:val="both"/>
        <w:rPr>
          <w:rFonts w:cs="Arial"/>
        </w:rPr>
      </w:pPr>
      <w:r w:rsidRPr="00B11FC6">
        <w:rPr>
          <w:rFonts w:cs="Arial"/>
        </w:rPr>
        <w:t xml:space="preserve">rysy, pęknięcia technologiczne-nie więcej niż 1 szt. o rozwartości &lt;0,5mm i dł. </w:t>
      </w:r>
      <w:r w:rsidRPr="00B11FC6">
        <w:rPr>
          <w:rFonts w:cs="Arial"/>
        </w:rPr>
        <w:br/>
        <w:t xml:space="preserve">&lt; 1000mm2 </w:t>
      </w:r>
    </w:p>
    <w:p w:rsidR="009B17CB" w:rsidRPr="00B11FC6" w:rsidRDefault="009B17CB" w:rsidP="00FF07A9">
      <w:pPr>
        <w:numPr>
          <w:ilvl w:val="0"/>
          <w:numId w:val="115"/>
        </w:numPr>
        <w:tabs>
          <w:tab w:val="left" w:pos="1080"/>
        </w:tabs>
        <w:spacing w:line="360" w:lineRule="auto"/>
        <w:ind w:left="360"/>
        <w:jc w:val="both"/>
        <w:rPr>
          <w:rFonts w:cs="Arial"/>
        </w:rPr>
      </w:pPr>
      <w:r w:rsidRPr="00B11FC6">
        <w:rPr>
          <w:rFonts w:cs="Arial"/>
        </w:rPr>
        <w:t>ogólne uszkodzenia w ilości elementów stanowiącej &lt; 6,5 % ilości elementów w palecie.</w:t>
      </w:r>
    </w:p>
    <w:p w:rsidR="009B17CB" w:rsidRPr="00B11FC6" w:rsidRDefault="009B17CB" w:rsidP="000041DA">
      <w:pPr>
        <w:spacing w:line="360" w:lineRule="auto"/>
        <w:jc w:val="both"/>
        <w:rPr>
          <w:rFonts w:cs="Arial"/>
          <w:b/>
        </w:rPr>
      </w:pPr>
    </w:p>
    <w:p w:rsidR="009B17CB" w:rsidRPr="00B11FC6" w:rsidRDefault="009B17CB" w:rsidP="000041DA">
      <w:pPr>
        <w:spacing w:line="360" w:lineRule="auto"/>
        <w:jc w:val="both"/>
        <w:rPr>
          <w:rFonts w:cs="Arial"/>
          <w:b/>
        </w:rPr>
      </w:pPr>
      <w:r w:rsidRPr="00B11FC6">
        <w:rPr>
          <w:rFonts w:cs="Arial"/>
          <w:b/>
        </w:rPr>
        <w:t>7) Obmiar robót</w:t>
      </w:r>
    </w:p>
    <w:p w:rsidR="009B17CB" w:rsidRPr="00B11FC6" w:rsidRDefault="009B17CB" w:rsidP="000041DA">
      <w:pPr>
        <w:spacing w:line="360" w:lineRule="auto"/>
        <w:jc w:val="both"/>
        <w:rPr>
          <w:rFonts w:cs="Arial"/>
        </w:rPr>
      </w:pPr>
      <w:r w:rsidRPr="00B11FC6">
        <w:rPr>
          <w:rFonts w:cs="Arial"/>
          <w:color w:val="000000"/>
        </w:rPr>
        <w:t xml:space="preserve">Zgodnie </w:t>
      </w:r>
      <w:r w:rsidRPr="00B11FC6">
        <w:rPr>
          <w:rFonts w:cs="Arial"/>
        </w:rPr>
        <w:t>z zasadami obmiaru zawartymi w rozdziale "Warunki wykonania i odbioru robót – część ogólna”, pkt. 2.2.1.7.</w:t>
      </w:r>
    </w:p>
    <w:p w:rsidR="009B17CB" w:rsidRPr="00B11FC6" w:rsidRDefault="009B17CB" w:rsidP="000041DA">
      <w:pPr>
        <w:spacing w:line="360" w:lineRule="auto"/>
        <w:jc w:val="both"/>
        <w:rPr>
          <w:rFonts w:cs="Arial"/>
        </w:rPr>
      </w:pPr>
      <w:r w:rsidRPr="00B11FC6">
        <w:rPr>
          <w:rFonts w:cs="Arial"/>
        </w:rPr>
        <w:t>Jednostka obmiarowa zostanie podana w przedmiarze robót.</w:t>
      </w:r>
    </w:p>
    <w:p w:rsidR="009B17CB" w:rsidRPr="00B11FC6" w:rsidRDefault="009B17CB" w:rsidP="000041DA">
      <w:pPr>
        <w:spacing w:line="360" w:lineRule="auto"/>
        <w:jc w:val="both"/>
        <w:rPr>
          <w:rFonts w:cs="Arial"/>
        </w:rPr>
      </w:pPr>
    </w:p>
    <w:p w:rsidR="009B17CB" w:rsidRPr="00B11FC6" w:rsidRDefault="009B17CB" w:rsidP="000041DA">
      <w:pPr>
        <w:spacing w:line="360" w:lineRule="auto"/>
        <w:jc w:val="both"/>
        <w:rPr>
          <w:rFonts w:cs="Arial"/>
          <w:b/>
        </w:rPr>
      </w:pPr>
      <w:r w:rsidRPr="00B11FC6">
        <w:rPr>
          <w:rFonts w:cs="Arial"/>
          <w:b/>
        </w:rPr>
        <w:t>8) Odbiór robót</w:t>
      </w:r>
    </w:p>
    <w:p w:rsidR="009B17CB" w:rsidRPr="00B11FC6" w:rsidRDefault="009B17CB" w:rsidP="000041DA">
      <w:pPr>
        <w:spacing w:line="360" w:lineRule="auto"/>
        <w:jc w:val="both"/>
        <w:rPr>
          <w:rFonts w:cs="Arial"/>
        </w:rPr>
      </w:pPr>
      <w:r w:rsidRPr="00B11FC6">
        <w:rPr>
          <w:rFonts w:cs="Arial"/>
        </w:rPr>
        <w:t>Zasady odbioru robót zgodnie z informacjami zawartymi w rozdziale "Warunki wykonania i odbioru robót – część ogólna”, pkt. 2.2.1.8.</w:t>
      </w:r>
    </w:p>
    <w:p w:rsidR="009B17CB" w:rsidRPr="00B11FC6" w:rsidRDefault="009B17CB" w:rsidP="000041DA">
      <w:pPr>
        <w:spacing w:line="360" w:lineRule="auto"/>
        <w:jc w:val="both"/>
        <w:rPr>
          <w:rFonts w:cs="Arial"/>
        </w:rPr>
      </w:pPr>
    </w:p>
    <w:p w:rsidR="009B17CB" w:rsidRPr="00B11FC6" w:rsidRDefault="009B17CB" w:rsidP="000041DA">
      <w:pPr>
        <w:spacing w:line="360" w:lineRule="auto"/>
        <w:jc w:val="both"/>
        <w:rPr>
          <w:rFonts w:cs="Arial"/>
          <w:b/>
        </w:rPr>
      </w:pPr>
      <w:r w:rsidRPr="00B11FC6">
        <w:rPr>
          <w:rFonts w:cs="Arial"/>
          <w:b/>
        </w:rPr>
        <w:t>Odbiór materiałów.</w:t>
      </w:r>
    </w:p>
    <w:p w:rsidR="009B17CB" w:rsidRPr="00B11FC6" w:rsidRDefault="009B17CB" w:rsidP="000041DA">
      <w:pPr>
        <w:spacing w:line="360" w:lineRule="auto"/>
        <w:jc w:val="both"/>
        <w:rPr>
          <w:rFonts w:cs="Arial"/>
        </w:rPr>
      </w:pPr>
      <w:r w:rsidRPr="00B11FC6">
        <w:rPr>
          <w:rFonts w:cs="Arial"/>
        </w:rPr>
        <w:t>Przed rozpoczęciem wykonania tynku należy ustalić dokładną recepturę zaprawy, zależnie od parametrów  dostarczonych na budowę składników, oraz sprawdzić stan podłoża.</w:t>
      </w:r>
    </w:p>
    <w:p w:rsidR="009B17CB" w:rsidRPr="00B11FC6" w:rsidRDefault="009B17CB" w:rsidP="000041DA">
      <w:pPr>
        <w:spacing w:line="360" w:lineRule="auto"/>
        <w:jc w:val="both"/>
        <w:rPr>
          <w:rFonts w:cs="Arial"/>
          <w:b/>
        </w:rPr>
      </w:pPr>
    </w:p>
    <w:p w:rsidR="009B17CB" w:rsidRPr="00B11FC6" w:rsidRDefault="009B17CB" w:rsidP="000041DA">
      <w:pPr>
        <w:spacing w:line="360" w:lineRule="auto"/>
        <w:jc w:val="both"/>
        <w:rPr>
          <w:rFonts w:cs="Arial"/>
        </w:rPr>
      </w:pPr>
      <w:r w:rsidRPr="00B11FC6">
        <w:rPr>
          <w:rFonts w:cs="Arial"/>
        </w:rPr>
        <w:t xml:space="preserve">Odbiór robót przeprowadza się przez sprawdzenie na podstawie oględzin i pomiarów wyrywkowych zgodności wykonania murów z technicznymi warunkami wykonania </w:t>
      </w:r>
      <w:r w:rsidR="000041DA" w:rsidRPr="00B11FC6">
        <w:rPr>
          <w:rFonts w:cs="Arial"/>
        </w:rPr>
        <w:t xml:space="preserve">                                    </w:t>
      </w:r>
      <w:r w:rsidRPr="00B11FC6">
        <w:rPr>
          <w:rFonts w:cs="Arial"/>
        </w:rPr>
        <w:t>i obowiązującymi zasadami wiązania</w:t>
      </w:r>
    </w:p>
    <w:p w:rsidR="009B17CB" w:rsidRPr="00B11FC6" w:rsidRDefault="009B17CB" w:rsidP="000041DA">
      <w:pPr>
        <w:spacing w:line="360" w:lineRule="auto"/>
        <w:jc w:val="both"/>
        <w:rPr>
          <w:rFonts w:cs="Arial"/>
        </w:rPr>
      </w:pPr>
    </w:p>
    <w:p w:rsidR="009B17CB" w:rsidRPr="00B11FC6" w:rsidRDefault="009B17CB" w:rsidP="000041DA">
      <w:pPr>
        <w:spacing w:line="360" w:lineRule="auto"/>
        <w:jc w:val="both"/>
        <w:rPr>
          <w:rFonts w:cs="Arial"/>
        </w:rPr>
      </w:pPr>
      <w:r w:rsidRPr="00B11FC6">
        <w:rPr>
          <w:rFonts w:cs="Arial"/>
        </w:rPr>
        <w:t>W zakresie robót  murowych  kontroli jakości podlega:</w:t>
      </w:r>
    </w:p>
    <w:p w:rsidR="009B17CB" w:rsidRPr="00B11FC6" w:rsidRDefault="009B17CB" w:rsidP="00FF07A9">
      <w:pPr>
        <w:numPr>
          <w:ilvl w:val="0"/>
          <w:numId w:val="47"/>
        </w:numPr>
        <w:tabs>
          <w:tab w:val="left" w:pos="1080"/>
        </w:tabs>
        <w:spacing w:line="360" w:lineRule="auto"/>
        <w:ind w:left="360"/>
        <w:jc w:val="both"/>
        <w:rPr>
          <w:rFonts w:cs="Arial"/>
        </w:rPr>
      </w:pPr>
      <w:r w:rsidRPr="00B11FC6">
        <w:rPr>
          <w:rFonts w:cs="Arial"/>
        </w:rPr>
        <w:t>Sprawdzenie zgodności wykonanych robót z dokumentacją projektową.</w:t>
      </w:r>
    </w:p>
    <w:p w:rsidR="009B17CB" w:rsidRPr="00B11FC6" w:rsidRDefault="009B17CB" w:rsidP="00FF07A9">
      <w:pPr>
        <w:numPr>
          <w:ilvl w:val="0"/>
          <w:numId w:val="47"/>
        </w:numPr>
        <w:tabs>
          <w:tab w:val="left" w:pos="1080"/>
        </w:tabs>
        <w:spacing w:line="360" w:lineRule="auto"/>
        <w:ind w:left="360"/>
        <w:jc w:val="both"/>
        <w:rPr>
          <w:rFonts w:cs="Arial"/>
        </w:rPr>
      </w:pPr>
      <w:r w:rsidRPr="00B11FC6">
        <w:rPr>
          <w:rFonts w:cs="Arial"/>
        </w:rPr>
        <w:lastRenderedPageBreak/>
        <w:t>Sprawdzenie jakości użytych materiałów (z dokumentów lub badań).</w:t>
      </w:r>
    </w:p>
    <w:p w:rsidR="009B17CB" w:rsidRPr="00B11FC6" w:rsidRDefault="009B17CB" w:rsidP="00FF07A9">
      <w:pPr>
        <w:numPr>
          <w:ilvl w:val="0"/>
          <w:numId w:val="47"/>
        </w:numPr>
        <w:tabs>
          <w:tab w:val="left" w:pos="1080"/>
        </w:tabs>
        <w:spacing w:line="360" w:lineRule="auto"/>
        <w:ind w:left="360"/>
        <w:jc w:val="both"/>
        <w:rPr>
          <w:rFonts w:cs="Arial"/>
        </w:rPr>
      </w:pPr>
      <w:r w:rsidRPr="00B11FC6">
        <w:rPr>
          <w:rFonts w:cs="Arial"/>
        </w:rPr>
        <w:t xml:space="preserve">Sprawdzenie dotrzymania warunków ogólnych wykonania robót, na podstawie zapisów </w:t>
      </w:r>
      <w:r w:rsidR="000041DA" w:rsidRPr="00B11FC6">
        <w:rPr>
          <w:rFonts w:cs="Arial"/>
        </w:rPr>
        <w:t xml:space="preserve">                w</w:t>
      </w:r>
      <w:r w:rsidRPr="00B11FC6">
        <w:rPr>
          <w:rFonts w:cs="Arial"/>
        </w:rPr>
        <w:t xml:space="preserve"> dzienniku budowy.</w:t>
      </w:r>
    </w:p>
    <w:p w:rsidR="009B17CB" w:rsidRPr="00B11FC6" w:rsidRDefault="009B17CB" w:rsidP="00FF07A9">
      <w:pPr>
        <w:numPr>
          <w:ilvl w:val="0"/>
          <w:numId w:val="47"/>
        </w:numPr>
        <w:tabs>
          <w:tab w:val="left" w:pos="1080"/>
        </w:tabs>
        <w:spacing w:line="360" w:lineRule="auto"/>
        <w:ind w:left="360"/>
        <w:jc w:val="both"/>
        <w:rPr>
          <w:rFonts w:cs="Arial"/>
        </w:rPr>
      </w:pPr>
      <w:r w:rsidRPr="00B11FC6">
        <w:rPr>
          <w:rFonts w:cs="Arial"/>
        </w:rPr>
        <w:t>Odbiór robót murowych:</w:t>
      </w:r>
    </w:p>
    <w:p w:rsidR="009B17CB" w:rsidRPr="00B11FC6" w:rsidRDefault="009B17CB" w:rsidP="00FF07A9">
      <w:pPr>
        <w:numPr>
          <w:ilvl w:val="1"/>
          <w:numId w:val="47"/>
        </w:numPr>
        <w:tabs>
          <w:tab w:val="left" w:pos="1932"/>
        </w:tabs>
        <w:spacing w:line="360" w:lineRule="auto"/>
        <w:ind w:left="644"/>
        <w:jc w:val="both"/>
        <w:rPr>
          <w:rFonts w:cs="Arial"/>
        </w:rPr>
      </w:pPr>
      <w:r w:rsidRPr="00B11FC6">
        <w:rPr>
          <w:rFonts w:cs="Arial"/>
        </w:rPr>
        <w:t xml:space="preserve">sprawdzenie podstawowych wymiarów i odchyłek i ich porównanie </w:t>
      </w:r>
      <w:r w:rsidR="000041DA" w:rsidRPr="00B11FC6">
        <w:rPr>
          <w:rFonts w:cs="Arial"/>
        </w:rPr>
        <w:t xml:space="preserve">                                </w:t>
      </w:r>
      <w:r w:rsidR="003D300A">
        <w:rPr>
          <w:rFonts w:cs="Arial"/>
        </w:rPr>
        <w:t xml:space="preserve">               </w:t>
      </w:r>
      <w:r w:rsidR="000041DA" w:rsidRPr="00B11FC6">
        <w:rPr>
          <w:rFonts w:cs="Arial"/>
        </w:rPr>
        <w:t xml:space="preserve">   </w:t>
      </w:r>
      <w:r w:rsidRPr="00B11FC6">
        <w:rPr>
          <w:rFonts w:cs="Arial"/>
        </w:rPr>
        <w:t xml:space="preserve">z dopuszczalnymi,  </w:t>
      </w:r>
    </w:p>
    <w:p w:rsidR="009B17CB" w:rsidRPr="00B11FC6" w:rsidRDefault="009B17CB" w:rsidP="00FF07A9">
      <w:pPr>
        <w:numPr>
          <w:ilvl w:val="1"/>
          <w:numId w:val="47"/>
        </w:numPr>
        <w:tabs>
          <w:tab w:val="left" w:pos="1932"/>
        </w:tabs>
        <w:spacing w:line="360" w:lineRule="auto"/>
        <w:ind w:left="644"/>
        <w:jc w:val="both"/>
        <w:rPr>
          <w:rFonts w:cs="Arial"/>
        </w:rPr>
      </w:pPr>
      <w:r w:rsidRPr="00B11FC6">
        <w:rPr>
          <w:rFonts w:cs="Arial"/>
        </w:rPr>
        <w:t xml:space="preserve">odbiór robót murowych powinien się odbyć przed wykonaniem tynków, ale po osadzeniu stolarki.  </w:t>
      </w:r>
    </w:p>
    <w:p w:rsidR="009B17CB" w:rsidRPr="00B11FC6" w:rsidRDefault="009B17CB" w:rsidP="00FF07A9">
      <w:pPr>
        <w:numPr>
          <w:ilvl w:val="2"/>
          <w:numId w:val="47"/>
        </w:numPr>
        <w:tabs>
          <w:tab w:val="left" w:pos="1080"/>
        </w:tabs>
        <w:spacing w:line="360" w:lineRule="auto"/>
        <w:ind w:left="360"/>
        <w:jc w:val="both"/>
        <w:rPr>
          <w:rFonts w:cs="Arial"/>
        </w:rPr>
      </w:pPr>
      <w:r w:rsidRPr="00B11FC6">
        <w:rPr>
          <w:rFonts w:cs="Arial"/>
        </w:rPr>
        <w:t xml:space="preserve">Tolerancje i odchyłki robót murowych: </w:t>
      </w:r>
    </w:p>
    <w:p w:rsidR="009B17CB" w:rsidRPr="00B11FC6" w:rsidRDefault="009B17CB" w:rsidP="00FF07A9">
      <w:pPr>
        <w:numPr>
          <w:ilvl w:val="3"/>
          <w:numId w:val="47"/>
        </w:numPr>
        <w:tabs>
          <w:tab w:val="left" w:pos="1932"/>
        </w:tabs>
        <w:spacing w:line="360" w:lineRule="auto"/>
        <w:ind w:left="644"/>
        <w:jc w:val="both"/>
        <w:rPr>
          <w:rFonts w:cs="Arial"/>
        </w:rPr>
      </w:pPr>
      <w:r w:rsidRPr="00B11FC6">
        <w:rPr>
          <w:rFonts w:cs="Arial"/>
        </w:rPr>
        <w:t>w wymiarach poziomych i w wysokości pomieszczeń  +/-20mm</w:t>
      </w:r>
    </w:p>
    <w:p w:rsidR="009B17CB" w:rsidRPr="00B11FC6" w:rsidRDefault="009B17CB" w:rsidP="00FF07A9">
      <w:pPr>
        <w:numPr>
          <w:ilvl w:val="3"/>
          <w:numId w:val="47"/>
        </w:numPr>
        <w:tabs>
          <w:tab w:val="left" w:pos="1932"/>
        </w:tabs>
        <w:spacing w:line="360" w:lineRule="auto"/>
        <w:ind w:left="644"/>
        <w:jc w:val="both"/>
        <w:rPr>
          <w:rFonts w:cs="Arial"/>
        </w:rPr>
      </w:pPr>
      <w:r w:rsidRPr="00B11FC6">
        <w:rPr>
          <w:rFonts w:cs="Arial"/>
        </w:rPr>
        <w:t>w wymiarach poziomych i pionowych całego budynku +/-50mm</w:t>
      </w:r>
    </w:p>
    <w:p w:rsidR="009B17CB" w:rsidRPr="00B11FC6" w:rsidRDefault="009B17CB" w:rsidP="00FF07A9">
      <w:pPr>
        <w:numPr>
          <w:ilvl w:val="3"/>
          <w:numId w:val="47"/>
        </w:numPr>
        <w:tabs>
          <w:tab w:val="left" w:pos="1932"/>
        </w:tabs>
        <w:spacing w:line="360" w:lineRule="auto"/>
        <w:ind w:left="644"/>
        <w:jc w:val="both"/>
        <w:rPr>
          <w:rFonts w:cs="Arial"/>
        </w:rPr>
      </w:pPr>
      <w:r w:rsidRPr="00B11FC6">
        <w:rPr>
          <w:rFonts w:cs="Arial"/>
        </w:rPr>
        <w:t>w grubości murów o grubości 1/4c, 1/2c i 1c, równa odpowiedniej odchyłce wymiaru cegły</w:t>
      </w:r>
    </w:p>
    <w:p w:rsidR="009B17CB" w:rsidRPr="00B11FC6" w:rsidRDefault="009B17CB" w:rsidP="00FF07A9">
      <w:pPr>
        <w:numPr>
          <w:ilvl w:val="3"/>
          <w:numId w:val="47"/>
        </w:numPr>
        <w:tabs>
          <w:tab w:val="left" w:pos="1932"/>
        </w:tabs>
        <w:spacing w:line="360" w:lineRule="auto"/>
        <w:ind w:left="644"/>
        <w:jc w:val="both"/>
        <w:rPr>
          <w:rFonts w:cs="Arial"/>
        </w:rPr>
      </w:pPr>
      <w:r w:rsidRPr="00B11FC6">
        <w:rPr>
          <w:rFonts w:cs="Arial"/>
        </w:rPr>
        <w:t>w grubości murów ponad 1c pełnych  +/-10mm</w:t>
      </w:r>
    </w:p>
    <w:p w:rsidR="009B17CB" w:rsidRPr="00B11FC6" w:rsidRDefault="009B17CB" w:rsidP="00FF07A9">
      <w:pPr>
        <w:numPr>
          <w:ilvl w:val="3"/>
          <w:numId w:val="47"/>
        </w:numPr>
        <w:tabs>
          <w:tab w:val="left" w:pos="1932"/>
        </w:tabs>
        <w:spacing w:line="360" w:lineRule="auto"/>
        <w:ind w:left="644"/>
        <w:jc w:val="both"/>
        <w:rPr>
          <w:rFonts w:cs="Arial"/>
        </w:rPr>
      </w:pPr>
      <w:r w:rsidRPr="00B11FC6">
        <w:rPr>
          <w:rFonts w:cs="Arial"/>
        </w:rPr>
        <w:t>w grubości murów ponad 1c szczelinowych  +/-20mm</w:t>
      </w:r>
    </w:p>
    <w:p w:rsidR="009B17CB" w:rsidRPr="00B11FC6" w:rsidRDefault="009B17CB" w:rsidP="00FF07A9">
      <w:pPr>
        <w:numPr>
          <w:ilvl w:val="3"/>
          <w:numId w:val="47"/>
        </w:numPr>
        <w:tabs>
          <w:tab w:val="left" w:pos="1932"/>
        </w:tabs>
        <w:spacing w:line="360" w:lineRule="auto"/>
        <w:ind w:left="644"/>
        <w:jc w:val="both"/>
        <w:rPr>
          <w:rFonts w:cs="Arial"/>
        </w:rPr>
      </w:pPr>
      <w:r w:rsidRPr="00B11FC6">
        <w:rPr>
          <w:rFonts w:cs="Arial"/>
        </w:rPr>
        <w:t>wymiary otworów o wielkości do 100cm: +6/-3mm na szerokość, +15/-10mm na wysokość</w:t>
      </w:r>
    </w:p>
    <w:p w:rsidR="009B17CB" w:rsidRPr="00B11FC6" w:rsidRDefault="009B17CB" w:rsidP="00FF07A9">
      <w:pPr>
        <w:numPr>
          <w:ilvl w:val="3"/>
          <w:numId w:val="47"/>
        </w:numPr>
        <w:tabs>
          <w:tab w:val="left" w:pos="1932"/>
        </w:tabs>
        <w:spacing w:line="360" w:lineRule="auto"/>
        <w:ind w:left="644"/>
        <w:jc w:val="both"/>
        <w:rPr>
          <w:rFonts w:cs="Arial"/>
        </w:rPr>
      </w:pPr>
      <w:r w:rsidRPr="00B11FC6">
        <w:rPr>
          <w:rFonts w:cs="Arial"/>
        </w:rPr>
        <w:t>wymiary otworów o wielkości ponad 100cm: +10/-5mm na szerokość, +15/-10mm na wysokość</w:t>
      </w:r>
    </w:p>
    <w:p w:rsidR="009B17CB" w:rsidRPr="00B11FC6" w:rsidRDefault="009B17CB" w:rsidP="00FF07A9">
      <w:pPr>
        <w:numPr>
          <w:ilvl w:val="3"/>
          <w:numId w:val="47"/>
        </w:numPr>
        <w:tabs>
          <w:tab w:val="left" w:pos="1932"/>
        </w:tabs>
        <w:spacing w:line="360" w:lineRule="auto"/>
        <w:ind w:left="644"/>
        <w:jc w:val="both"/>
        <w:rPr>
          <w:rFonts w:cs="Arial"/>
        </w:rPr>
      </w:pPr>
      <w:r w:rsidRPr="00B11FC6">
        <w:rPr>
          <w:rFonts w:cs="Arial"/>
        </w:rPr>
        <w:t>grubość spoin pionowych murów na zaprawie: 12mm +5/-2mm</w:t>
      </w:r>
    </w:p>
    <w:p w:rsidR="009B17CB" w:rsidRPr="00B11FC6" w:rsidRDefault="009B17CB" w:rsidP="00FF07A9">
      <w:pPr>
        <w:numPr>
          <w:ilvl w:val="3"/>
          <w:numId w:val="47"/>
        </w:numPr>
        <w:tabs>
          <w:tab w:val="left" w:pos="1932"/>
        </w:tabs>
        <w:spacing w:line="360" w:lineRule="auto"/>
        <w:ind w:left="644"/>
        <w:jc w:val="both"/>
        <w:rPr>
          <w:rFonts w:cs="Arial"/>
        </w:rPr>
      </w:pPr>
      <w:r w:rsidRPr="00B11FC6">
        <w:rPr>
          <w:rFonts w:cs="Arial"/>
        </w:rPr>
        <w:t>grubość spoin poziomych murów na zaprawie: 10mm +/-5mm</w:t>
      </w:r>
    </w:p>
    <w:p w:rsidR="009B17CB" w:rsidRPr="00B11FC6" w:rsidRDefault="009B17CB" w:rsidP="00FF07A9">
      <w:pPr>
        <w:numPr>
          <w:ilvl w:val="3"/>
          <w:numId w:val="47"/>
        </w:numPr>
        <w:tabs>
          <w:tab w:val="left" w:pos="1932"/>
        </w:tabs>
        <w:spacing w:line="360" w:lineRule="auto"/>
        <w:ind w:left="644"/>
        <w:jc w:val="both"/>
        <w:rPr>
          <w:rFonts w:cs="Arial"/>
        </w:rPr>
      </w:pPr>
      <w:r w:rsidRPr="00B11FC6">
        <w:rPr>
          <w:rFonts w:cs="Arial"/>
        </w:rPr>
        <w:t>zwichrowanie i skrzywienie powierzchni względem płaszczyzny:</w:t>
      </w:r>
    </w:p>
    <w:p w:rsidR="009B17CB" w:rsidRPr="00B11FC6" w:rsidRDefault="009B17CB" w:rsidP="000041DA">
      <w:pPr>
        <w:tabs>
          <w:tab w:val="left" w:pos="2781"/>
        </w:tabs>
        <w:spacing w:line="360" w:lineRule="auto"/>
        <w:ind w:left="567"/>
        <w:jc w:val="both"/>
        <w:rPr>
          <w:rFonts w:cs="Arial"/>
        </w:rPr>
      </w:pPr>
      <w:r w:rsidRPr="00B11FC6">
        <w:rPr>
          <w:rFonts w:cs="Arial"/>
        </w:rPr>
        <w:t xml:space="preserve">dla murów spoinowanych:  3mm/1m. i 10mm dla całej ściany </w:t>
      </w:r>
    </w:p>
    <w:p w:rsidR="009B17CB" w:rsidRPr="00B11FC6" w:rsidRDefault="009B17CB" w:rsidP="000041DA">
      <w:pPr>
        <w:tabs>
          <w:tab w:val="left" w:pos="2781"/>
        </w:tabs>
        <w:spacing w:line="360" w:lineRule="auto"/>
        <w:ind w:left="567"/>
        <w:jc w:val="both"/>
        <w:rPr>
          <w:rFonts w:cs="Arial"/>
        </w:rPr>
      </w:pPr>
      <w:r w:rsidRPr="00B11FC6">
        <w:rPr>
          <w:rFonts w:cs="Arial"/>
        </w:rPr>
        <w:t>dla murów nie spoinowanych:  6mm/1m. i 20mm dla całej ściany</w:t>
      </w:r>
    </w:p>
    <w:p w:rsidR="009B17CB" w:rsidRPr="00B11FC6" w:rsidRDefault="009B17CB" w:rsidP="00FF07A9">
      <w:pPr>
        <w:numPr>
          <w:ilvl w:val="5"/>
          <w:numId w:val="47"/>
        </w:numPr>
        <w:tabs>
          <w:tab w:val="left" w:pos="1932"/>
        </w:tabs>
        <w:spacing w:line="360" w:lineRule="auto"/>
        <w:ind w:left="644"/>
        <w:jc w:val="both"/>
        <w:rPr>
          <w:rFonts w:cs="Arial"/>
        </w:rPr>
      </w:pPr>
      <w:r w:rsidRPr="00B11FC6">
        <w:rPr>
          <w:rFonts w:cs="Arial"/>
        </w:rPr>
        <w:t>odchylenie krawędzi od linii prostej:</w:t>
      </w:r>
    </w:p>
    <w:p w:rsidR="009B17CB" w:rsidRPr="00B11FC6" w:rsidRDefault="009B17CB" w:rsidP="000041DA">
      <w:pPr>
        <w:tabs>
          <w:tab w:val="left" w:pos="2781"/>
        </w:tabs>
        <w:spacing w:line="360" w:lineRule="auto"/>
        <w:ind w:left="567"/>
        <w:jc w:val="both"/>
        <w:rPr>
          <w:rFonts w:cs="Arial"/>
        </w:rPr>
      </w:pPr>
      <w:r w:rsidRPr="00B11FC6">
        <w:rPr>
          <w:rFonts w:cs="Arial"/>
        </w:rPr>
        <w:t>dla murów spoinowanych: 2mm/1m. najwięcej 1szt./2m.</w:t>
      </w:r>
    </w:p>
    <w:p w:rsidR="009B17CB" w:rsidRPr="00B11FC6" w:rsidRDefault="009B17CB" w:rsidP="000041DA">
      <w:pPr>
        <w:tabs>
          <w:tab w:val="left" w:pos="2781"/>
        </w:tabs>
        <w:spacing w:line="360" w:lineRule="auto"/>
        <w:ind w:left="567"/>
        <w:jc w:val="both"/>
        <w:rPr>
          <w:rFonts w:cs="Arial"/>
        </w:rPr>
      </w:pPr>
      <w:r w:rsidRPr="00B11FC6">
        <w:rPr>
          <w:rFonts w:cs="Arial"/>
        </w:rPr>
        <w:t>dla murów nie spoinowanych: 4mm/1m. najwięcej 2szt/2m.</w:t>
      </w:r>
    </w:p>
    <w:p w:rsidR="009B17CB" w:rsidRPr="00B11FC6" w:rsidRDefault="009B17CB" w:rsidP="00FF07A9">
      <w:pPr>
        <w:numPr>
          <w:ilvl w:val="5"/>
          <w:numId w:val="13"/>
        </w:numPr>
        <w:tabs>
          <w:tab w:val="left" w:pos="1932"/>
        </w:tabs>
        <w:spacing w:line="360" w:lineRule="auto"/>
        <w:ind w:left="644"/>
        <w:jc w:val="both"/>
        <w:rPr>
          <w:rFonts w:cs="Arial"/>
        </w:rPr>
      </w:pPr>
      <w:r w:rsidRPr="00B11FC6">
        <w:rPr>
          <w:rFonts w:cs="Arial"/>
        </w:rPr>
        <w:t>odchylenie powierzchni i krawędzi muru od kierunku pionowego:</w:t>
      </w:r>
    </w:p>
    <w:p w:rsidR="009B17CB" w:rsidRPr="00B11FC6" w:rsidRDefault="009B17CB" w:rsidP="000041DA">
      <w:pPr>
        <w:tabs>
          <w:tab w:val="left" w:pos="2781"/>
        </w:tabs>
        <w:spacing w:line="360" w:lineRule="auto"/>
        <w:ind w:left="567"/>
        <w:jc w:val="both"/>
        <w:rPr>
          <w:rFonts w:cs="Arial"/>
        </w:rPr>
      </w:pPr>
      <w:r w:rsidRPr="00B11FC6">
        <w:rPr>
          <w:rFonts w:cs="Arial"/>
        </w:rPr>
        <w:t>dla murów spoinowanych: 3mm/1m., 6mm/kondygnację, 20mm/wysokość budynku</w:t>
      </w:r>
    </w:p>
    <w:p w:rsidR="009B17CB" w:rsidRPr="00B11FC6" w:rsidRDefault="009B17CB" w:rsidP="000041DA">
      <w:pPr>
        <w:tabs>
          <w:tab w:val="left" w:pos="2781"/>
        </w:tabs>
        <w:spacing w:line="360" w:lineRule="auto"/>
        <w:ind w:left="567"/>
        <w:jc w:val="both"/>
        <w:rPr>
          <w:rFonts w:cs="Arial"/>
        </w:rPr>
      </w:pPr>
      <w:r w:rsidRPr="00B11FC6">
        <w:rPr>
          <w:rFonts w:cs="Arial"/>
        </w:rPr>
        <w:t>dla murów nie spoinowanych: 6mm/1m., 10mm/kondygnację, 30mm/wysokość budynku</w:t>
      </w:r>
    </w:p>
    <w:p w:rsidR="009B17CB" w:rsidRPr="00B11FC6" w:rsidRDefault="009B17CB" w:rsidP="00FF07A9">
      <w:pPr>
        <w:numPr>
          <w:ilvl w:val="1"/>
          <w:numId w:val="39"/>
        </w:numPr>
        <w:tabs>
          <w:tab w:val="left" w:pos="1932"/>
        </w:tabs>
        <w:spacing w:line="360" w:lineRule="auto"/>
        <w:ind w:left="644"/>
        <w:jc w:val="both"/>
        <w:rPr>
          <w:rFonts w:cs="Arial"/>
        </w:rPr>
      </w:pPr>
      <w:r w:rsidRPr="00B11FC6">
        <w:rPr>
          <w:rFonts w:cs="Arial"/>
        </w:rPr>
        <w:t>odchylenie od kierunku poziomego górnej krawędzi każdej warstwy:</w:t>
      </w:r>
    </w:p>
    <w:p w:rsidR="009B17CB" w:rsidRPr="00B11FC6" w:rsidRDefault="009B17CB" w:rsidP="000041DA">
      <w:pPr>
        <w:tabs>
          <w:tab w:val="left" w:pos="2781"/>
        </w:tabs>
        <w:spacing w:line="360" w:lineRule="auto"/>
        <w:ind w:left="567"/>
        <w:jc w:val="both"/>
        <w:rPr>
          <w:rFonts w:cs="Arial"/>
        </w:rPr>
      </w:pPr>
      <w:r w:rsidRPr="00B11FC6">
        <w:rPr>
          <w:rFonts w:cs="Arial"/>
        </w:rPr>
        <w:t>dla muru spoinowanego:  1mm/1m., 15mm/długość budynku</w:t>
      </w:r>
    </w:p>
    <w:p w:rsidR="009B17CB" w:rsidRPr="00B11FC6" w:rsidRDefault="009B17CB" w:rsidP="000041DA">
      <w:pPr>
        <w:tabs>
          <w:tab w:val="left" w:pos="2781"/>
        </w:tabs>
        <w:spacing w:line="360" w:lineRule="auto"/>
        <w:ind w:left="567"/>
        <w:jc w:val="both"/>
        <w:rPr>
          <w:rFonts w:cs="Arial"/>
        </w:rPr>
      </w:pPr>
      <w:r w:rsidRPr="00B11FC6">
        <w:rPr>
          <w:rFonts w:cs="Arial"/>
        </w:rPr>
        <w:t>dla muru nie spoinowanego:  2mm/1m., 30mm/długość budynku</w:t>
      </w:r>
    </w:p>
    <w:p w:rsidR="009B17CB" w:rsidRPr="00B11FC6" w:rsidRDefault="009B17CB" w:rsidP="00FF07A9">
      <w:pPr>
        <w:numPr>
          <w:ilvl w:val="0"/>
          <w:numId w:val="35"/>
        </w:numPr>
        <w:tabs>
          <w:tab w:val="left" w:pos="1932"/>
        </w:tabs>
        <w:spacing w:line="360" w:lineRule="auto"/>
        <w:ind w:left="644"/>
        <w:jc w:val="both"/>
        <w:rPr>
          <w:rFonts w:cs="Arial"/>
        </w:rPr>
      </w:pPr>
      <w:r w:rsidRPr="00B11FC6">
        <w:rPr>
          <w:rFonts w:cs="Arial"/>
        </w:rPr>
        <w:t>odchylenie od kierunku poziomego górnej warstwy pod stropem:</w:t>
      </w:r>
    </w:p>
    <w:p w:rsidR="009B17CB" w:rsidRPr="00B11FC6" w:rsidRDefault="009B17CB" w:rsidP="000041DA">
      <w:pPr>
        <w:tabs>
          <w:tab w:val="left" w:pos="2781"/>
        </w:tabs>
        <w:spacing w:line="360" w:lineRule="auto"/>
        <w:ind w:left="567"/>
        <w:jc w:val="both"/>
        <w:rPr>
          <w:rFonts w:cs="Arial"/>
        </w:rPr>
      </w:pPr>
      <w:r w:rsidRPr="00B11FC6">
        <w:rPr>
          <w:rFonts w:cs="Arial"/>
        </w:rPr>
        <w:t>dla muru spoinowanego: 1mm/1m. , 10mm/długość budynku</w:t>
      </w:r>
    </w:p>
    <w:p w:rsidR="009B17CB" w:rsidRPr="00B11FC6" w:rsidRDefault="009B17CB" w:rsidP="000041DA">
      <w:pPr>
        <w:tabs>
          <w:tab w:val="left" w:pos="2781"/>
        </w:tabs>
        <w:spacing w:line="360" w:lineRule="auto"/>
        <w:ind w:left="567"/>
        <w:jc w:val="both"/>
        <w:rPr>
          <w:rFonts w:cs="Arial"/>
        </w:rPr>
      </w:pPr>
      <w:r w:rsidRPr="00B11FC6">
        <w:rPr>
          <w:rFonts w:cs="Arial"/>
        </w:rPr>
        <w:t>dla muru nie spoinowanego: 2mm/1m., 20mm/długość budynku</w:t>
      </w:r>
    </w:p>
    <w:p w:rsidR="009B17CB" w:rsidRPr="00B11FC6" w:rsidRDefault="009B17CB" w:rsidP="00FF07A9">
      <w:pPr>
        <w:numPr>
          <w:ilvl w:val="0"/>
          <w:numId w:val="35"/>
        </w:numPr>
        <w:tabs>
          <w:tab w:val="left" w:pos="1932"/>
        </w:tabs>
        <w:spacing w:line="360" w:lineRule="auto"/>
        <w:ind w:left="644"/>
        <w:jc w:val="both"/>
        <w:rPr>
          <w:rFonts w:cs="Arial"/>
        </w:rPr>
      </w:pPr>
      <w:r w:rsidRPr="00B11FC6">
        <w:rPr>
          <w:rFonts w:cs="Arial"/>
        </w:rPr>
        <w:t>odchylenie kąta płaszczyzn przecinających się od projektu:</w:t>
      </w:r>
    </w:p>
    <w:p w:rsidR="009B17CB" w:rsidRPr="00B11FC6" w:rsidRDefault="009B17CB" w:rsidP="000041DA">
      <w:pPr>
        <w:tabs>
          <w:tab w:val="left" w:pos="2781"/>
        </w:tabs>
        <w:spacing w:line="360" w:lineRule="auto"/>
        <w:ind w:left="567"/>
        <w:jc w:val="both"/>
        <w:rPr>
          <w:rFonts w:cs="Arial"/>
        </w:rPr>
      </w:pPr>
      <w:r w:rsidRPr="00B11FC6">
        <w:rPr>
          <w:rFonts w:cs="Arial"/>
        </w:rPr>
        <w:t>dla murów spoinowanych:  3mm</w:t>
      </w:r>
    </w:p>
    <w:p w:rsidR="009B17CB" w:rsidRPr="00B11FC6" w:rsidRDefault="009B17CB" w:rsidP="000041DA">
      <w:pPr>
        <w:tabs>
          <w:tab w:val="left" w:pos="2781"/>
        </w:tabs>
        <w:spacing w:line="360" w:lineRule="auto"/>
        <w:ind w:left="567"/>
        <w:jc w:val="both"/>
        <w:rPr>
          <w:rFonts w:cs="Arial"/>
        </w:rPr>
      </w:pPr>
      <w:r w:rsidRPr="00B11FC6">
        <w:rPr>
          <w:rFonts w:cs="Arial"/>
        </w:rPr>
        <w:t xml:space="preserve">dla murów nie spoinowanych: 6mm </w:t>
      </w:r>
    </w:p>
    <w:p w:rsidR="009B17CB" w:rsidRPr="00B11FC6" w:rsidRDefault="009B17CB" w:rsidP="000041DA">
      <w:pPr>
        <w:spacing w:line="360" w:lineRule="auto"/>
        <w:jc w:val="both"/>
        <w:rPr>
          <w:rFonts w:cs="Arial"/>
        </w:rPr>
      </w:pPr>
      <w:r w:rsidRPr="00B11FC6">
        <w:rPr>
          <w:rFonts w:cs="Arial"/>
        </w:rPr>
        <w:lastRenderedPageBreak/>
        <w:t>Należy zwrócić uwagę na właściwe skompletowanie wszystkich dokumentów powykonawczych celem przekazania ich do zarchiwizowania, co jak pokazuje praktyka ma pierwszorzędne znaczenie dla prawidłowej eksploatacji obiektu.</w:t>
      </w:r>
    </w:p>
    <w:p w:rsidR="009B17CB" w:rsidRPr="00B11FC6" w:rsidRDefault="009B17CB" w:rsidP="000041DA">
      <w:pPr>
        <w:spacing w:line="360" w:lineRule="auto"/>
        <w:jc w:val="both"/>
        <w:rPr>
          <w:rFonts w:cs="Arial"/>
          <w:b/>
        </w:rPr>
      </w:pPr>
    </w:p>
    <w:p w:rsidR="009B17CB" w:rsidRPr="00B11FC6" w:rsidRDefault="009B17CB" w:rsidP="000041DA">
      <w:pPr>
        <w:spacing w:line="360" w:lineRule="auto"/>
        <w:jc w:val="both"/>
        <w:rPr>
          <w:rFonts w:cs="Arial"/>
          <w:b/>
        </w:rPr>
      </w:pPr>
      <w:r w:rsidRPr="00B11FC6">
        <w:rPr>
          <w:rFonts w:cs="Arial"/>
          <w:b/>
        </w:rPr>
        <w:t>9) Podstawa płatności</w:t>
      </w:r>
    </w:p>
    <w:p w:rsidR="009B17CB" w:rsidRDefault="009B17CB" w:rsidP="000041DA">
      <w:pPr>
        <w:spacing w:line="360" w:lineRule="auto"/>
        <w:jc w:val="both"/>
        <w:rPr>
          <w:rFonts w:cs="Arial"/>
        </w:rPr>
      </w:pPr>
      <w:r w:rsidRPr="00B11FC6">
        <w:rPr>
          <w:rFonts w:cs="Arial"/>
        </w:rPr>
        <w:t>Wyłączono z zakresu opracowania.</w:t>
      </w:r>
    </w:p>
    <w:p w:rsidR="003D300A" w:rsidRPr="00B11FC6" w:rsidRDefault="003D300A" w:rsidP="000041DA">
      <w:pPr>
        <w:spacing w:line="360" w:lineRule="auto"/>
        <w:jc w:val="both"/>
        <w:rPr>
          <w:rFonts w:cs="Arial"/>
        </w:rPr>
      </w:pPr>
    </w:p>
    <w:p w:rsidR="009B17CB" w:rsidRPr="00B11FC6" w:rsidRDefault="009B17CB" w:rsidP="000041DA">
      <w:pPr>
        <w:spacing w:line="360" w:lineRule="auto"/>
        <w:jc w:val="both"/>
        <w:rPr>
          <w:rFonts w:cs="Arial"/>
          <w:b/>
        </w:rPr>
      </w:pPr>
    </w:p>
    <w:p w:rsidR="009B17CB" w:rsidRPr="00B11FC6" w:rsidRDefault="009B17CB" w:rsidP="000041DA">
      <w:pPr>
        <w:spacing w:line="360" w:lineRule="auto"/>
        <w:jc w:val="both"/>
        <w:rPr>
          <w:rFonts w:cs="Arial"/>
          <w:b/>
        </w:rPr>
      </w:pPr>
      <w:r w:rsidRPr="00B11FC6">
        <w:rPr>
          <w:rFonts w:cs="Arial"/>
          <w:b/>
        </w:rPr>
        <w:t>10) Przepisy związane</w:t>
      </w:r>
    </w:p>
    <w:p w:rsidR="009B17CB" w:rsidRPr="00B11FC6" w:rsidRDefault="009B17CB" w:rsidP="000041DA">
      <w:pPr>
        <w:spacing w:line="360" w:lineRule="auto"/>
        <w:jc w:val="both"/>
        <w:rPr>
          <w:rFonts w:cs="Arial"/>
        </w:rPr>
      </w:pPr>
      <w:r w:rsidRPr="00B11FC6">
        <w:rPr>
          <w:rFonts w:cs="Arial"/>
        </w:rPr>
        <w:t>PN-B-04500 Zaprawy budowlane. Badania cech fizycznych i wytrzymałościowych</w:t>
      </w:r>
    </w:p>
    <w:p w:rsidR="009B17CB" w:rsidRPr="00B11FC6" w:rsidRDefault="009B17CB" w:rsidP="000041DA">
      <w:pPr>
        <w:spacing w:line="360" w:lineRule="auto"/>
        <w:jc w:val="both"/>
        <w:rPr>
          <w:rFonts w:cs="Arial"/>
        </w:rPr>
      </w:pPr>
      <w:r w:rsidRPr="00B11FC6">
        <w:rPr>
          <w:rFonts w:cs="Arial"/>
        </w:rPr>
        <w:t>PN-B-04309 Cement. Metody badań. Oznaczanie stopnia białości.</w:t>
      </w:r>
    </w:p>
    <w:p w:rsidR="009B17CB" w:rsidRPr="00B11FC6" w:rsidRDefault="00916C60" w:rsidP="000041DA">
      <w:pPr>
        <w:spacing w:line="360" w:lineRule="auto"/>
        <w:jc w:val="both"/>
        <w:rPr>
          <w:rFonts w:cs="Arial"/>
        </w:rPr>
      </w:pPr>
      <w:hyperlink r:id="rId31" w:history="1">
        <w:r w:rsidR="009B17CB" w:rsidRPr="00B11FC6">
          <w:rPr>
            <w:rStyle w:val="Hipercze"/>
            <w:rFonts w:cs="Arial"/>
          </w:rPr>
          <w:t>PN-EN 196-1:2006</w:t>
        </w:r>
      </w:hyperlink>
      <w:r w:rsidR="009B17CB" w:rsidRPr="00B11FC6">
        <w:rPr>
          <w:rFonts w:cs="Arial"/>
        </w:rPr>
        <w:t xml:space="preserve"> </w:t>
      </w:r>
      <w:hyperlink r:id="rId32" w:history="1">
        <w:r w:rsidR="009B17CB" w:rsidRPr="00B11FC6">
          <w:rPr>
            <w:rStyle w:val="Hipercze"/>
            <w:rFonts w:cs="Arial"/>
          </w:rPr>
          <w:t>Metody badania cementu - Część 1: Oznaczanie wytrzymałości</w:t>
        </w:r>
      </w:hyperlink>
    </w:p>
    <w:p w:rsidR="009B17CB" w:rsidRPr="00B11FC6" w:rsidRDefault="00916C60" w:rsidP="000041DA">
      <w:pPr>
        <w:spacing w:line="360" w:lineRule="auto"/>
        <w:jc w:val="both"/>
        <w:rPr>
          <w:rFonts w:cs="Arial"/>
        </w:rPr>
      </w:pPr>
      <w:hyperlink r:id="rId33" w:history="1">
        <w:r w:rsidR="009B17CB" w:rsidRPr="00B11FC6">
          <w:rPr>
            <w:rStyle w:val="Hipercze"/>
            <w:rFonts w:cs="Arial"/>
          </w:rPr>
          <w:t>PN-B-03004:1988</w:t>
        </w:r>
      </w:hyperlink>
      <w:r w:rsidR="009B17CB" w:rsidRPr="00B11FC6">
        <w:rPr>
          <w:rFonts w:cs="Arial"/>
        </w:rPr>
        <w:t xml:space="preserve"> </w:t>
      </w:r>
      <w:hyperlink r:id="rId34" w:history="1">
        <w:r w:rsidR="009B17CB" w:rsidRPr="00B11FC6">
          <w:rPr>
            <w:rStyle w:val="Hipercze"/>
            <w:rFonts w:cs="Arial"/>
          </w:rPr>
          <w:t>Kominy murowane i żelbetowe - Obliczenia statyczne i projektowanie</w:t>
        </w:r>
      </w:hyperlink>
      <w:r w:rsidR="009B17CB" w:rsidRPr="00B11FC6">
        <w:rPr>
          <w:rFonts w:cs="Arial"/>
        </w:rPr>
        <w:t xml:space="preserve"> </w:t>
      </w:r>
    </w:p>
    <w:p w:rsidR="009B17CB" w:rsidRPr="00B11FC6" w:rsidRDefault="009B17CB" w:rsidP="000041DA">
      <w:pPr>
        <w:spacing w:line="360" w:lineRule="auto"/>
        <w:jc w:val="both"/>
        <w:rPr>
          <w:rFonts w:cs="Arial"/>
        </w:rPr>
      </w:pPr>
      <w:r w:rsidRPr="00B11FC6">
        <w:rPr>
          <w:rFonts w:cs="Arial"/>
        </w:rPr>
        <w:t>PN-89/B-03340 Konstrukcje murowe zespolone. Obliczenia statyczne i projektowanie. </w:t>
      </w:r>
    </w:p>
    <w:p w:rsidR="009B17CB" w:rsidRPr="00B11FC6" w:rsidRDefault="009B17CB" w:rsidP="000041DA">
      <w:pPr>
        <w:spacing w:line="360" w:lineRule="auto"/>
        <w:jc w:val="both"/>
        <w:rPr>
          <w:rFonts w:cs="Arial"/>
        </w:rPr>
      </w:pPr>
    </w:p>
    <w:p w:rsidR="009B17CB" w:rsidRPr="00B11FC6" w:rsidRDefault="009B17CB" w:rsidP="000041DA">
      <w:pPr>
        <w:spacing w:line="360" w:lineRule="auto"/>
        <w:jc w:val="both"/>
        <w:rPr>
          <w:rFonts w:cs="Arial"/>
          <w:i/>
        </w:rPr>
      </w:pPr>
      <w:r w:rsidRPr="00B11FC6">
        <w:rPr>
          <w:rFonts w:cs="Arial"/>
          <w:i/>
          <w:spacing w:val="-1"/>
        </w:rPr>
        <w:t xml:space="preserve">Nie wymienienie tytułu jakiejkolwiek dziedziny, grupy, podgrupy czy normy nie zwalnia </w:t>
      </w:r>
      <w:r w:rsidRPr="00B11FC6">
        <w:rPr>
          <w:rFonts w:cs="Arial"/>
          <w:i/>
        </w:rPr>
        <w:t>Wykonawcy od obowiązku stosowania wymogów określonych prawem polskim. Wykonawca będzie przestrzegał praw autorskich i patentowych. Jest zo</w:t>
      </w:r>
      <w:r w:rsidR="003D300A">
        <w:rPr>
          <w:rFonts w:cs="Arial"/>
          <w:i/>
        </w:rPr>
        <w:t xml:space="preserve">bowiązany do odpowiedzialności </w:t>
      </w:r>
      <w:r w:rsidRPr="00B11FC6">
        <w:rPr>
          <w:rFonts w:cs="Arial"/>
          <w:i/>
        </w:rPr>
        <w:t>za  spełnienie wszystkich  wymagań   prawnych  w   odniesieniu   do używanych opatentowanych urządzeń lub metod.</w:t>
      </w:r>
    </w:p>
    <w:p w:rsidR="009B17CB" w:rsidRPr="00B11FC6" w:rsidRDefault="009B17CB" w:rsidP="000041DA">
      <w:pPr>
        <w:pStyle w:val="Nagwek2"/>
        <w:tabs>
          <w:tab w:val="left" w:pos="0"/>
        </w:tabs>
        <w:spacing w:line="360" w:lineRule="auto"/>
        <w:ind w:left="0"/>
        <w:jc w:val="both"/>
        <w:rPr>
          <w:rFonts w:cs="Arial"/>
          <w:sz w:val="22"/>
        </w:rPr>
      </w:pPr>
    </w:p>
    <w:p w:rsidR="009B17CB" w:rsidRPr="00B11FC6" w:rsidRDefault="00D27669" w:rsidP="00D27669">
      <w:pPr>
        <w:pStyle w:val="Nagwek2"/>
        <w:tabs>
          <w:tab w:val="left" w:pos="0"/>
        </w:tabs>
        <w:spacing w:line="360" w:lineRule="auto"/>
        <w:ind w:left="0"/>
        <w:jc w:val="both"/>
        <w:rPr>
          <w:rFonts w:cs="Arial"/>
          <w:sz w:val="22"/>
        </w:rPr>
      </w:pPr>
      <w:r w:rsidRPr="00B11FC6">
        <w:rPr>
          <w:rFonts w:cs="Arial"/>
          <w:sz w:val="22"/>
        </w:rPr>
        <w:t>5</w:t>
      </w:r>
      <w:r w:rsidR="00F62917" w:rsidRPr="00B11FC6">
        <w:rPr>
          <w:rFonts w:cs="Arial"/>
          <w:sz w:val="22"/>
        </w:rPr>
        <w:t>.10</w:t>
      </w:r>
      <w:r w:rsidR="009B17CB" w:rsidRPr="00B11FC6">
        <w:rPr>
          <w:rFonts w:cs="Arial"/>
          <w:sz w:val="22"/>
        </w:rPr>
        <w:t>. Izolacje przeciwwilgociowe bitumiczne i folie - CPV 45320000-6</w:t>
      </w:r>
    </w:p>
    <w:p w:rsidR="00F62917" w:rsidRPr="00B11FC6" w:rsidRDefault="00F62917" w:rsidP="00F62917">
      <w:pPr>
        <w:rPr>
          <w:rFonts w:cs="Arial"/>
        </w:rPr>
      </w:pPr>
    </w:p>
    <w:p w:rsidR="009B17CB" w:rsidRPr="00B11FC6" w:rsidRDefault="009B17CB" w:rsidP="00D27669">
      <w:pPr>
        <w:spacing w:line="360" w:lineRule="auto"/>
        <w:jc w:val="both"/>
        <w:rPr>
          <w:rFonts w:cs="Arial"/>
          <w:b/>
        </w:rPr>
      </w:pPr>
      <w:r w:rsidRPr="00B11FC6">
        <w:rPr>
          <w:rFonts w:cs="Arial"/>
          <w:b/>
        </w:rPr>
        <w:t>1) Wstęp</w:t>
      </w:r>
    </w:p>
    <w:p w:rsidR="009B17CB" w:rsidRPr="00B11FC6" w:rsidRDefault="009B17CB" w:rsidP="00D27669">
      <w:pPr>
        <w:spacing w:line="360" w:lineRule="auto"/>
        <w:jc w:val="both"/>
        <w:rPr>
          <w:rFonts w:cs="Arial"/>
        </w:rPr>
      </w:pPr>
      <w:r w:rsidRPr="00B11FC6">
        <w:rPr>
          <w:rFonts w:cs="Arial"/>
        </w:rPr>
        <w:t>Ogólne wymagania dotyczące robót podano w rozdziale "Warunki wykonania i odbioru robót – część ogólna”.</w:t>
      </w:r>
    </w:p>
    <w:p w:rsidR="009B17CB" w:rsidRPr="00B11FC6" w:rsidRDefault="009B17CB" w:rsidP="00D27669">
      <w:pPr>
        <w:spacing w:line="360" w:lineRule="auto"/>
        <w:jc w:val="both"/>
        <w:rPr>
          <w:rFonts w:cs="Arial"/>
          <w:color w:val="000000"/>
        </w:rPr>
      </w:pPr>
      <w:r w:rsidRPr="00B11FC6">
        <w:rPr>
          <w:rFonts w:cs="Arial"/>
        </w:rPr>
        <w:t xml:space="preserve">Roboty, których dotyczy niniejszy rozdział, obejmują wszystkie czynności umożliwiające i mające na celu </w:t>
      </w:r>
      <w:r w:rsidRPr="00B11FC6">
        <w:rPr>
          <w:rFonts w:cs="Arial"/>
          <w:color w:val="000000"/>
        </w:rPr>
        <w:t>realizację robót niezbędnych do wykonania: robót izolacyjnych z papy i folii.</w:t>
      </w:r>
    </w:p>
    <w:p w:rsidR="009B17CB" w:rsidRPr="00B11FC6" w:rsidRDefault="009B17CB" w:rsidP="00D27669">
      <w:pPr>
        <w:spacing w:line="360" w:lineRule="auto"/>
        <w:jc w:val="both"/>
        <w:rPr>
          <w:rFonts w:cs="Arial"/>
        </w:rPr>
      </w:pPr>
    </w:p>
    <w:p w:rsidR="009B17CB" w:rsidRPr="00B11FC6" w:rsidRDefault="009B17CB" w:rsidP="00D27669">
      <w:pPr>
        <w:spacing w:line="360" w:lineRule="auto"/>
        <w:jc w:val="both"/>
        <w:rPr>
          <w:rFonts w:cs="Arial"/>
          <w:b/>
        </w:rPr>
      </w:pPr>
      <w:r w:rsidRPr="00B11FC6">
        <w:rPr>
          <w:rFonts w:cs="Arial"/>
          <w:b/>
        </w:rPr>
        <w:t>2) Materiały</w:t>
      </w:r>
    </w:p>
    <w:p w:rsidR="009B17CB" w:rsidRPr="00B11FC6" w:rsidRDefault="009B17CB" w:rsidP="00D27669">
      <w:pPr>
        <w:spacing w:line="360" w:lineRule="auto"/>
        <w:jc w:val="both"/>
        <w:rPr>
          <w:rFonts w:cs="Arial"/>
          <w:b/>
        </w:rPr>
      </w:pPr>
    </w:p>
    <w:p w:rsidR="009B17CB" w:rsidRPr="00B11FC6" w:rsidRDefault="009B17CB" w:rsidP="00D27669">
      <w:pPr>
        <w:spacing w:line="360" w:lineRule="auto"/>
        <w:jc w:val="both"/>
        <w:rPr>
          <w:rFonts w:cs="Arial"/>
          <w:i/>
        </w:rPr>
      </w:pPr>
      <w:r w:rsidRPr="00B11FC6">
        <w:rPr>
          <w:rFonts w:cs="Arial"/>
          <w:i/>
        </w:rPr>
        <w:t>Podany "materiał" stanowi propozycję projektanta lub zamawiającego. Zgodnie z Ustawą "Prawo Zamówień Publicznych" art.29 ust.3 - Wykonawca ma prawo zastosować każdy inny "równoważny" wyrób.</w:t>
      </w:r>
    </w:p>
    <w:p w:rsidR="009B17CB" w:rsidRPr="00B11FC6" w:rsidRDefault="009B17CB" w:rsidP="00D27669">
      <w:pPr>
        <w:spacing w:line="360" w:lineRule="auto"/>
        <w:jc w:val="both"/>
        <w:rPr>
          <w:rFonts w:cs="Arial"/>
        </w:rPr>
      </w:pPr>
    </w:p>
    <w:p w:rsidR="009B17CB" w:rsidRPr="00B11FC6" w:rsidRDefault="009B17CB" w:rsidP="00FF07A9">
      <w:pPr>
        <w:numPr>
          <w:ilvl w:val="0"/>
          <w:numId w:val="9"/>
        </w:numPr>
        <w:tabs>
          <w:tab w:val="left" w:pos="1080"/>
          <w:tab w:val="left" w:pos="1146"/>
        </w:tabs>
        <w:spacing w:line="360" w:lineRule="auto"/>
        <w:ind w:left="360"/>
        <w:jc w:val="both"/>
        <w:rPr>
          <w:rFonts w:cs="Arial"/>
        </w:rPr>
      </w:pPr>
      <w:r w:rsidRPr="00B11FC6">
        <w:rPr>
          <w:rFonts w:cs="Arial"/>
          <w:b/>
        </w:rPr>
        <w:t>Lepik asfaltowy i asfaltowo-polimerowy z wypełniaczami stosowany na gorąco.</w:t>
      </w:r>
      <w:r w:rsidRPr="00B11FC6">
        <w:rPr>
          <w:rFonts w:cs="Arial"/>
          <w:b/>
        </w:rPr>
        <w:br/>
      </w:r>
      <w:r w:rsidRPr="00B11FC6">
        <w:rPr>
          <w:rFonts w:cs="Arial"/>
        </w:rPr>
        <w:t>Wymagania wg normy PN-B-24625:1998:</w:t>
      </w:r>
    </w:p>
    <w:p w:rsidR="009B17CB" w:rsidRPr="00B11FC6" w:rsidRDefault="009B17CB" w:rsidP="00FF07A9">
      <w:pPr>
        <w:numPr>
          <w:ilvl w:val="0"/>
          <w:numId w:val="108"/>
        </w:numPr>
        <w:tabs>
          <w:tab w:val="left" w:pos="1080"/>
          <w:tab w:val="left" w:pos="1146"/>
        </w:tabs>
        <w:spacing w:line="360" w:lineRule="auto"/>
        <w:ind w:left="360"/>
        <w:jc w:val="both"/>
        <w:rPr>
          <w:rFonts w:cs="Arial"/>
        </w:rPr>
      </w:pPr>
      <w:r w:rsidRPr="00B11FC6">
        <w:rPr>
          <w:rFonts w:cs="Arial"/>
        </w:rPr>
        <w:t xml:space="preserve">temperatura </w:t>
      </w:r>
      <w:proofErr w:type="spellStart"/>
      <w:r w:rsidRPr="00B11FC6">
        <w:rPr>
          <w:rFonts w:cs="Arial"/>
        </w:rPr>
        <w:t>mięknienia</w:t>
      </w:r>
      <w:proofErr w:type="spellEnd"/>
      <w:r w:rsidRPr="00B11FC6">
        <w:rPr>
          <w:rFonts w:cs="Arial"/>
        </w:rPr>
        <w:t xml:space="preserve"> - 60-</w:t>
      </w:r>
      <w:smartTag w:uri="urn:schemas-microsoft-com:office:smarttags" w:element="metricconverter">
        <w:smartTagPr>
          <w:attr w:name="ProductID" w:val="80ﾰC"/>
        </w:smartTagPr>
        <w:r w:rsidRPr="00B11FC6">
          <w:rPr>
            <w:rFonts w:cs="Arial"/>
          </w:rPr>
          <w:t>80°C</w:t>
        </w:r>
      </w:smartTag>
      <w:r w:rsidRPr="00B11FC6">
        <w:rPr>
          <w:rFonts w:cs="Arial"/>
        </w:rPr>
        <w:t>,</w:t>
      </w:r>
    </w:p>
    <w:p w:rsidR="009B17CB" w:rsidRPr="00B11FC6" w:rsidRDefault="009B17CB" w:rsidP="00FF07A9">
      <w:pPr>
        <w:numPr>
          <w:ilvl w:val="0"/>
          <w:numId w:val="108"/>
        </w:numPr>
        <w:tabs>
          <w:tab w:val="left" w:pos="1080"/>
          <w:tab w:val="left" w:pos="1146"/>
        </w:tabs>
        <w:spacing w:line="360" w:lineRule="auto"/>
        <w:ind w:left="360"/>
        <w:jc w:val="both"/>
        <w:rPr>
          <w:rFonts w:cs="Arial"/>
        </w:rPr>
      </w:pPr>
      <w:r w:rsidRPr="00B11FC6">
        <w:rPr>
          <w:rFonts w:cs="Arial"/>
        </w:rPr>
        <w:lastRenderedPageBreak/>
        <w:t xml:space="preserve">temperatura zapłonu - </w:t>
      </w:r>
      <w:smartTag w:uri="urn:schemas-microsoft-com:office:smarttags" w:element="metricconverter">
        <w:smartTagPr>
          <w:attr w:name="ProductID" w:val="200ﾰC"/>
        </w:smartTagPr>
        <w:r w:rsidRPr="00B11FC6">
          <w:rPr>
            <w:rFonts w:cs="Arial"/>
          </w:rPr>
          <w:t>200°C</w:t>
        </w:r>
      </w:smartTag>
      <w:r w:rsidRPr="00B11FC6">
        <w:rPr>
          <w:rFonts w:cs="Arial"/>
        </w:rPr>
        <w:t>,</w:t>
      </w:r>
    </w:p>
    <w:p w:rsidR="009B17CB" w:rsidRPr="00B11FC6" w:rsidRDefault="009B17CB" w:rsidP="00FF07A9">
      <w:pPr>
        <w:numPr>
          <w:ilvl w:val="0"/>
          <w:numId w:val="108"/>
        </w:numPr>
        <w:tabs>
          <w:tab w:val="left" w:pos="1080"/>
          <w:tab w:val="left" w:pos="1146"/>
        </w:tabs>
        <w:spacing w:line="360" w:lineRule="auto"/>
        <w:ind w:left="360"/>
        <w:jc w:val="both"/>
        <w:rPr>
          <w:rFonts w:cs="Arial"/>
        </w:rPr>
      </w:pPr>
      <w:r w:rsidRPr="00B11FC6">
        <w:rPr>
          <w:rFonts w:cs="Arial"/>
        </w:rPr>
        <w:t>zawartość wody - nie więcej niż 0,5%,</w:t>
      </w:r>
    </w:p>
    <w:p w:rsidR="009B17CB" w:rsidRPr="00B11FC6" w:rsidRDefault="009B17CB" w:rsidP="00FF07A9">
      <w:pPr>
        <w:numPr>
          <w:ilvl w:val="0"/>
          <w:numId w:val="108"/>
        </w:numPr>
        <w:tabs>
          <w:tab w:val="left" w:pos="1080"/>
          <w:tab w:val="left" w:pos="1146"/>
        </w:tabs>
        <w:spacing w:line="360" w:lineRule="auto"/>
        <w:ind w:left="360"/>
        <w:jc w:val="both"/>
        <w:rPr>
          <w:rFonts w:cs="Arial"/>
        </w:rPr>
      </w:pPr>
      <w:r w:rsidRPr="00B11FC6">
        <w:rPr>
          <w:rFonts w:cs="Arial"/>
        </w:rPr>
        <w:t xml:space="preserve">spływność - lepik nie powinien spływać w temperaturze </w:t>
      </w:r>
      <w:smartTag w:uri="urn:schemas-microsoft-com:office:smarttags" w:element="metricconverter">
        <w:smartTagPr>
          <w:attr w:name="ProductID" w:val="50ﾰC"/>
        </w:smartTagPr>
        <w:r w:rsidRPr="00B11FC6">
          <w:rPr>
            <w:rFonts w:cs="Arial"/>
          </w:rPr>
          <w:t>50°C</w:t>
        </w:r>
      </w:smartTag>
      <w:r w:rsidRPr="00B11FC6">
        <w:rPr>
          <w:rFonts w:cs="Arial"/>
        </w:rPr>
        <w:t xml:space="preserve"> w ciągu 5 godzin z warstwy sklejającej dwie warstwy papy nachyloną pod kątem 45°,</w:t>
      </w:r>
    </w:p>
    <w:p w:rsidR="009B17CB" w:rsidRDefault="009B17CB" w:rsidP="00FF07A9">
      <w:pPr>
        <w:numPr>
          <w:ilvl w:val="0"/>
          <w:numId w:val="108"/>
        </w:numPr>
        <w:tabs>
          <w:tab w:val="left" w:pos="1080"/>
          <w:tab w:val="left" w:pos="1146"/>
        </w:tabs>
        <w:spacing w:line="360" w:lineRule="auto"/>
        <w:ind w:left="360"/>
        <w:jc w:val="both"/>
        <w:rPr>
          <w:rFonts w:cs="Arial"/>
        </w:rPr>
      </w:pPr>
      <w:r w:rsidRPr="00B11FC6">
        <w:rPr>
          <w:rFonts w:cs="Arial"/>
        </w:rPr>
        <w:t xml:space="preserve">zdolność klejenia - lepik nie powinien się rozdzielić przy odrywaniu pasków papy sklejonych ze sobą i przyklejonych do betonu w temperaturze </w:t>
      </w:r>
      <w:smartTag w:uri="urn:schemas-microsoft-com:office:smarttags" w:element="metricconverter">
        <w:smartTagPr>
          <w:attr w:name="ProductID" w:val="18ﾰC"/>
        </w:smartTagPr>
        <w:r w:rsidRPr="00B11FC6">
          <w:rPr>
            <w:rFonts w:cs="Arial"/>
          </w:rPr>
          <w:t>18°C</w:t>
        </w:r>
      </w:smartTag>
      <w:r w:rsidRPr="00B11FC6">
        <w:rPr>
          <w:rFonts w:cs="Arial"/>
        </w:rPr>
        <w:t>.</w:t>
      </w:r>
    </w:p>
    <w:p w:rsidR="003D300A" w:rsidRPr="00B11FC6" w:rsidRDefault="003D300A" w:rsidP="003D300A">
      <w:pPr>
        <w:tabs>
          <w:tab w:val="left" w:pos="1080"/>
          <w:tab w:val="left" w:pos="1146"/>
        </w:tabs>
        <w:spacing w:line="360" w:lineRule="auto"/>
        <w:ind w:left="360"/>
        <w:jc w:val="both"/>
        <w:rPr>
          <w:rFonts w:cs="Arial"/>
        </w:rPr>
      </w:pPr>
    </w:p>
    <w:p w:rsidR="009B17CB" w:rsidRPr="00B11FC6" w:rsidRDefault="009B17CB" w:rsidP="00D27669">
      <w:pPr>
        <w:spacing w:line="360" w:lineRule="auto"/>
        <w:jc w:val="both"/>
        <w:rPr>
          <w:rFonts w:cs="Arial"/>
        </w:rPr>
      </w:pPr>
    </w:p>
    <w:p w:rsidR="009B17CB" w:rsidRPr="00B11FC6" w:rsidRDefault="009B17CB" w:rsidP="00FF07A9">
      <w:pPr>
        <w:numPr>
          <w:ilvl w:val="1"/>
          <w:numId w:val="108"/>
        </w:numPr>
        <w:tabs>
          <w:tab w:val="left" w:pos="1080"/>
          <w:tab w:val="left" w:pos="1146"/>
        </w:tabs>
        <w:spacing w:line="360" w:lineRule="auto"/>
        <w:ind w:left="360"/>
        <w:jc w:val="both"/>
        <w:rPr>
          <w:rFonts w:cs="Arial"/>
          <w:b/>
        </w:rPr>
      </w:pPr>
      <w:r w:rsidRPr="00B11FC6">
        <w:rPr>
          <w:rFonts w:cs="Arial"/>
          <w:b/>
        </w:rPr>
        <w:t xml:space="preserve">Lepik na zimno </w:t>
      </w:r>
    </w:p>
    <w:p w:rsidR="009B17CB" w:rsidRPr="00B11FC6" w:rsidRDefault="009B17CB" w:rsidP="00D27669">
      <w:pPr>
        <w:spacing w:line="360" w:lineRule="auto"/>
        <w:jc w:val="both"/>
        <w:rPr>
          <w:rFonts w:cs="Arial"/>
        </w:rPr>
      </w:pPr>
      <w:r w:rsidRPr="00B11FC6">
        <w:rPr>
          <w:rFonts w:cs="Arial"/>
        </w:rPr>
        <w:t>Do przyklejania pap asfaltowych do: wcześniej wykonanych pokryć papowych (izolacje wielowarstwowe), podłoży betonowych na zewnątrz budynków. Stosować na zimno. Nie stosować do pap smołowych oraz pap asfaltowych na taśmie aluminiowej.</w:t>
      </w:r>
    </w:p>
    <w:p w:rsidR="009B17CB" w:rsidRPr="00B11FC6" w:rsidRDefault="009B17CB" w:rsidP="00D27669">
      <w:pPr>
        <w:spacing w:line="360" w:lineRule="auto"/>
        <w:jc w:val="both"/>
        <w:rPr>
          <w:rFonts w:cs="Arial"/>
        </w:rPr>
      </w:pPr>
    </w:p>
    <w:p w:rsidR="009B17CB" w:rsidRPr="00B11FC6" w:rsidRDefault="009B17CB" w:rsidP="00FF07A9">
      <w:pPr>
        <w:numPr>
          <w:ilvl w:val="1"/>
          <w:numId w:val="108"/>
        </w:numPr>
        <w:tabs>
          <w:tab w:val="left" w:pos="1080"/>
          <w:tab w:val="left" w:pos="1146"/>
        </w:tabs>
        <w:spacing w:line="360" w:lineRule="auto"/>
        <w:ind w:left="360"/>
        <w:jc w:val="both"/>
        <w:rPr>
          <w:rFonts w:cs="Arial"/>
        </w:rPr>
      </w:pPr>
      <w:r w:rsidRPr="00B11FC6">
        <w:rPr>
          <w:rFonts w:cs="Arial"/>
          <w:b/>
        </w:rPr>
        <w:t>Roztwór asfaltowy gruntujący na bazie rozpuszczalników organicznych</w:t>
      </w:r>
      <w:r w:rsidRPr="00B11FC6">
        <w:rPr>
          <w:rFonts w:cs="Arial"/>
          <w:b/>
        </w:rPr>
        <w:br/>
      </w:r>
      <w:r w:rsidRPr="00B11FC6">
        <w:rPr>
          <w:rFonts w:cs="Arial"/>
        </w:rPr>
        <w:t>Wymagania wg normy PN-74/B-24622.</w:t>
      </w:r>
    </w:p>
    <w:p w:rsidR="009B17CB" w:rsidRPr="00B11FC6" w:rsidRDefault="009B17CB" w:rsidP="00D27669">
      <w:pPr>
        <w:spacing w:line="360" w:lineRule="auto"/>
        <w:jc w:val="both"/>
        <w:rPr>
          <w:rFonts w:cs="Arial"/>
          <w:bCs/>
          <w:color w:val="111111"/>
        </w:rPr>
      </w:pPr>
      <w:r w:rsidRPr="00B11FC6">
        <w:rPr>
          <w:rFonts w:cs="Arial"/>
          <w:bCs/>
          <w:color w:val="111111"/>
        </w:rPr>
        <w:t xml:space="preserve">Do gruntowania suchych lub lekko wilgotnych betonów i tynków, pod właściwe </w:t>
      </w:r>
      <w:proofErr w:type="spellStart"/>
      <w:r w:rsidRPr="00B11FC6">
        <w:rPr>
          <w:rFonts w:cs="Arial"/>
          <w:bCs/>
          <w:color w:val="111111"/>
        </w:rPr>
        <w:t>hydroizolacje</w:t>
      </w:r>
      <w:proofErr w:type="spellEnd"/>
      <w:r w:rsidRPr="00B11FC6">
        <w:rPr>
          <w:rFonts w:cs="Arial"/>
          <w:bCs/>
          <w:color w:val="111111"/>
        </w:rPr>
        <w:t xml:space="preserve"> bitumiczne </w:t>
      </w:r>
      <w:proofErr w:type="spellStart"/>
      <w:r w:rsidRPr="00B11FC6">
        <w:rPr>
          <w:rFonts w:cs="Arial"/>
          <w:bCs/>
          <w:color w:val="111111"/>
        </w:rPr>
        <w:t>bezspoinowe</w:t>
      </w:r>
      <w:proofErr w:type="spellEnd"/>
      <w:r w:rsidRPr="00B11FC6">
        <w:rPr>
          <w:rFonts w:cs="Arial"/>
          <w:bCs/>
          <w:color w:val="111111"/>
        </w:rPr>
        <w:t xml:space="preserve"> lub </w:t>
      </w:r>
      <w:proofErr w:type="spellStart"/>
      <w:r w:rsidRPr="00B11FC6">
        <w:rPr>
          <w:rFonts w:cs="Arial"/>
          <w:bCs/>
          <w:color w:val="111111"/>
        </w:rPr>
        <w:t>hydroizolacje</w:t>
      </w:r>
      <w:proofErr w:type="spellEnd"/>
      <w:r w:rsidRPr="00B11FC6">
        <w:rPr>
          <w:rFonts w:cs="Arial"/>
          <w:bCs/>
          <w:color w:val="111111"/>
        </w:rPr>
        <w:t xml:space="preserve"> papowe, pokrycia z pap termozgrzewalnych oksydowanych oraz modyfikowanych SBS. </w:t>
      </w:r>
    </w:p>
    <w:p w:rsidR="009B17CB" w:rsidRPr="00B11FC6" w:rsidRDefault="009B17CB" w:rsidP="00D27669">
      <w:pPr>
        <w:spacing w:line="360" w:lineRule="auto"/>
        <w:jc w:val="both"/>
        <w:rPr>
          <w:rFonts w:cs="Arial"/>
        </w:rPr>
      </w:pPr>
    </w:p>
    <w:p w:rsidR="009B17CB" w:rsidRPr="00B11FC6" w:rsidRDefault="009B17CB" w:rsidP="00FF07A9">
      <w:pPr>
        <w:numPr>
          <w:ilvl w:val="1"/>
          <w:numId w:val="108"/>
        </w:numPr>
        <w:tabs>
          <w:tab w:val="left" w:pos="1080"/>
          <w:tab w:val="left" w:pos="1146"/>
        </w:tabs>
        <w:spacing w:line="360" w:lineRule="auto"/>
        <w:ind w:left="360"/>
        <w:jc w:val="both"/>
        <w:rPr>
          <w:rFonts w:cs="Arial"/>
          <w:b/>
        </w:rPr>
      </w:pPr>
      <w:r w:rsidRPr="00B11FC6">
        <w:rPr>
          <w:rFonts w:cs="Arial"/>
          <w:b/>
        </w:rPr>
        <w:t>Folia izolacyjna</w:t>
      </w:r>
    </w:p>
    <w:p w:rsidR="009B17CB" w:rsidRPr="00B11FC6" w:rsidRDefault="009B17CB" w:rsidP="00FF07A9">
      <w:pPr>
        <w:numPr>
          <w:ilvl w:val="0"/>
          <w:numId w:val="92"/>
        </w:numPr>
        <w:tabs>
          <w:tab w:val="left" w:pos="1080"/>
          <w:tab w:val="left" w:pos="1146"/>
        </w:tabs>
        <w:spacing w:line="360" w:lineRule="auto"/>
        <w:ind w:left="360"/>
        <w:jc w:val="both"/>
        <w:rPr>
          <w:rFonts w:cs="Arial"/>
        </w:rPr>
      </w:pPr>
      <w:r w:rsidRPr="00B11FC6">
        <w:rPr>
          <w:rFonts w:cs="Arial"/>
        </w:rPr>
        <w:t>folia polietylenowa PE grubości od 0,2mm do 1,00mm</w:t>
      </w:r>
    </w:p>
    <w:p w:rsidR="009B17CB" w:rsidRPr="00B11FC6" w:rsidRDefault="009B17CB" w:rsidP="00FF07A9">
      <w:pPr>
        <w:numPr>
          <w:ilvl w:val="0"/>
          <w:numId w:val="92"/>
        </w:numPr>
        <w:tabs>
          <w:tab w:val="left" w:pos="1080"/>
          <w:tab w:val="left" w:pos="1146"/>
        </w:tabs>
        <w:spacing w:line="360" w:lineRule="auto"/>
        <w:ind w:left="360"/>
        <w:jc w:val="both"/>
        <w:rPr>
          <w:rFonts w:cs="Arial"/>
        </w:rPr>
      </w:pPr>
      <w:r w:rsidRPr="00B11FC6">
        <w:rPr>
          <w:rFonts w:cs="Arial"/>
        </w:rPr>
        <w:t>klejona na połączeniach lub układana na zakład,</w:t>
      </w:r>
    </w:p>
    <w:p w:rsidR="009B17CB" w:rsidRPr="00B11FC6" w:rsidRDefault="009B17CB" w:rsidP="00FF07A9">
      <w:pPr>
        <w:numPr>
          <w:ilvl w:val="0"/>
          <w:numId w:val="92"/>
        </w:numPr>
        <w:tabs>
          <w:tab w:val="left" w:pos="1080"/>
          <w:tab w:val="left" w:pos="1146"/>
        </w:tabs>
        <w:spacing w:line="360" w:lineRule="auto"/>
        <w:ind w:left="360"/>
        <w:jc w:val="both"/>
        <w:rPr>
          <w:rFonts w:cs="Arial"/>
        </w:rPr>
      </w:pPr>
      <w:r w:rsidRPr="00B11FC6">
        <w:rPr>
          <w:rFonts w:cs="Arial"/>
        </w:rPr>
        <w:t>klasyfikacja ogniowa: wyrób trudno zapalny</w:t>
      </w:r>
    </w:p>
    <w:p w:rsidR="009B17CB" w:rsidRPr="00B11FC6" w:rsidRDefault="009B17CB" w:rsidP="00FF07A9">
      <w:pPr>
        <w:numPr>
          <w:ilvl w:val="0"/>
          <w:numId w:val="92"/>
        </w:numPr>
        <w:tabs>
          <w:tab w:val="left" w:pos="1080"/>
          <w:tab w:val="left" w:pos="1146"/>
        </w:tabs>
        <w:spacing w:line="360" w:lineRule="auto"/>
        <w:ind w:left="360"/>
        <w:jc w:val="both"/>
        <w:rPr>
          <w:rFonts w:cs="Arial"/>
        </w:rPr>
      </w:pPr>
      <w:r w:rsidRPr="00B11FC6">
        <w:rPr>
          <w:rFonts w:cs="Arial"/>
        </w:rPr>
        <w:t>wymagane dokumenty: aprobata techniczna i certyfikat bezpieczeństwa</w:t>
      </w:r>
    </w:p>
    <w:p w:rsidR="009B17CB" w:rsidRPr="00B11FC6" w:rsidRDefault="009B17CB" w:rsidP="00D27669">
      <w:pPr>
        <w:spacing w:line="360" w:lineRule="auto"/>
        <w:jc w:val="both"/>
        <w:rPr>
          <w:rFonts w:cs="Arial"/>
        </w:rPr>
      </w:pPr>
    </w:p>
    <w:p w:rsidR="009B17CB" w:rsidRPr="00B11FC6" w:rsidRDefault="009B17CB" w:rsidP="00D27669">
      <w:pPr>
        <w:spacing w:line="360" w:lineRule="auto"/>
        <w:jc w:val="both"/>
        <w:rPr>
          <w:rFonts w:cs="Arial"/>
          <w:b/>
        </w:rPr>
      </w:pPr>
      <w:r w:rsidRPr="00B11FC6">
        <w:rPr>
          <w:rFonts w:cs="Arial"/>
          <w:b/>
        </w:rPr>
        <w:t>3) Sprzęt</w:t>
      </w:r>
    </w:p>
    <w:p w:rsidR="009B17CB" w:rsidRPr="00B11FC6" w:rsidRDefault="009B17CB" w:rsidP="00D27669">
      <w:pPr>
        <w:spacing w:line="360" w:lineRule="auto"/>
        <w:jc w:val="both"/>
        <w:rPr>
          <w:rFonts w:cs="Arial"/>
        </w:rPr>
      </w:pPr>
      <w:r w:rsidRPr="00B11FC6">
        <w:rPr>
          <w:rFonts w:cs="Arial"/>
        </w:rPr>
        <w:t>Ogólne wymagania dotyczące sprzętu podano w rozdziale "Warunki wykonania i odbioru robót – część ogólna”</w:t>
      </w:r>
    </w:p>
    <w:p w:rsidR="009B17CB" w:rsidRPr="00B11FC6" w:rsidRDefault="009B17CB" w:rsidP="00D27669">
      <w:pPr>
        <w:spacing w:line="360" w:lineRule="auto"/>
        <w:jc w:val="both"/>
        <w:rPr>
          <w:rFonts w:cs="Arial"/>
        </w:rPr>
      </w:pPr>
      <w:r w:rsidRPr="00B11FC6">
        <w:rPr>
          <w:rFonts w:cs="Arial"/>
        </w:rPr>
        <w:t>Roboty można wykonać przy użyciu sprzętu zaakceptowanego przez Inspektora Nadzoru Inwestorskiego.</w:t>
      </w:r>
    </w:p>
    <w:p w:rsidR="009B17CB" w:rsidRPr="00B11FC6" w:rsidRDefault="009B17CB" w:rsidP="00D27669">
      <w:pPr>
        <w:spacing w:line="360" w:lineRule="auto"/>
        <w:jc w:val="both"/>
        <w:rPr>
          <w:rFonts w:cs="Arial"/>
        </w:rPr>
      </w:pPr>
    </w:p>
    <w:p w:rsidR="009B17CB" w:rsidRPr="00B11FC6" w:rsidRDefault="009B17CB" w:rsidP="00D27669">
      <w:pPr>
        <w:spacing w:line="360" w:lineRule="auto"/>
        <w:jc w:val="both"/>
        <w:rPr>
          <w:rFonts w:cs="Arial"/>
          <w:b/>
        </w:rPr>
      </w:pPr>
      <w:r w:rsidRPr="00B11FC6">
        <w:rPr>
          <w:rFonts w:cs="Arial"/>
          <w:b/>
        </w:rPr>
        <w:t>4) Transport</w:t>
      </w:r>
    </w:p>
    <w:p w:rsidR="009B17CB" w:rsidRPr="00B11FC6" w:rsidRDefault="009B17CB" w:rsidP="00D27669">
      <w:pPr>
        <w:spacing w:line="360" w:lineRule="auto"/>
        <w:jc w:val="both"/>
        <w:rPr>
          <w:rFonts w:cs="Arial"/>
        </w:rPr>
      </w:pPr>
      <w:r w:rsidRPr="00B11FC6">
        <w:rPr>
          <w:rFonts w:cs="Arial"/>
        </w:rPr>
        <w:t>Ogólne wymagania dotyczące transportu podano rozdziale "Warunki wykonania i odbioru robót – część ogólna”</w:t>
      </w:r>
    </w:p>
    <w:p w:rsidR="009B17CB" w:rsidRPr="00B11FC6" w:rsidRDefault="009B17CB" w:rsidP="00D27669">
      <w:pPr>
        <w:spacing w:line="360" w:lineRule="auto"/>
        <w:jc w:val="both"/>
        <w:rPr>
          <w:rFonts w:cs="Arial"/>
          <w:b/>
        </w:rPr>
      </w:pPr>
    </w:p>
    <w:p w:rsidR="009B17CB" w:rsidRPr="00B11FC6" w:rsidRDefault="009B17CB" w:rsidP="00D27669">
      <w:pPr>
        <w:spacing w:line="360" w:lineRule="auto"/>
        <w:jc w:val="both"/>
        <w:rPr>
          <w:rFonts w:cs="Arial"/>
          <w:b/>
        </w:rPr>
      </w:pPr>
      <w:r w:rsidRPr="00B11FC6">
        <w:rPr>
          <w:rFonts w:cs="Arial"/>
          <w:b/>
        </w:rPr>
        <w:t>5) Wykonywanie robót</w:t>
      </w:r>
    </w:p>
    <w:p w:rsidR="009B17CB" w:rsidRPr="00B11FC6" w:rsidRDefault="009B17CB" w:rsidP="00D27669">
      <w:pPr>
        <w:pStyle w:val="Styl1"/>
        <w:spacing w:line="360" w:lineRule="auto"/>
        <w:rPr>
          <w:rFonts w:cs="Arial"/>
          <w:sz w:val="22"/>
          <w:szCs w:val="22"/>
        </w:rPr>
      </w:pPr>
      <w:r w:rsidRPr="00B11FC6">
        <w:rPr>
          <w:rFonts w:cs="Arial"/>
          <w:sz w:val="22"/>
          <w:szCs w:val="22"/>
        </w:rPr>
        <w:lastRenderedPageBreak/>
        <w:t xml:space="preserve">Ogólne zasady wykonania robót podano w rozdziale "Warunki wykonania i odbioru robót – część ogólna” </w:t>
      </w:r>
    </w:p>
    <w:p w:rsidR="009B17CB" w:rsidRPr="00B11FC6" w:rsidRDefault="009B17CB" w:rsidP="00D27669">
      <w:pPr>
        <w:spacing w:line="360" w:lineRule="auto"/>
        <w:jc w:val="both"/>
        <w:rPr>
          <w:rFonts w:cs="Arial"/>
        </w:rPr>
      </w:pPr>
      <w:r w:rsidRPr="00B11FC6">
        <w:rPr>
          <w:rFonts w:cs="Arial"/>
        </w:rPr>
        <w:t xml:space="preserve">Podłoże, pod wykonanie izolacji powinno być suche, czyste i równe. Nierówności nie mogą przekraczać 9mm na odcinku 2m. W przypadku większych nierówności należy je wyrównać zaprawą cementową, przed rozłożeniem </w:t>
      </w:r>
      <w:proofErr w:type="spellStart"/>
      <w:r w:rsidRPr="00B11FC6">
        <w:rPr>
          <w:rFonts w:cs="Arial"/>
        </w:rPr>
        <w:t>paroizolacji</w:t>
      </w:r>
      <w:proofErr w:type="spellEnd"/>
      <w:r w:rsidRPr="00B11FC6">
        <w:rPr>
          <w:rFonts w:cs="Arial"/>
        </w:rPr>
        <w:t xml:space="preserve"> lub izolacji przeciwwilgociowej.</w:t>
      </w:r>
    </w:p>
    <w:p w:rsidR="009B17CB" w:rsidRPr="00B11FC6" w:rsidRDefault="009B17CB" w:rsidP="00D27669">
      <w:pPr>
        <w:spacing w:line="360" w:lineRule="auto"/>
        <w:jc w:val="both"/>
        <w:rPr>
          <w:rFonts w:cs="Arial"/>
        </w:rPr>
      </w:pPr>
    </w:p>
    <w:p w:rsidR="009B17CB" w:rsidRPr="00B11FC6" w:rsidRDefault="009B17CB" w:rsidP="00D27669">
      <w:pPr>
        <w:spacing w:line="360" w:lineRule="auto"/>
        <w:jc w:val="both"/>
        <w:rPr>
          <w:rFonts w:cs="Arial"/>
          <w:u w:val="single"/>
        </w:rPr>
      </w:pPr>
      <w:r w:rsidRPr="00B11FC6">
        <w:rPr>
          <w:rFonts w:cs="Arial"/>
          <w:u w:val="single"/>
        </w:rPr>
        <w:t>Papa asfaltowa izolacyjna</w:t>
      </w:r>
    </w:p>
    <w:p w:rsidR="009B17CB" w:rsidRPr="00B11FC6" w:rsidRDefault="009B17CB" w:rsidP="00D27669">
      <w:pPr>
        <w:spacing w:line="360" w:lineRule="auto"/>
        <w:jc w:val="both"/>
        <w:rPr>
          <w:rFonts w:cs="Arial"/>
        </w:rPr>
      </w:pPr>
      <w:r w:rsidRPr="00B11FC6">
        <w:rPr>
          <w:rFonts w:cs="Arial"/>
        </w:rPr>
        <w:t>Wykonuje się ją na przygotowanym podłożu. Podłoże powinno być równe (bez wgłębień, wypukłości i pęknięć), czyste odtłuszczone i odpylone.</w:t>
      </w:r>
    </w:p>
    <w:p w:rsidR="009B17CB" w:rsidRPr="00B11FC6" w:rsidRDefault="009B17CB" w:rsidP="00D27669">
      <w:pPr>
        <w:spacing w:line="360" w:lineRule="auto"/>
        <w:jc w:val="both"/>
        <w:rPr>
          <w:rFonts w:cs="Arial"/>
        </w:rPr>
      </w:pPr>
      <w:r w:rsidRPr="00B11FC6">
        <w:rPr>
          <w:rFonts w:cs="Arial"/>
        </w:rPr>
        <w:t>Izolacja powinna składać się z dwóch warstw papy przyklejonych do podłoża i sklejonych między sobą w sposób ciągły na całej powierzchni.</w:t>
      </w:r>
    </w:p>
    <w:p w:rsidR="009B17CB" w:rsidRPr="00B11FC6" w:rsidRDefault="009B17CB" w:rsidP="00D27669">
      <w:pPr>
        <w:spacing w:line="360" w:lineRule="auto"/>
        <w:jc w:val="both"/>
        <w:rPr>
          <w:rFonts w:cs="Arial"/>
        </w:rPr>
      </w:pPr>
      <w:r w:rsidRPr="00B11FC6">
        <w:rPr>
          <w:rFonts w:cs="Arial"/>
        </w:rPr>
        <w:t xml:space="preserve">Grubość warstwy lepiku między podkładem i pierwszą warstwą izolacji i między poszczególnymi warstwami izolacji powinna wynosić od 1,0 do 1,5mm. </w:t>
      </w:r>
    </w:p>
    <w:p w:rsidR="009B17CB" w:rsidRPr="00B11FC6" w:rsidRDefault="009B17CB" w:rsidP="00D27669">
      <w:pPr>
        <w:spacing w:line="360" w:lineRule="auto"/>
        <w:jc w:val="both"/>
        <w:rPr>
          <w:rFonts w:cs="Arial"/>
        </w:rPr>
      </w:pPr>
      <w:r w:rsidRPr="00B11FC6">
        <w:rPr>
          <w:rFonts w:cs="Arial"/>
        </w:rPr>
        <w:t>Szerokość zakładów papy zarówno poprzecznych jak i podłużnych w każdej warstwie powinna być nie mniejsza niż 10cm. Zakłady arkuszy kolejnych warstw papy powinny być przesunięte względem siebie o połowę szerokości arkusza.</w:t>
      </w:r>
    </w:p>
    <w:p w:rsidR="009B17CB" w:rsidRPr="00B11FC6" w:rsidRDefault="009B17CB" w:rsidP="00D27669">
      <w:pPr>
        <w:spacing w:line="360" w:lineRule="auto"/>
        <w:jc w:val="both"/>
        <w:rPr>
          <w:rFonts w:cs="Arial"/>
        </w:rPr>
      </w:pPr>
    </w:p>
    <w:p w:rsidR="009B17CB" w:rsidRPr="00B11FC6" w:rsidRDefault="009B17CB" w:rsidP="00D27669">
      <w:pPr>
        <w:spacing w:line="360" w:lineRule="auto"/>
        <w:jc w:val="both"/>
        <w:rPr>
          <w:rFonts w:cs="Arial"/>
          <w:u w:val="single"/>
        </w:rPr>
      </w:pPr>
      <w:r w:rsidRPr="00B11FC6">
        <w:rPr>
          <w:rFonts w:cs="Arial"/>
          <w:u w:val="single"/>
        </w:rPr>
        <w:t>Folia izolacyjna i paroizolacyjna</w:t>
      </w:r>
    </w:p>
    <w:p w:rsidR="009B17CB" w:rsidRPr="00B11FC6" w:rsidRDefault="009B17CB" w:rsidP="00D27669">
      <w:pPr>
        <w:spacing w:line="360" w:lineRule="auto"/>
        <w:jc w:val="both"/>
        <w:rPr>
          <w:rFonts w:cs="Arial"/>
        </w:rPr>
      </w:pPr>
      <w:r w:rsidRPr="00B11FC6">
        <w:rPr>
          <w:rFonts w:cs="Arial"/>
        </w:rPr>
        <w:t>Izolacja musi ściśle przylegać do podkładu, nie może pękać, a jej powierzchnia musi być gładka bez lokalnych wgłębień i wybrzuszeń.</w:t>
      </w:r>
    </w:p>
    <w:p w:rsidR="009B17CB" w:rsidRPr="00B11FC6" w:rsidRDefault="009B17CB" w:rsidP="00D27669">
      <w:pPr>
        <w:spacing w:line="360" w:lineRule="auto"/>
        <w:jc w:val="both"/>
        <w:rPr>
          <w:rFonts w:cs="Arial"/>
        </w:rPr>
      </w:pPr>
      <w:r w:rsidRPr="00B11FC6">
        <w:rPr>
          <w:rFonts w:cs="Arial"/>
        </w:rPr>
        <w:t>Izolacja musi być wykonana w warunkach gwarantujących jej poprawne ułożenie:</w:t>
      </w:r>
    </w:p>
    <w:p w:rsidR="009B17CB" w:rsidRPr="00B11FC6" w:rsidRDefault="009B17CB" w:rsidP="00D27669">
      <w:pPr>
        <w:numPr>
          <w:ilvl w:val="0"/>
          <w:numId w:val="130"/>
        </w:numPr>
        <w:tabs>
          <w:tab w:val="left" w:pos="2160"/>
        </w:tabs>
        <w:spacing w:line="360" w:lineRule="auto"/>
        <w:jc w:val="both"/>
        <w:rPr>
          <w:rFonts w:cs="Arial"/>
        </w:rPr>
      </w:pPr>
      <w:r w:rsidRPr="00B11FC6">
        <w:rPr>
          <w:rFonts w:cs="Arial"/>
        </w:rPr>
        <w:t>po ukończeniu robót poprzedzających roboty izolacyjne,</w:t>
      </w:r>
    </w:p>
    <w:p w:rsidR="009B17CB" w:rsidRPr="00B11FC6" w:rsidRDefault="009B17CB" w:rsidP="00D27669">
      <w:pPr>
        <w:numPr>
          <w:ilvl w:val="0"/>
          <w:numId w:val="130"/>
        </w:numPr>
        <w:tabs>
          <w:tab w:val="left" w:pos="2160"/>
        </w:tabs>
        <w:spacing w:line="360" w:lineRule="auto"/>
        <w:jc w:val="both"/>
        <w:rPr>
          <w:rFonts w:cs="Arial"/>
        </w:rPr>
      </w:pPr>
      <w:r w:rsidRPr="00B11FC6">
        <w:rPr>
          <w:rFonts w:cs="Arial"/>
        </w:rPr>
        <w:t>w temperaturze otoczenia nie niższej niż 5ºC,</w:t>
      </w:r>
    </w:p>
    <w:p w:rsidR="009B17CB" w:rsidRPr="00B11FC6" w:rsidRDefault="009B17CB" w:rsidP="00D27669">
      <w:pPr>
        <w:spacing w:line="360" w:lineRule="auto"/>
        <w:jc w:val="both"/>
        <w:rPr>
          <w:rFonts w:cs="Arial"/>
        </w:rPr>
      </w:pPr>
      <w:r w:rsidRPr="00B11FC6">
        <w:rPr>
          <w:rFonts w:cs="Arial"/>
        </w:rPr>
        <w:t>Podczas robót izolacyjnych należy chronić warstwy izolacji przed uszkodzeniami mechanicznymi oraz możliwością zawilgocenia i zalania wodą.</w:t>
      </w:r>
    </w:p>
    <w:p w:rsidR="009B17CB" w:rsidRPr="00B11FC6" w:rsidRDefault="009B17CB" w:rsidP="00D27669">
      <w:pPr>
        <w:spacing w:line="360" w:lineRule="auto"/>
        <w:jc w:val="both"/>
        <w:rPr>
          <w:rFonts w:cs="Arial"/>
        </w:rPr>
      </w:pPr>
      <w:r w:rsidRPr="00B11FC6">
        <w:rPr>
          <w:rFonts w:cs="Arial"/>
        </w:rPr>
        <w:t>Folię należy układać na podłożu na sucho, jednowarstwowo.</w:t>
      </w:r>
    </w:p>
    <w:p w:rsidR="009B17CB" w:rsidRPr="00B11FC6" w:rsidRDefault="009B17CB" w:rsidP="00D27669">
      <w:pPr>
        <w:spacing w:line="360" w:lineRule="auto"/>
        <w:jc w:val="both"/>
        <w:rPr>
          <w:rFonts w:cs="Arial"/>
        </w:rPr>
      </w:pPr>
      <w:r w:rsidRPr="00B11FC6">
        <w:rPr>
          <w:rFonts w:cs="Arial"/>
        </w:rPr>
        <w:t xml:space="preserve">Arkusze należy układać na  zakład wielkości 10-20cm. </w:t>
      </w:r>
    </w:p>
    <w:p w:rsidR="009B17CB" w:rsidRPr="00B11FC6" w:rsidRDefault="009B17CB" w:rsidP="00D27669">
      <w:pPr>
        <w:spacing w:line="360" w:lineRule="auto"/>
        <w:jc w:val="both"/>
        <w:rPr>
          <w:rFonts w:cs="Arial"/>
        </w:rPr>
      </w:pPr>
    </w:p>
    <w:p w:rsidR="009B17CB" w:rsidRPr="00B11FC6" w:rsidRDefault="009B17CB" w:rsidP="00D27669">
      <w:pPr>
        <w:spacing w:line="360" w:lineRule="auto"/>
        <w:jc w:val="both"/>
        <w:rPr>
          <w:rFonts w:cs="Arial"/>
          <w:b/>
        </w:rPr>
      </w:pPr>
      <w:r w:rsidRPr="00B11FC6">
        <w:rPr>
          <w:rFonts w:cs="Arial"/>
          <w:b/>
        </w:rPr>
        <w:t>6) Kontrola jakości robót</w:t>
      </w:r>
    </w:p>
    <w:p w:rsidR="009B17CB" w:rsidRPr="00B11FC6" w:rsidRDefault="009B17CB" w:rsidP="00D27669">
      <w:pPr>
        <w:spacing w:line="360" w:lineRule="auto"/>
        <w:jc w:val="both"/>
        <w:rPr>
          <w:rFonts w:cs="Arial"/>
          <w:b/>
        </w:rPr>
      </w:pPr>
    </w:p>
    <w:p w:rsidR="009B17CB" w:rsidRPr="00B11FC6" w:rsidRDefault="009B17CB" w:rsidP="00D27669">
      <w:pPr>
        <w:spacing w:line="360" w:lineRule="auto"/>
        <w:jc w:val="both"/>
        <w:rPr>
          <w:rFonts w:cs="Arial"/>
          <w:b/>
        </w:rPr>
      </w:pPr>
      <w:r w:rsidRPr="00B11FC6">
        <w:rPr>
          <w:rFonts w:cs="Arial"/>
          <w:b/>
        </w:rPr>
        <w:t>a) Zasady ogólne</w:t>
      </w:r>
    </w:p>
    <w:p w:rsidR="009B17CB" w:rsidRPr="00B11FC6" w:rsidRDefault="009B17CB" w:rsidP="00D27669">
      <w:pPr>
        <w:spacing w:line="360" w:lineRule="auto"/>
        <w:jc w:val="both"/>
        <w:rPr>
          <w:rFonts w:cs="Arial"/>
        </w:rPr>
      </w:pPr>
      <w:r w:rsidRPr="00B11FC6">
        <w:rPr>
          <w:rFonts w:cs="Arial"/>
        </w:rPr>
        <w:t>Zgodnie z informacjami zawartymi w rozdziale "Warunki wykonania i odbioru r</w:t>
      </w:r>
      <w:r w:rsidR="00F62917" w:rsidRPr="00B11FC6">
        <w:rPr>
          <w:rFonts w:cs="Arial"/>
        </w:rPr>
        <w:t xml:space="preserve">obót – część ogólna” </w:t>
      </w:r>
    </w:p>
    <w:p w:rsidR="009B17CB" w:rsidRPr="00B11FC6" w:rsidRDefault="009B17CB" w:rsidP="00D27669">
      <w:pPr>
        <w:spacing w:line="360" w:lineRule="auto"/>
        <w:jc w:val="both"/>
        <w:rPr>
          <w:rFonts w:cs="Arial"/>
          <w:b/>
          <w:bCs/>
          <w:color w:val="000000"/>
        </w:rPr>
      </w:pPr>
    </w:p>
    <w:p w:rsidR="009B17CB" w:rsidRPr="00B11FC6" w:rsidRDefault="009B17CB" w:rsidP="00D27669">
      <w:pPr>
        <w:spacing w:line="360" w:lineRule="auto"/>
        <w:jc w:val="both"/>
        <w:rPr>
          <w:rFonts w:cs="Arial"/>
          <w:b/>
          <w:bCs/>
          <w:color w:val="000000"/>
        </w:rPr>
      </w:pPr>
      <w:r w:rsidRPr="00B11FC6">
        <w:rPr>
          <w:rFonts w:cs="Arial"/>
          <w:b/>
          <w:bCs/>
          <w:color w:val="000000"/>
        </w:rPr>
        <w:t>b) Kontrola, pomiary i badania</w:t>
      </w:r>
    </w:p>
    <w:p w:rsidR="009B17CB" w:rsidRPr="00B11FC6" w:rsidRDefault="009B17CB" w:rsidP="00D27669">
      <w:pPr>
        <w:spacing w:line="360" w:lineRule="auto"/>
        <w:jc w:val="both"/>
        <w:rPr>
          <w:rFonts w:cs="Arial"/>
        </w:rPr>
      </w:pPr>
      <w:r w:rsidRPr="00B11FC6">
        <w:rPr>
          <w:rFonts w:cs="Arial"/>
        </w:rPr>
        <w:t>Kontrola jakości tynków polega na stwierdzeniu zgodności ich wykonania z dokumentacją techniczną</w:t>
      </w:r>
    </w:p>
    <w:p w:rsidR="009B17CB" w:rsidRPr="00B11FC6" w:rsidRDefault="009B17CB" w:rsidP="00D27669">
      <w:pPr>
        <w:spacing w:line="360" w:lineRule="auto"/>
        <w:jc w:val="both"/>
        <w:rPr>
          <w:rFonts w:cs="Arial"/>
        </w:rPr>
      </w:pPr>
      <w:r w:rsidRPr="00B11FC6">
        <w:rPr>
          <w:rFonts w:cs="Arial"/>
        </w:rPr>
        <w:t>Kontrola jakości wykonanych robót termoizolacyjnych obejmuje</w:t>
      </w:r>
    </w:p>
    <w:p w:rsidR="009B17CB" w:rsidRPr="00B11FC6" w:rsidRDefault="009B17CB" w:rsidP="00D27669">
      <w:pPr>
        <w:numPr>
          <w:ilvl w:val="0"/>
          <w:numId w:val="24"/>
        </w:numPr>
        <w:tabs>
          <w:tab w:val="left" w:pos="2160"/>
        </w:tabs>
        <w:spacing w:line="360" w:lineRule="auto"/>
        <w:jc w:val="both"/>
        <w:rPr>
          <w:rFonts w:cs="Arial"/>
        </w:rPr>
      </w:pPr>
      <w:r w:rsidRPr="00B11FC6">
        <w:rPr>
          <w:rFonts w:cs="Arial"/>
        </w:rPr>
        <w:lastRenderedPageBreak/>
        <w:t>odbiór jakościowy materiałów przeznaczonych do wykonania izolacji cieplnej,</w:t>
      </w:r>
    </w:p>
    <w:p w:rsidR="009B17CB" w:rsidRPr="00B11FC6" w:rsidRDefault="009B17CB" w:rsidP="00D27669">
      <w:pPr>
        <w:numPr>
          <w:ilvl w:val="0"/>
          <w:numId w:val="24"/>
        </w:numPr>
        <w:tabs>
          <w:tab w:val="left" w:pos="2160"/>
        </w:tabs>
        <w:spacing w:line="360" w:lineRule="auto"/>
        <w:jc w:val="both"/>
        <w:rPr>
          <w:rFonts w:cs="Arial"/>
        </w:rPr>
      </w:pPr>
      <w:r w:rsidRPr="00B11FC6">
        <w:rPr>
          <w:rFonts w:cs="Arial"/>
        </w:rPr>
        <w:t>odbiór podłoża pod izolację,</w:t>
      </w:r>
    </w:p>
    <w:p w:rsidR="009B17CB" w:rsidRPr="00B11FC6" w:rsidRDefault="009B17CB" w:rsidP="00D27669">
      <w:pPr>
        <w:numPr>
          <w:ilvl w:val="0"/>
          <w:numId w:val="24"/>
        </w:numPr>
        <w:tabs>
          <w:tab w:val="left" w:pos="2160"/>
        </w:tabs>
        <w:spacing w:line="360" w:lineRule="auto"/>
        <w:jc w:val="both"/>
        <w:rPr>
          <w:rFonts w:cs="Arial"/>
        </w:rPr>
      </w:pPr>
      <w:r w:rsidRPr="00B11FC6">
        <w:rPr>
          <w:rFonts w:cs="Arial"/>
        </w:rPr>
        <w:t>kontrolę ułożonej warstwy izolacji.</w:t>
      </w:r>
    </w:p>
    <w:p w:rsidR="009B17CB" w:rsidRPr="00B11FC6" w:rsidRDefault="009B17CB" w:rsidP="00D27669">
      <w:pPr>
        <w:spacing w:line="360" w:lineRule="auto"/>
        <w:jc w:val="both"/>
        <w:rPr>
          <w:rFonts w:cs="Arial"/>
        </w:rPr>
      </w:pPr>
    </w:p>
    <w:p w:rsidR="009B17CB" w:rsidRPr="00B11FC6" w:rsidRDefault="009B17CB" w:rsidP="00D27669">
      <w:pPr>
        <w:spacing w:line="360" w:lineRule="auto"/>
        <w:jc w:val="both"/>
        <w:rPr>
          <w:rFonts w:cs="Arial"/>
        </w:rPr>
      </w:pPr>
      <w:r w:rsidRPr="00B11FC6">
        <w:rPr>
          <w:rFonts w:cs="Arial"/>
        </w:rPr>
        <w:t>Kontrola wykonanej warstwy izolacyjnej obejmuje sprawdzenie:</w:t>
      </w:r>
    </w:p>
    <w:p w:rsidR="009B17CB" w:rsidRPr="00B11FC6" w:rsidRDefault="009B17CB" w:rsidP="00D27669">
      <w:pPr>
        <w:numPr>
          <w:ilvl w:val="0"/>
          <w:numId w:val="43"/>
        </w:numPr>
        <w:tabs>
          <w:tab w:val="left" w:pos="2160"/>
        </w:tabs>
        <w:spacing w:line="360" w:lineRule="auto"/>
        <w:jc w:val="both"/>
        <w:rPr>
          <w:rFonts w:cs="Arial"/>
        </w:rPr>
      </w:pPr>
      <w:r w:rsidRPr="00B11FC6">
        <w:rPr>
          <w:rFonts w:cs="Arial"/>
        </w:rPr>
        <w:t>grubości i ciągłości warstwy izolacji,</w:t>
      </w:r>
    </w:p>
    <w:p w:rsidR="009B17CB" w:rsidRPr="00B11FC6" w:rsidRDefault="009B17CB" w:rsidP="00D27669">
      <w:pPr>
        <w:numPr>
          <w:ilvl w:val="0"/>
          <w:numId w:val="43"/>
        </w:numPr>
        <w:tabs>
          <w:tab w:val="left" w:pos="2160"/>
        </w:tabs>
        <w:spacing w:line="360" w:lineRule="auto"/>
        <w:jc w:val="both"/>
        <w:rPr>
          <w:rFonts w:cs="Arial"/>
        </w:rPr>
      </w:pPr>
      <w:r w:rsidRPr="00B11FC6">
        <w:rPr>
          <w:rFonts w:cs="Arial"/>
        </w:rPr>
        <w:t>poprawności obrobienia narożników i przebić,</w:t>
      </w:r>
    </w:p>
    <w:p w:rsidR="009B17CB" w:rsidRPr="00B11FC6" w:rsidRDefault="009B17CB" w:rsidP="00D27669">
      <w:pPr>
        <w:numPr>
          <w:ilvl w:val="0"/>
          <w:numId w:val="43"/>
        </w:numPr>
        <w:tabs>
          <w:tab w:val="left" w:pos="2160"/>
        </w:tabs>
        <w:spacing w:line="360" w:lineRule="auto"/>
        <w:jc w:val="both"/>
        <w:rPr>
          <w:rFonts w:cs="Arial"/>
        </w:rPr>
      </w:pPr>
      <w:r w:rsidRPr="00B11FC6">
        <w:rPr>
          <w:rFonts w:cs="Arial"/>
        </w:rPr>
        <w:t>przyleganie warstwy izolacji do podłoża</w:t>
      </w:r>
    </w:p>
    <w:p w:rsidR="009B17CB" w:rsidRPr="00B11FC6" w:rsidRDefault="009B17CB" w:rsidP="00D27669">
      <w:pPr>
        <w:numPr>
          <w:ilvl w:val="0"/>
          <w:numId w:val="43"/>
        </w:numPr>
        <w:tabs>
          <w:tab w:val="left" w:pos="2160"/>
        </w:tabs>
        <w:spacing w:line="360" w:lineRule="auto"/>
        <w:jc w:val="both"/>
        <w:rPr>
          <w:rFonts w:cs="Arial"/>
        </w:rPr>
      </w:pPr>
      <w:r w:rsidRPr="00B11FC6">
        <w:rPr>
          <w:rFonts w:cs="Arial"/>
        </w:rPr>
        <w:t>ciągłości warstwy izolacyjnej i jej zgodności z projektem,</w:t>
      </w:r>
    </w:p>
    <w:p w:rsidR="009B17CB" w:rsidRPr="00B11FC6" w:rsidRDefault="009B17CB" w:rsidP="00D27669">
      <w:pPr>
        <w:numPr>
          <w:ilvl w:val="0"/>
          <w:numId w:val="43"/>
        </w:numPr>
        <w:tabs>
          <w:tab w:val="left" w:pos="2160"/>
        </w:tabs>
        <w:spacing w:line="360" w:lineRule="auto"/>
        <w:jc w:val="both"/>
        <w:rPr>
          <w:rFonts w:cs="Arial"/>
        </w:rPr>
      </w:pPr>
      <w:r w:rsidRPr="00B11FC6">
        <w:rPr>
          <w:rFonts w:cs="Arial"/>
        </w:rPr>
        <w:t>występowania ewentualnych uszkodzeń.</w:t>
      </w:r>
    </w:p>
    <w:p w:rsidR="009B17CB" w:rsidRPr="00B11FC6" w:rsidRDefault="009B17CB" w:rsidP="00D27669">
      <w:pPr>
        <w:spacing w:line="360" w:lineRule="auto"/>
        <w:jc w:val="both"/>
        <w:rPr>
          <w:rFonts w:cs="Arial"/>
        </w:rPr>
      </w:pPr>
    </w:p>
    <w:p w:rsidR="009B17CB" w:rsidRPr="00B11FC6" w:rsidRDefault="009B17CB" w:rsidP="00D27669">
      <w:pPr>
        <w:spacing w:line="360" w:lineRule="auto"/>
        <w:jc w:val="both"/>
        <w:rPr>
          <w:rFonts w:cs="Arial"/>
          <w:u w:val="single"/>
        </w:rPr>
      </w:pPr>
      <w:r w:rsidRPr="00B11FC6">
        <w:rPr>
          <w:rFonts w:cs="Arial"/>
          <w:u w:val="single"/>
        </w:rPr>
        <w:t>W zakresie robót izolacji papą asfaltową:</w:t>
      </w:r>
    </w:p>
    <w:p w:rsidR="009B17CB" w:rsidRPr="00B11FC6" w:rsidRDefault="009B17CB" w:rsidP="00D27669">
      <w:pPr>
        <w:numPr>
          <w:ilvl w:val="0"/>
          <w:numId w:val="96"/>
        </w:numPr>
        <w:tabs>
          <w:tab w:val="left" w:pos="2160"/>
        </w:tabs>
        <w:spacing w:line="360" w:lineRule="auto"/>
        <w:jc w:val="both"/>
        <w:rPr>
          <w:rFonts w:cs="Arial"/>
        </w:rPr>
      </w:pPr>
      <w:r w:rsidRPr="00B11FC6">
        <w:rPr>
          <w:rFonts w:cs="Arial"/>
        </w:rPr>
        <w:t>Sprawdzeniu podlega jakość i zgodność z dokumentacją projektową zastosowanych materiałów.</w:t>
      </w:r>
    </w:p>
    <w:p w:rsidR="009B17CB" w:rsidRPr="00B11FC6" w:rsidRDefault="009B17CB" w:rsidP="00D27669">
      <w:pPr>
        <w:numPr>
          <w:ilvl w:val="0"/>
          <w:numId w:val="96"/>
        </w:numPr>
        <w:tabs>
          <w:tab w:val="left" w:pos="2160"/>
        </w:tabs>
        <w:spacing w:line="360" w:lineRule="auto"/>
        <w:jc w:val="both"/>
        <w:rPr>
          <w:rFonts w:cs="Arial"/>
        </w:rPr>
      </w:pPr>
      <w:r w:rsidRPr="00B11FC6">
        <w:rPr>
          <w:rFonts w:cs="Arial"/>
        </w:rPr>
        <w:t>Równość powierzchni podłoża jest dostateczna, gdy na łacie długości 2,0m. szczelina nie jest większa niż 5mm. Szczelina nie może powstać w wyniku uskoku pomiędzy sąsiednimi elementami podłoża.</w:t>
      </w:r>
    </w:p>
    <w:p w:rsidR="009B17CB" w:rsidRPr="00B11FC6" w:rsidRDefault="009B17CB" w:rsidP="00D27669">
      <w:pPr>
        <w:numPr>
          <w:ilvl w:val="0"/>
          <w:numId w:val="96"/>
        </w:numPr>
        <w:tabs>
          <w:tab w:val="left" w:pos="2160"/>
        </w:tabs>
        <w:spacing w:line="360" w:lineRule="auto"/>
        <w:jc w:val="both"/>
        <w:rPr>
          <w:rFonts w:cs="Arial"/>
        </w:rPr>
      </w:pPr>
      <w:r w:rsidRPr="00B11FC6">
        <w:rPr>
          <w:rFonts w:cs="Arial"/>
        </w:rPr>
        <w:t>Prawidłowość osadzenia wpustów odwadniających należy sprawdzić wzrokowo.</w:t>
      </w:r>
    </w:p>
    <w:p w:rsidR="009B17CB" w:rsidRPr="00B11FC6" w:rsidRDefault="009B17CB" w:rsidP="00D27669">
      <w:pPr>
        <w:numPr>
          <w:ilvl w:val="0"/>
          <w:numId w:val="96"/>
        </w:numPr>
        <w:tabs>
          <w:tab w:val="left" w:pos="2160"/>
        </w:tabs>
        <w:spacing w:line="360" w:lineRule="auto"/>
        <w:jc w:val="both"/>
        <w:rPr>
          <w:rFonts w:cs="Arial"/>
        </w:rPr>
      </w:pPr>
      <w:r w:rsidRPr="00B11FC6">
        <w:rPr>
          <w:rFonts w:cs="Arial"/>
        </w:rPr>
        <w:t xml:space="preserve">Sprawdzenie prawidłowości spadków i szczelności izolacji z  papy należy przeprowadzać jedynie w wybranych przez komisję miejscach szczególnie narażonych na zatrzymanie </w:t>
      </w:r>
      <w:r w:rsidR="00F62917" w:rsidRPr="00B11FC6">
        <w:rPr>
          <w:rFonts w:cs="Arial"/>
        </w:rPr>
        <w:t xml:space="preserve">          </w:t>
      </w:r>
      <w:r w:rsidRPr="00B11FC6">
        <w:rPr>
          <w:rFonts w:cs="Arial"/>
        </w:rPr>
        <w:t xml:space="preserve">i przeciekanie wody. </w:t>
      </w:r>
    </w:p>
    <w:p w:rsidR="009B17CB" w:rsidRPr="00B11FC6" w:rsidRDefault="009B17CB" w:rsidP="00D27669">
      <w:pPr>
        <w:numPr>
          <w:ilvl w:val="0"/>
          <w:numId w:val="96"/>
        </w:numPr>
        <w:tabs>
          <w:tab w:val="left" w:pos="2160"/>
        </w:tabs>
        <w:spacing w:line="360" w:lineRule="auto"/>
        <w:jc w:val="both"/>
        <w:rPr>
          <w:rFonts w:cs="Arial"/>
        </w:rPr>
      </w:pPr>
      <w:r w:rsidRPr="00B11FC6">
        <w:rPr>
          <w:rFonts w:cs="Arial"/>
        </w:rPr>
        <w:t xml:space="preserve">Sprawdzenie przyczepności papy na podstawie badań zgodnie z procedurą uzgodnioną </w:t>
      </w:r>
      <w:r w:rsidR="00F62917" w:rsidRPr="00B11FC6">
        <w:rPr>
          <w:rFonts w:cs="Arial"/>
        </w:rPr>
        <w:t xml:space="preserve">             </w:t>
      </w:r>
      <w:r w:rsidRPr="00B11FC6">
        <w:rPr>
          <w:rFonts w:cs="Arial"/>
        </w:rPr>
        <w:t>z producentem papy.</w:t>
      </w:r>
    </w:p>
    <w:p w:rsidR="009B17CB" w:rsidRPr="00B11FC6" w:rsidRDefault="009B17CB" w:rsidP="00D27669">
      <w:pPr>
        <w:spacing w:line="360" w:lineRule="auto"/>
        <w:jc w:val="both"/>
        <w:rPr>
          <w:rFonts w:cs="Arial"/>
        </w:rPr>
      </w:pPr>
      <w:r w:rsidRPr="00B11FC6">
        <w:rPr>
          <w:rFonts w:cs="Arial"/>
        </w:rPr>
        <w:t xml:space="preserve">Inne badania sprawdzające, uzgodnione z Inspektorem Nadzoru Inwestorskiego. </w:t>
      </w:r>
    </w:p>
    <w:p w:rsidR="009B17CB" w:rsidRPr="00B11FC6" w:rsidRDefault="009B17CB" w:rsidP="00D27669">
      <w:pPr>
        <w:spacing w:line="360" w:lineRule="auto"/>
        <w:jc w:val="both"/>
        <w:rPr>
          <w:rFonts w:cs="Arial"/>
        </w:rPr>
      </w:pPr>
      <w:r w:rsidRPr="00B11FC6">
        <w:rPr>
          <w:rFonts w:cs="Arial"/>
        </w:rPr>
        <w:t xml:space="preserve">Odbiory częściowe lub końcowe izolacji  z papy można wykonywać po minimum 24 godziny od chwili ułożenia papy. </w:t>
      </w:r>
    </w:p>
    <w:p w:rsidR="009B17CB" w:rsidRPr="00B11FC6" w:rsidRDefault="009B17CB" w:rsidP="00D27669">
      <w:pPr>
        <w:spacing w:line="360" w:lineRule="auto"/>
        <w:jc w:val="both"/>
        <w:rPr>
          <w:rFonts w:cs="Arial"/>
        </w:rPr>
      </w:pPr>
    </w:p>
    <w:p w:rsidR="009B17CB" w:rsidRPr="00B11FC6" w:rsidRDefault="009B17CB" w:rsidP="00D27669">
      <w:pPr>
        <w:spacing w:line="360" w:lineRule="auto"/>
        <w:jc w:val="both"/>
        <w:rPr>
          <w:rFonts w:cs="Arial"/>
          <w:u w:val="single"/>
        </w:rPr>
      </w:pPr>
      <w:r w:rsidRPr="00B11FC6">
        <w:rPr>
          <w:rFonts w:cs="Arial"/>
          <w:u w:val="single"/>
        </w:rPr>
        <w:t>W zakresie robót izolacji folią:</w:t>
      </w:r>
    </w:p>
    <w:p w:rsidR="009B17CB" w:rsidRPr="00B11FC6" w:rsidRDefault="009B17CB" w:rsidP="00D27669">
      <w:pPr>
        <w:numPr>
          <w:ilvl w:val="0"/>
          <w:numId w:val="75"/>
        </w:numPr>
        <w:tabs>
          <w:tab w:val="left" w:pos="2160"/>
        </w:tabs>
        <w:spacing w:line="360" w:lineRule="auto"/>
        <w:jc w:val="both"/>
        <w:rPr>
          <w:rFonts w:cs="Arial"/>
        </w:rPr>
      </w:pPr>
      <w:r w:rsidRPr="00B11FC6">
        <w:rPr>
          <w:rFonts w:cs="Arial"/>
        </w:rPr>
        <w:t>Sprawdzeniu podlega jakość i zgodność z dokumentacją projektową zastosowanych materiałów.</w:t>
      </w:r>
    </w:p>
    <w:p w:rsidR="009B17CB" w:rsidRPr="00B11FC6" w:rsidRDefault="009B17CB" w:rsidP="00D27669">
      <w:pPr>
        <w:numPr>
          <w:ilvl w:val="0"/>
          <w:numId w:val="75"/>
        </w:numPr>
        <w:tabs>
          <w:tab w:val="left" w:pos="2160"/>
        </w:tabs>
        <w:spacing w:line="360" w:lineRule="auto"/>
        <w:jc w:val="both"/>
        <w:rPr>
          <w:rFonts w:cs="Arial"/>
        </w:rPr>
      </w:pPr>
      <w:r w:rsidRPr="00B11FC6">
        <w:rPr>
          <w:rFonts w:cs="Arial"/>
        </w:rPr>
        <w:t>Równość powierzchni podłoża jest dostateczna, gdy na łacie długości 2,0m. szczelina nie jest większa niż 5mm. Szczelina nie może powstać w wyniku uskoku pomiędzy sąsiednimi elementami podłoża.</w:t>
      </w:r>
    </w:p>
    <w:p w:rsidR="009B17CB" w:rsidRPr="00B11FC6" w:rsidRDefault="009B17CB" w:rsidP="00D27669">
      <w:pPr>
        <w:numPr>
          <w:ilvl w:val="0"/>
          <w:numId w:val="75"/>
        </w:numPr>
        <w:tabs>
          <w:tab w:val="left" w:pos="2160"/>
        </w:tabs>
        <w:spacing w:line="360" w:lineRule="auto"/>
        <w:jc w:val="both"/>
        <w:rPr>
          <w:rFonts w:cs="Arial"/>
        </w:rPr>
      </w:pPr>
      <w:r w:rsidRPr="00B11FC6">
        <w:rPr>
          <w:rFonts w:cs="Arial"/>
        </w:rPr>
        <w:t>Prawidłowość osadzenia wpustów odwadniających należy sprawdzić wzrokowo.</w:t>
      </w:r>
    </w:p>
    <w:p w:rsidR="009B17CB" w:rsidRPr="00B11FC6" w:rsidRDefault="009B17CB" w:rsidP="00D27669">
      <w:pPr>
        <w:numPr>
          <w:ilvl w:val="0"/>
          <w:numId w:val="75"/>
        </w:numPr>
        <w:tabs>
          <w:tab w:val="left" w:pos="2160"/>
        </w:tabs>
        <w:spacing w:line="360" w:lineRule="auto"/>
        <w:jc w:val="both"/>
        <w:rPr>
          <w:rFonts w:cs="Arial"/>
        </w:rPr>
      </w:pPr>
      <w:r w:rsidRPr="00B11FC6">
        <w:rPr>
          <w:rFonts w:cs="Arial"/>
        </w:rPr>
        <w:t>Izolacja musi ściśle przylegać do podkładu, nie może pękać, a jej powierzchnia musi być gładka bez lokalnych wgłębień i wybrzuszeń.</w:t>
      </w:r>
    </w:p>
    <w:p w:rsidR="009B17CB" w:rsidRPr="00B11FC6" w:rsidRDefault="009B17CB" w:rsidP="00D27669">
      <w:pPr>
        <w:numPr>
          <w:ilvl w:val="0"/>
          <w:numId w:val="75"/>
        </w:numPr>
        <w:tabs>
          <w:tab w:val="left" w:pos="2160"/>
        </w:tabs>
        <w:spacing w:line="360" w:lineRule="auto"/>
        <w:jc w:val="both"/>
        <w:rPr>
          <w:rFonts w:cs="Arial"/>
        </w:rPr>
      </w:pPr>
      <w:r w:rsidRPr="00B11FC6">
        <w:rPr>
          <w:rFonts w:cs="Arial"/>
        </w:rPr>
        <w:t>Sprawdzenie zgodności wykonania robót z instrukcją techniczną i wymogami producenta.</w:t>
      </w:r>
    </w:p>
    <w:p w:rsidR="009B17CB" w:rsidRPr="00B11FC6" w:rsidRDefault="009B17CB" w:rsidP="00D27669">
      <w:pPr>
        <w:spacing w:line="360" w:lineRule="auto"/>
        <w:jc w:val="both"/>
        <w:rPr>
          <w:rFonts w:cs="Arial"/>
        </w:rPr>
      </w:pPr>
    </w:p>
    <w:p w:rsidR="009B17CB" w:rsidRPr="00B11FC6" w:rsidRDefault="009B17CB" w:rsidP="00D27669">
      <w:pPr>
        <w:spacing w:line="360" w:lineRule="auto"/>
        <w:jc w:val="both"/>
        <w:rPr>
          <w:rFonts w:cs="Arial"/>
          <w:b/>
        </w:rPr>
      </w:pPr>
      <w:r w:rsidRPr="00B11FC6">
        <w:rPr>
          <w:rFonts w:cs="Arial"/>
          <w:b/>
        </w:rPr>
        <w:t>7) Obmiar robót</w:t>
      </w:r>
    </w:p>
    <w:p w:rsidR="009B17CB" w:rsidRPr="00B11FC6" w:rsidRDefault="009B17CB" w:rsidP="00D27669">
      <w:pPr>
        <w:spacing w:line="360" w:lineRule="auto"/>
        <w:jc w:val="both"/>
        <w:rPr>
          <w:rFonts w:cs="Arial"/>
        </w:rPr>
      </w:pPr>
      <w:r w:rsidRPr="00B11FC6">
        <w:rPr>
          <w:rFonts w:cs="Arial"/>
          <w:color w:val="000000"/>
        </w:rPr>
        <w:t xml:space="preserve">Zgodnie </w:t>
      </w:r>
      <w:r w:rsidRPr="00B11FC6">
        <w:rPr>
          <w:rFonts w:cs="Arial"/>
        </w:rPr>
        <w:t xml:space="preserve">z zasadami obmiaru zawartymi w rozdziale "Warunki wykonania </w:t>
      </w:r>
      <w:r w:rsidR="00F62917" w:rsidRPr="00B11FC6">
        <w:rPr>
          <w:rFonts w:cs="Arial"/>
        </w:rPr>
        <w:t>i odbioru robót – część ogólna”</w:t>
      </w:r>
    </w:p>
    <w:p w:rsidR="009B17CB" w:rsidRPr="00B11FC6" w:rsidRDefault="009B17CB" w:rsidP="00D27669">
      <w:pPr>
        <w:spacing w:line="360" w:lineRule="auto"/>
        <w:jc w:val="both"/>
        <w:rPr>
          <w:rFonts w:cs="Arial"/>
        </w:rPr>
      </w:pPr>
      <w:r w:rsidRPr="00B11FC6">
        <w:rPr>
          <w:rFonts w:cs="Arial"/>
        </w:rPr>
        <w:t>Jednostka obmiarowa zostanie podana w przedmiarze robót.</w:t>
      </w:r>
    </w:p>
    <w:p w:rsidR="009B17CB" w:rsidRPr="00B11FC6" w:rsidRDefault="009B17CB" w:rsidP="00D27669">
      <w:pPr>
        <w:spacing w:line="360" w:lineRule="auto"/>
        <w:jc w:val="both"/>
        <w:rPr>
          <w:rFonts w:cs="Arial"/>
        </w:rPr>
      </w:pPr>
    </w:p>
    <w:p w:rsidR="009B17CB" w:rsidRPr="00B11FC6" w:rsidRDefault="009B17CB" w:rsidP="00D27669">
      <w:pPr>
        <w:spacing w:line="360" w:lineRule="auto"/>
        <w:jc w:val="both"/>
        <w:rPr>
          <w:rFonts w:cs="Arial"/>
          <w:b/>
        </w:rPr>
      </w:pPr>
      <w:r w:rsidRPr="00B11FC6">
        <w:rPr>
          <w:rFonts w:cs="Arial"/>
          <w:b/>
        </w:rPr>
        <w:t>8) Odbiór robót</w:t>
      </w:r>
    </w:p>
    <w:p w:rsidR="009B17CB" w:rsidRPr="00B11FC6" w:rsidRDefault="009B17CB" w:rsidP="00D27669">
      <w:pPr>
        <w:spacing w:line="360" w:lineRule="auto"/>
        <w:jc w:val="both"/>
        <w:rPr>
          <w:rFonts w:cs="Arial"/>
        </w:rPr>
      </w:pPr>
      <w:r w:rsidRPr="00B11FC6">
        <w:rPr>
          <w:rFonts w:cs="Arial"/>
        </w:rPr>
        <w:t xml:space="preserve">Zasady odbioru robót zgodnie z informacjami zawartymi w rozdziale "Warunki wykonania i odbioru robót – część ogólna”, </w:t>
      </w:r>
    </w:p>
    <w:p w:rsidR="009B17CB" w:rsidRPr="00B11FC6" w:rsidRDefault="009B17CB" w:rsidP="00D27669">
      <w:pPr>
        <w:spacing w:line="360" w:lineRule="auto"/>
        <w:jc w:val="both"/>
        <w:rPr>
          <w:rFonts w:cs="Arial"/>
          <w:b/>
        </w:rPr>
      </w:pPr>
    </w:p>
    <w:p w:rsidR="009B17CB" w:rsidRPr="00B11FC6" w:rsidRDefault="009B17CB" w:rsidP="00D27669">
      <w:pPr>
        <w:spacing w:line="360" w:lineRule="auto"/>
        <w:jc w:val="both"/>
        <w:rPr>
          <w:rFonts w:cs="Arial"/>
          <w:b/>
        </w:rPr>
      </w:pPr>
      <w:r w:rsidRPr="00B11FC6">
        <w:rPr>
          <w:rFonts w:cs="Arial"/>
          <w:b/>
        </w:rPr>
        <w:t>9) Podstawa płatności</w:t>
      </w:r>
    </w:p>
    <w:p w:rsidR="009B17CB" w:rsidRPr="00B11FC6" w:rsidRDefault="009B17CB" w:rsidP="00D27669">
      <w:pPr>
        <w:spacing w:line="360" w:lineRule="auto"/>
        <w:jc w:val="both"/>
        <w:rPr>
          <w:rFonts w:cs="Arial"/>
        </w:rPr>
      </w:pPr>
      <w:r w:rsidRPr="00B11FC6">
        <w:rPr>
          <w:rFonts w:cs="Arial"/>
        </w:rPr>
        <w:t>Wyłączono z zakresu opracowania.</w:t>
      </w:r>
    </w:p>
    <w:p w:rsidR="009B17CB" w:rsidRPr="00B11FC6" w:rsidRDefault="009B17CB" w:rsidP="00D27669">
      <w:pPr>
        <w:spacing w:line="360" w:lineRule="auto"/>
        <w:jc w:val="both"/>
        <w:rPr>
          <w:rFonts w:cs="Arial"/>
          <w:b/>
        </w:rPr>
      </w:pPr>
    </w:p>
    <w:p w:rsidR="009B17CB" w:rsidRPr="00B11FC6" w:rsidRDefault="009B17CB" w:rsidP="00D27669">
      <w:pPr>
        <w:spacing w:line="360" w:lineRule="auto"/>
        <w:jc w:val="both"/>
        <w:rPr>
          <w:rFonts w:cs="Arial"/>
          <w:b/>
        </w:rPr>
      </w:pPr>
      <w:r w:rsidRPr="00B11FC6">
        <w:rPr>
          <w:rFonts w:cs="Arial"/>
          <w:b/>
        </w:rPr>
        <w:t>10. Przepisy związane</w:t>
      </w:r>
    </w:p>
    <w:p w:rsidR="009B17CB" w:rsidRPr="00B11FC6" w:rsidRDefault="00916C60" w:rsidP="00D27669">
      <w:pPr>
        <w:spacing w:line="360" w:lineRule="auto"/>
        <w:jc w:val="both"/>
        <w:rPr>
          <w:rFonts w:cs="Arial"/>
        </w:rPr>
      </w:pPr>
      <w:hyperlink r:id="rId35" w:history="1">
        <w:r w:rsidR="009B17CB" w:rsidRPr="00B11FC6">
          <w:rPr>
            <w:rStyle w:val="Hipercze"/>
            <w:rFonts w:cs="Arial"/>
            <w:color w:val="auto"/>
          </w:rPr>
          <w:t>PN-B-24625:1998</w:t>
        </w:r>
      </w:hyperlink>
      <w:r w:rsidR="009B17CB" w:rsidRPr="00B11FC6">
        <w:rPr>
          <w:rFonts w:cs="Arial"/>
        </w:rPr>
        <w:t xml:space="preserve"> </w:t>
      </w:r>
      <w:hyperlink r:id="rId36" w:history="1">
        <w:r w:rsidR="009B17CB" w:rsidRPr="00B11FC6">
          <w:rPr>
            <w:rStyle w:val="Hipercze"/>
            <w:rFonts w:cs="Arial"/>
            <w:color w:val="auto"/>
          </w:rPr>
          <w:t>Lepik asfaltowy i asfaltowo-polimerowy z wypełniaczami stosowane na gorąco</w:t>
        </w:r>
      </w:hyperlink>
    </w:p>
    <w:p w:rsidR="009B17CB" w:rsidRPr="00B11FC6" w:rsidRDefault="009B17CB" w:rsidP="00D27669">
      <w:pPr>
        <w:spacing w:line="360" w:lineRule="auto"/>
        <w:jc w:val="both"/>
        <w:rPr>
          <w:rFonts w:cs="Arial"/>
        </w:rPr>
      </w:pPr>
      <w:r w:rsidRPr="00B11FC6">
        <w:rPr>
          <w:rFonts w:cs="Arial"/>
        </w:rPr>
        <w:t xml:space="preserve">PN-B-24625:1998 Lepik asfaltowy i asfaltowo-polimerowy z wypełniaczami stosowane na gorąco. </w:t>
      </w:r>
    </w:p>
    <w:p w:rsidR="009B17CB" w:rsidRPr="00B11FC6" w:rsidRDefault="009B17CB" w:rsidP="00D27669">
      <w:pPr>
        <w:spacing w:line="360" w:lineRule="auto"/>
        <w:jc w:val="both"/>
        <w:rPr>
          <w:rFonts w:cs="Arial"/>
        </w:rPr>
      </w:pPr>
      <w:r w:rsidRPr="00B11FC6">
        <w:rPr>
          <w:rFonts w:cs="Arial"/>
        </w:rPr>
        <w:t>PN-B-04615:1990 Papy asfaltowe i smołowe. Metody badań.</w:t>
      </w:r>
    </w:p>
    <w:p w:rsidR="009B17CB" w:rsidRPr="00B11FC6" w:rsidRDefault="009B17CB" w:rsidP="00D27669">
      <w:pPr>
        <w:spacing w:line="360" w:lineRule="auto"/>
        <w:jc w:val="both"/>
        <w:rPr>
          <w:rFonts w:cs="Arial"/>
        </w:rPr>
      </w:pPr>
      <w:r w:rsidRPr="00B11FC6">
        <w:rPr>
          <w:rFonts w:cs="Arial"/>
        </w:rPr>
        <w:t>PN-B-10240:1980 Pokrycia dachowe z papy i powłok asfaltowych. Wymagania i badania przy odbiorze</w:t>
      </w:r>
      <w:r w:rsidRPr="00B11FC6">
        <w:rPr>
          <w:rFonts w:cs="Arial"/>
        </w:rPr>
        <w:tab/>
      </w:r>
    </w:p>
    <w:p w:rsidR="009B17CB" w:rsidRPr="00B11FC6" w:rsidRDefault="009B17CB" w:rsidP="00D27669">
      <w:pPr>
        <w:spacing w:line="360" w:lineRule="auto"/>
        <w:jc w:val="both"/>
        <w:rPr>
          <w:rFonts w:cs="Arial"/>
        </w:rPr>
      </w:pPr>
      <w:r w:rsidRPr="00B11FC6">
        <w:rPr>
          <w:rFonts w:cs="Arial"/>
        </w:rPr>
        <w:t>PN-B-24620:1998 Lepiki, masy i roztwory asfaltowe stosowany na zimno</w:t>
      </w:r>
    </w:p>
    <w:p w:rsidR="009B17CB" w:rsidRPr="00B11FC6" w:rsidRDefault="009B17CB" w:rsidP="00D27669">
      <w:pPr>
        <w:spacing w:line="360" w:lineRule="auto"/>
        <w:jc w:val="both"/>
        <w:rPr>
          <w:rFonts w:cs="Arial"/>
          <w:spacing w:val="-1"/>
        </w:rPr>
      </w:pPr>
    </w:p>
    <w:p w:rsidR="009B17CB" w:rsidRPr="00B11FC6" w:rsidRDefault="009B17CB" w:rsidP="00D27669">
      <w:pPr>
        <w:spacing w:line="360" w:lineRule="auto"/>
        <w:jc w:val="both"/>
        <w:rPr>
          <w:rFonts w:cs="Arial"/>
        </w:rPr>
      </w:pPr>
      <w:r w:rsidRPr="00B11FC6">
        <w:rPr>
          <w:rFonts w:cs="Arial"/>
          <w:i/>
          <w:spacing w:val="-1"/>
        </w:rPr>
        <w:t xml:space="preserve">Nie wymienienie tytułu jakiejkolwiek dziedziny, grupy, podgrupy czy normy nie zwalnia </w:t>
      </w:r>
      <w:r w:rsidRPr="00B11FC6">
        <w:rPr>
          <w:rFonts w:cs="Arial"/>
          <w:i/>
        </w:rPr>
        <w:t>Wykonawcy od obowiązku stosowania wymogów określonych prawem polskim. Wykonawca będzie przestrzegał praw autorskich i patentowych. Jest zo</w:t>
      </w:r>
      <w:r w:rsidR="003D300A">
        <w:rPr>
          <w:rFonts w:cs="Arial"/>
          <w:i/>
        </w:rPr>
        <w:t xml:space="preserve">bowiązany do odpowiedzialności </w:t>
      </w:r>
      <w:r w:rsidRPr="00B11FC6">
        <w:rPr>
          <w:rFonts w:cs="Arial"/>
          <w:i/>
        </w:rPr>
        <w:t>za  spełnienie wszystkich  wymagań   prawnych  w   odniesieniu   do używanych opatentowanych urządzeń lub metod.</w:t>
      </w:r>
    </w:p>
    <w:p w:rsidR="009B17CB" w:rsidRPr="00B11FC6" w:rsidRDefault="009B17CB" w:rsidP="00F62917">
      <w:pPr>
        <w:pStyle w:val="Bezodstpw"/>
        <w:spacing w:line="360" w:lineRule="auto"/>
        <w:jc w:val="both"/>
        <w:rPr>
          <w:rFonts w:ascii="Arial" w:hAnsi="Arial" w:cs="Arial"/>
          <w:b/>
          <w:i/>
          <w:sz w:val="22"/>
          <w:szCs w:val="22"/>
        </w:rPr>
      </w:pPr>
    </w:p>
    <w:p w:rsidR="009B17CB" w:rsidRPr="00B11FC6" w:rsidRDefault="00BB1AD1" w:rsidP="00F62917">
      <w:pPr>
        <w:pStyle w:val="Bezodstpw"/>
        <w:spacing w:line="360" w:lineRule="auto"/>
        <w:jc w:val="both"/>
        <w:rPr>
          <w:rFonts w:ascii="Arial" w:hAnsi="Arial" w:cs="Arial"/>
          <w:b/>
          <w:sz w:val="22"/>
          <w:szCs w:val="22"/>
        </w:rPr>
      </w:pPr>
      <w:r w:rsidRPr="00B11FC6">
        <w:rPr>
          <w:rFonts w:ascii="Arial" w:hAnsi="Arial" w:cs="Arial"/>
          <w:b/>
          <w:sz w:val="22"/>
          <w:szCs w:val="22"/>
        </w:rPr>
        <w:t>5</w:t>
      </w:r>
      <w:r w:rsidR="009B17CB" w:rsidRPr="00B11FC6">
        <w:rPr>
          <w:rFonts w:ascii="Arial" w:hAnsi="Arial" w:cs="Arial"/>
          <w:b/>
          <w:sz w:val="22"/>
          <w:szCs w:val="22"/>
        </w:rPr>
        <w:t xml:space="preserve">.21. Instalacje elektryczne - </w:t>
      </w:r>
      <w:r w:rsidR="009B17CB" w:rsidRPr="00B11FC6">
        <w:rPr>
          <w:rFonts w:ascii="Arial" w:hAnsi="Arial" w:cs="Arial"/>
          <w:b/>
          <w:spacing w:val="-1"/>
          <w:sz w:val="22"/>
          <w:szCs w:val="22"/>
        </w:rPr>
        <w:t xml:space="preserve">CPV </w:t>
      </w:r>
      <w:r w:rsidR="009B17CB" w:rsidRPr="00B11FC6">
        <w:rPr>
          <w:rFonts w:ascii="Arial" w:hAnsi="Arial" w:cs="Arial"/>
          <w:b/>
          <w:sz w:val="22"/>
          <w:szCs w:val="22"/>
        </w:rPr>
        <w:t>4531.0000-3</w:t>
      </w:r>
    </w:p>
    <w:p w:rsidR="009B17CB" w:rsidRPr="00B11FC6" w:rsidRDefault="009B17CB" w:rsidP="00F62917">
      <w:pPr>
        <w:pStyle w:val="Bezodstpw"/>
        <w:spacing w:line="360" w:lineRule="auto"/>
        <w:jc w:val="both"/>
        <w:rPr>
          <w:rFonts w:ascii="Arial" w:hAnsi="Arial" w:cs="Arial"/>
          <w:b/>
          <w:sz w:val="22"/>
          <w:szCs w:val="22"/>
        </w:rPr>
      </w:pPr>
    </w:p>
    <w:p w:rsidR="009B17CB" w:rsidRPr="00B11FC6" w:rsidRDefault="009B17CB" w:rsidP="00F62917">
      <w:pPr>
        <w:spacing w:line="360" w:lineRule="auto"/>
        <w:jc w:val="both"/>
        <w:rPr>
          <w:rFonts w:cs="Arial"/>
          <w:b/>
        </w:rPr>
      </w:pPr>
      <w:r w:rsidRPr="00B11FC6">
        <w:rPr>
          <w:rFonts w:cs="Arial"/>
          <w:b/>
        </w:rPr>
        <w:t>1) Wstęp</w:t>
      </w:r>
    </w:p>
    <w:p w:rsidR="009B17CB" w:rsidRPr="00B11FC6" w:rsidRDefault="009B17CB" w:rsidP="00F62917">
      <w:pPr>
        <w:spacing w:line="360" w:lineRule="auto"/>
        <w:jc w:val="both"/>
        <w:rPr>
          <w:rFonts w:cs="Arial"/>
        </w:rPr>
      </w:pPr>
      <w:r w:rsidRPr="00B11FC6">
        <w:rPr>
          <w:rFonts w:cs="Arial"/>
        </w:rPr>
        <w:t>Ogólne wymagania dotyczące robót podano w rozdziale "Warunki wykonania i odbioru robót – część ogólna”.</w:t>
      </w:r>
    </w:p>
    <w:p w:rsidR="009B17CB" w:rsidRPr="00B11FC6" w:rsidRDefault="009B17CB" w:rsidP="00F62917">
      <w:pPr>
        <w:spacing w:line="360" w:lineRule="auto"/>
        <w:jc w:val="both"/>
        <w:rPr>
          <w:rFonts w:cs="Arial"/>
          <w:color w:val="000000"/>
        </w:rPr>
      </w:pPr>
      <w:r w:rsidRPr="00B11FC6">
        <w:rPr>
          <w:rFonts w:cs="Arial"/>
        </w:rPr>
        <w:t xml:space="preserve">Roboty, których dotyczy niniejszy rozdział, obejmują wszystkie czynności umożliwiające i mające na celu </w:t>
      </w:r>
      <w:r w:rsidRPr="00B11FC6">
        <w:rPr>
          <w:rFonts w:cs="Arial"/>
          <w:color w:val="000000"/>
        </w:rPr>
        <w:t>realizację robót niezbędnych do wykonania: instalacji elektrycznych wewnętrznych.</w:t>
      </w:r>
    </w:p>
    <w:p w:rsidR="009B17CB" w:rsidRPr="00B11FC6" w:rsidRDefault="009B17CB" w:rsidP="00F62917">
      <w:pPr>
        <w:spacing w:line="360" w:lineRule="auto"/>
        <w:jc w:val="both"/>
        <w:rPr>
          <w:rFonts w:cs="Arial"/>
        </w:rPr>
      </w:pPr>
    </w:p>
    <w:p w:rsidR="009B17CB" w:rsidRPr="00B11FC6" w:rsidRDefault="009B17CB" w:rsidP="00F62917">
      <w:pPr>
        <w:spacing w:line="360" w:lineRule="auto"/>
        <w:jc w:val="both"/>
        <w:rPr>
          <w:rFonts w:cs="Arial"/>
          <w:b/>
        </w:rPr>
      </w:pPr>
      <w:r w:rsidRPr="00B11FC6">
        <w:rPr>
          <w:rFonts w:cs="Arial"/>
          <w:b/>
        </w:rPr>
        <w:t>2) Materiały</w:t>
      </w:r>
    </w:p>
    <w:p w:rsidR="009B17CB" w:rsidRPr="00B11FC6" w:rsidRDefault="009B17CB" w:rsidP="00F62917">
      <w:pPr>
        <w:spacing w:line="360" w:lineRule="auto"/>
        <w:jc w:val="both"/>
        <w:rPr>
          <w:rFonts w:cs="Arial"/>
        </w:rPr>
      </w:pPr>
      <w:r w:rsidRPr="00B11FC6">
        <w:rPr>
          <w:rFonts w:cs="Arial"/>
        </w:rPr>
        <w:t>Materiały stosowane do wykonania robót powinny posiadać:</w:t>
      </w:r>
    </w:p>
    <w:p w:rsidR="009B17CB" w:rsidRPr="00B11FC6" w:rsidRDefault="009B17CB" w:rsidP="00F62917">
      <w:pPr>
        <w:spacing w:line="360" w:lineRule="auto"/>
        <w:jc w:val="both"/>
        <w:rPr>
          <w:rFonts w:cs="Arial"/>
        </w:rPr>
      </w:pPr>
      <w:r w:rsidRPr="00B11FC6">
        <w:rPr>
          <w:rFonts w:cs="Arial"/>
        </w:rPr>
        <w:lastRenderedPageBreak/>
        <w:t>oznakowanie  znakiem  CE  co  oznacza,   że  d</w:t>
      </w:r>
      <w:r w:rsidR="003D300A">
        <w:rPr>
          <w:rFonts w:cs="Arial"/>
        </w:rPr>
        <w:t xml:space="preserve">okonano  oceny  ich  zgodności </w:t>
      </w:r>
      <w:r w:rsidRPr="00B11FC6">
        <w:rPr>
          <w:rFonts w:cs="Arial"/>
        </w:rPr>
        <w:t>ze zharmonizowaną  normą europejską wprowadzoną do  zbioru   Polskich   Norm,   z europejską  aprobatą  techniczną   lub   krajową  specyfikacją  techniczną  państwa członkowskiego Unii Europejskiej lub Europejskiego Obszaru Gospodarczego, uznaną przez Komisję Europejską za zgodną z wymaganiami podstawowymi, lub deklarację   zgodności   z   uznanymi   regułami   sztuki   budowlanej   wydaną   przez</w:t>
      </w:r>
      <w:r w:rsidRPr="00B11FC6">
        <w:rPr>
          <w:rFonts w:cs="Arial"/>
        </w:rPr>
        <w:br/>
        <w:t>producenta, jeżeli dotyczy ona wyrobu umieszczonego w wykazie wyrobów mających</w:t>
      </w:r>
      <w:r w:rsidRPr="00B11FC6">
        <w:rPr>
          <w:rFonts w:cs="Arial"/>
        </w:rPr>
        <w:br/>
        <w:t>niewielkie  znaczenie   dla   zdrowia   i   bezpieczeństwa   określonym   przez   Komisję</w:t>
      </w:r>
      <w:r w:rsidRPr="00B11FC6">
        <w:rPr>
          <w:rFonts w:cs="Arial"/>
        </w:rPr>
        <w:br/>
        <w:t>Europejską, lub oznakowanie znakiem budowlanym, co oznacza że są to wyroby nie podlegające obowiązkowemu oznakowaniu CE, dla których dokonano oceny zgodności z Polską Normą lub aprobatą techniczną, bądź uznano za „regionalny wyrób budowlany".</w:t>
      </w:r>
    </w:p>
    <w:p w:rsidR="009B17CB" w:rsidRPr="00B11FC6" w:rsidRDefault="009B17CB" w:rsidP="00F62917">
      <w:pPr>
        <w:spacing w:line="360" w:lineRule="auto"/>
        <w:jc w:val="both"/>
        <w:rPr>
          <w:rFonts w:cs="Arial"/>
        </w:rPr>
      </w:pPr>
      <w:r w:rsidRPr="00B11FC6">
        <w:rPr>
          <w:rFonts w:cs="Arial"/>
        </w:rPr>
        <w:t xml:space="preserve">Wszystkie materiały do wykonania robót powinny odpowiadać wymaganiom zawartym </w:t>
      </w:r>
      <w:r w:rsidR="00BB1AD1" w:rsidRPr="00B11FC6">
        <w:rPr>
          <w:rFonts w:cs="Arial"/>
        </w:rPr>
        <w:t xml:space="preserve">                          </w:t>
      </w:r>
      <w:r w:rsidRPr="00B11FC6">
        <w:rPr>
          <w:rFonts w:cs="Arial"/>
        </w:rPr>
        <w:t>w dokumentach odniesienia (normach, aprobatach technicznych).</w:t>
      </w:r>
    </w:p>
    <w:p w:rsidR="009B17CB" w:rsidRPr="00B11FC6" w:rsidRDefault="009B17CB" w:rsidP="00F62917">
      <w:pPr>
        <w:autoSpaceDE w:val="0"/>
        <w:spacing w:line="360" w:lineRule="auto"/>
        <w:jc w:val="both"/>
        <w:rPr>
          <w:rFonts w:eastAsia="Times New Roman" w:cs="Arial"/>
          <w:color w:val="000000"/>
        </w:rPr>
      </w:pPr>
      <w:r w:rsidRPr="00B11FC6">
        <w:rPr>
          <w:rFonts w:eastAsia="Times New Roman" w:cs="Arial"/>
          <w:color w:val="000000"/>
        </w:rPr>
        <w:t xml:space="preserve">Do wykonania robót należy używać materiały nowe, (tzn. nie używane), zgodne z opracowaniem projektowym lub analogiczne o parametrach równych, lub lepszych. </w:t>
      </w:r>
    </w:p>
    <w:p w:rsidR="009B17CB" w:rsidRPr="00B11FC6" w:rsidRDefault="009B17CB" w:rsidP="00F62917">
      <w:pPr>
        <w:autoSpaceDE w:val="0"/>
        <w:spacing w:line="360" w:lineRule="auto"/>
        <w:jc w:val="both"/>
        <w:rPr>
          <w:rFonts w:eastAsia="Times New Roman" w:cs="Arial"/>
          <w:color w:val="000000"/>
        </w:rPr>
      </w:pPr>
      <w:r w:rsidRPr="00B11FC6">
        <w:rPr>
          <w:rFonts w:eastAsia="Times New Roman" w:cs="Arial"/>
          <w:color w:val="000000"/>
        </w:rPr>
        <w:t xml:space="preserve">Stosowanie materiałów o zbliżonych parametrach wymaga uzyskania pisemnej zgody Inwestora. </w:t>
      </w:r>
    </w:p>
    <w:p w:rsidR="009B17CB" w:rsidRPr="00B11FC6" w:rsidRDefault="009B17CB" w:rsidP="00F62917">
      <w:pPr>
        <w:autoSpaceDE w:val="0"/>
        <w:spacing w:line="360" w:lineRule="auto"/>
        <w:jc w:val="both"/>
        <w:rPr>
          <w:rFonts w:eastAsia="Times New Roman" w:cs="Arial"/>
          <w:color w:val="000000"/>
        </w:rPr>
      </w:pPr>
      <w:r w:rsidRPr="00B11FC6">
        <w:rPr>
          <w:rFonts w:eastAsia="Times New Roman" w:cs="Arial"/>
          <w:color w:val="000000"/>
        </w:rPr>
        <w:t xml:space="preserve">Użyte materiały winny posiadać atesty, aprobaty techniczne, certyfikaty lub deklaracje </w:t>
      </w:r>
    </w:p>
    <w:p w:rsidR="009B17CB" w:rsidRPr="00B11FC6" w:rsidRDefault="009B17CB" w:rsidP="00F62917">
      <w:pPr>
        <w:spacing w:line="360" w:lineRule="auto"/>
        <w:jc w:val="both"/>
        <w:rPr>
          <w:rFonts w:eastAsia="Times New Roman" w:cs="Arial"/>
          <w:color w:val="000000"/>
        </w:rPr>
      </w:pPr>
      <w:r w:rsidRPr="00B11FC6">
        <w:rPr>
          <w:rFonts w:eastAsia="Times New Roman" w:cs="Arial"/>
          <w:color w:val="000000"/>
        </w:rPr>
        <w:t>zgodności z PN, właściwe dla tych materiałów, osprzętu lub aparatury.</w:t>
      </w:r>
    </w:p>
    <w:p w:rsidR="009B17CB" w:rsidRPr="00B11FC6" w:rsidRDefault="009B17CB" w:rsidP="00F62917">
      <w:pPr>
        <w:spacing w:line="360" w:lineRule="auto"/>
        <w:jc w:val="both"/>
        <w:rPr>
          <w:rFonts w:cs="Arial"/>
        </w:rPr>
      </w:pPr>
    </w:p>
    <w:p w:rsidR="009B17CB" w:rsidRPr="00B11FC6" w:rsidRDefault="009B17CB" w:rsidP="00F62917">
      <w:pPr>
        <w:spacing w:line="360" w:lineRule="auto"/>
        <w:jc w:val="both"/>
        <w:rPr>
          <w:rFonts w:cs="Arial"/>
          <w:b/>
        </w:rPr>
      </w:pPr>
      <w:r w:rsidRPr="00B11FC6">
        <w:rPr>
          <w:rFonts w:cs="Arial"/>
          <w:b/>
        </w:rPr>
        <w:t>3) Sprzęt</w:t>
      </w:r>
    </w:p>
    <w:p w:rsidR="009B17CB" w:rsidRPr="00B11FC6" w:rsidRDefault="009B17CB" w:rsidP="00F62917">
      <w:pPr>
        <w:spacing w:line="360" w:lineRule="auto"/>
        <w:jc w:val="both"/>
        <w:rPr>
          <w:rFonts w:cs="Arial"/>
        </w:rPr>
      </w:pPr>
      <w:r w:rsidRPr="00B11FC6">
        <w:rPr>
          <w:rFonts w:cs="Arial"/>
        </w:rPr>
        <w:t>Ogólne wymagania dotyczące sprzętu podano w rozdziale "Warunki wykonania i</w:t>
      </w:r>
      <w:r w:rsidR="00BB1AD1" w:rsidRPr="00B11FC6">
        <w:rPr>
          <w:rFonts w:cs="Arial"/>
        </w:rPr>
        <w:t xml:space="preserve"> odbioru robót – część ogólna”</w:t>
      </w:r>
    </w:p>
    <w:p w:rsidR="009B17CB" w:rsidRPr="00B11FC6" w:rsidRDefault="009B17CB" w:rsidP="00F62917">
      <w:pPr>
        <w:spacing w:line="360" w:lineRule="auto"/>
        <w:jc w:val="both"/>
        <w:rPr>
          <w:rFonts w:cs="Arial"/>
        </w:rPr>
      </w:pPr>
      <w:r w:rsidRPr="00B11FC6">
        <w:rPr>
          <w:rFonts w:cs="Arial"/>
        </w:rPr>
        <w:t>Roboty można wykonać przy użyciu sprzętu zaakceptowanego przez Inspektora Nadzoru Inwestorskiego.</w:t>
      </w:r>
    </w:p>
    <w:p w:rsidR="009B17CB" w:rsidRPr="00B11FC6" w:rsidRDefault="009B17CB" w:rsidP="00F62917">
      <w:pPr>
        <w:autoSpaceDE w:val="0"/>
        <w:spacing w:line="360" w:lineRule="auto"/>
        <w:jc w:val="both"/>
        <w:rPr>
          <w:rFonts w:eastAsia="Times New Roman" w:cs="Arial"/>
          <w:bCs/>
          <w:u w:val="single"/>
        </w:rPr>
      </w:pPr>
      <w:r w:rsidRPr="00B11FC6">
        <w:rPr>
          <w:rFonts w:eastAsia="Times New Roman" w:cs="Arial"/>
          <w:bCs/>
          <w:u w:val="single"/>
        </w:rPr>
        <w:t>Sprzęt do wykonania oświetlenia ulicznego</w:t>
      </w:r>
    </w:p>
    <w:p w:rsidR="009B17CB" w:rsidRPr="00B11FC6" w:rsidRDefault="009B17CB" w:rsidP="00F62917">
      <w:pPr>
        <w:autoSpaceDE w:val="0"/>
        <w:spacing w:line="360" w:lineRule="auto"/>
        <w:jc w:val="both"/>
        <w:rPr>
          <w:rFonts w:eastAsia="Times New Roman" w:cs="Arial"/>
        </w:rPr>
      </w:pPr>
      <w:r w:rsidRPr="00B11FC6">
        <w:rPr>
          <w:rFonts w:eastAsia="Times New Roman" w:cs="Arial"/>
        </w:rPr>
        <w:t>Wykonawca przystępujący do robót winien wykazać się możliwością korzystania z niżej wymienionego sprzętu:</w:t>
      </w:r>
    </w:p>
    <w:p w:rsidR="009B17CB" w:rsidRPr="00B11FC6" w:rsidRDefault="00BB1AD1" w:rsidP="00BB1AD1">
      <w:pPr>
        <w:tabs>
          <w:tab w:val="left" w:pos="4320"/>
        </w:tabs>
        <w:autoSpaceDE w:val="0"/>
        <w:spacing w:line="360" w:lineRule="auto"/>
        <w:jc w:val="both"/>
        <w:rPr>
          <w:rFonts w:eastAsia="Times New Roman" w:cs="Arial"/>
        </w:rPr>
      </w:pPr>
      <w:r w:rsidRPr="00B11FC6">
        <w:rPr>
          <w:rFonts w:eastAsia="Times New Roman" w:cs="Arial"/>
        </w:rPr>
        <w:t>-</w:t>
      </w:r>
      <w:r w:rsidR="009B17CB" w:rsidRPr="00B11FC6">
        <w:rPr>
          <w:rFonts w:eastAsia="Times New Roman" w:cs="Arial"/>
        </w:rPr>
        <w:t>Samochód dostawczy</w:t>
      </w:r>
    </w:p>
    <w:p w:rsidR="009B17CB" w:rsidRPr="00B11FC6" w:rsidRDefault="00BB1AD1" w:rsidP="00BB1AD1">
      <w:pPr>
        <w:tabs>
          <w:tab w:val="left" w:pos="4320"/>
        </w:tabs>
        <w:autoSpaceDE w:val="0"/>
        <w:spacing w:line="360" w:lineRule="auto"/>
        <w:jc w:val="both"/>
        <w:rPr>
          <w:rFonts w:eastAsia="Times New Roman" w:cs="Arial"/>
        </w:rPr>
      </w:pPr>
      <w:r w:rsidRPr="00B11FC6">
        <w:rPr>
          <w:rFonts w:eastAsia="Times New Roman" w:cs="Arial"/>
        </w:rPr>
        <w:t xml:space="preserve">- </w:t>
      </w:r>
      <w:r w:rsidR="009B17CB" w:rsidRPr="00B11FC6">
        <w:rPr>
          <w:rFonts w:eastAsia="Times New Roman" w:cs="Arial"/>
        </w:rPr>
        <w:t>Samochód wieżowy z balkonem</w:t>
      </w:r>
    </w:p>
    <w:p w:rsidR="00BB1AD1" w:rsidRPr="00B11FC6" w:rsidRDefault="00BB1AD1" w:rsidP="00BB1AD1">
      <w:pPr>
        <w:tabs>
          <w:tab w:val="left" w:pos="4320"/>
        </w:tabs>
        <w:autoSpaceDE w:val="0"/>
        <w:spacing w:line="360" w:lineRule="auto"/>
        <w:jc w:val="both"/>
        <w:rPr>
          <w:rFonts w:eastAsia="Times New Roman" w:cs="Arial"/>
        </w:rPr>
      </w:pPr>
      <w:r w:rsidRPr="00B11FC6">
        <w:rPr>
          <w:rFonts w:eastAsia="Times New Roman" w:cs="Arial"/>
        </w:rPr>
        <w:t xml:space="preserve">- </w:t>
      </w:r>
      <w:r w:rsidR="009B17CB" w:rsidRPr="00B11FC6">
        <w:rPr>
          <w:rFonts w:eastAsia="Times New Roman" w:cs="Arial"/>
        </w:rPr>
        <w:t>Ręczny sprzęt mechaniczny</w:t>
      </w:r>
    </w:p>
    <w:p w:rsidR="009B17CB" w:rsidRPr="00B11FC6" w:rsidRDefault="00BB1AD1" w:rsidP="00BB1AD1">
      <w:pPr>
        <w:tabs>
          <w:tab w:val="left" w:pos="4320"/>
        </w:tabs>
        <w:autoSpaceDE w:val="0"/>
        <w:spacing w:line="360" w:lineRule="auto"/>
        <w:jc w:val="both"/>
        <w:rPr>
          <w:rFonts w:eastAsia="Times New Roman" w:cs="Arial"/>
        </w:rPr>
      </w:pPr>
      <w:r w:rsidRPr="00B11FC6">
        <w:rPr>
          <w:rFonts w:eastAsia="Times New Roman" w:cs="Arial"/>
        </w:rPr>
        <w:t xml:space="preserve">- </w:t>
      </w:r>
      <w:r w:rsidR="009B17CB" w:rsidRPr="00B11FC6">
        <w:rPr>
          <w:rFonts w:eastAsia="Times New Roman" w:cs="Arial"/>
        </w:rPr>
        <w:t>Spawarka elektryczna</w:t>
      </w:r>
    </w:p>
    <w:p w:rsidR="009B17CB" w:rsidRPr="00B11FC6" w:rsidRDefault="00BB1AD1" w:rsidP="00BB1AD1">
      <w:pPr>
        <w:tabs>
          <w:tab w:val="left" w:pos="4320"/>
        </w:tabs>
        <w:spacing w:line="360" w:lineRule="auto"/>
        <w:jc w:val="both"/>
        <w:rPr>
          <w:rFonts w:eastAsia="Times New Roman" w:cs="Arial"/>
        </w:rPr>
      </w:pPr>
      <w:r w:rsidRPr="00B11FC6">
        <w:rPr>
          <w:rFonts w:eastAsia="Times New Roman" w:cs="Arial"/>
        </w:rPr>
        <w:t xml:space="preserve">- </w:t>
      </w:r>
      <w:r w:rsidR="009B17CB" w:rsidRPr="00B11FC6">
        <w:rPr>
          <w:rFonts w:eastAsia="Times New Roman" w:cs="Arial"/>
        </w:rPr>
        <w:t>Koparka</w:t>
      </w:r>
    </w:p>
    <w:p w:rsidR="009B17CB" w:rsidRPr="00B11FC6" w:rsidRDefault="009B17CB" w:rsidP="00F62917">
      <w:pPr>
        <w:spacing w:line="360" w:lineRule="auto"/>
        <w:jc w:val="both"/>
        <w:rPr>
          <w:rFonts w:cs="Arial"/>
        </w:rPr>
      </w:pPr>
    </w:p>
    <w:p w:rsidR="009B17CB" w:rsidRPr="00B11FC6" w:rsidRDefault="009B17CB" w:rsidP="00F62917">
      <w:pPr>
        <w:spacing w:line="360" w:lineRule="auto"/>
        <w:jc w:val="both"/>
        <w:rPr>
          <w:rFonts w:cs="Arial"/>
          <w:b/>
          <w:spacing w:val="-3"/>
        </w:rPr>
      </w:pPr>
      <w:r w:rsidRPr="00B11FC6">
        <w:rPr>
          <w:rFonts w:cs="Arial"/>
          <w:b/>
        </w:rPr>
        <w:t xml:space="preserve">4) </w:t>
      </w:r>
      <w:r w:rsidRPr="00B11FC6">
        <w:rPr>
          <w:rFonts w:cs="Arial"/>
          <w:b/>
          <w:spacing w:val="-3"/>
        </w:rPr>
        <w:t>Transport.</w:t>
      </w:r>
    </w:p>
    <w:p w:rsidR="009B17CB" w:rsidRPr="00B11FC6" w:rsidRDefault="009B17CB" w:rsidP="00F62917">
      <w:pPr>
        <w:spacing w:line="360" w:lineRule="auto"/>
        <w:jc w:val="both"/>
        <w:rPr>
          <w:rFonts w:cs="Arial"/>
        </w:rPr>
      </w:pPr>
      <w:r w:rsidRPr="00B11FC6">
        <w:rPr>
          <w:rFonts w:cs="Arial"/>
        </w:rPr>
        <w:t>Ogólne wymagania dotyczące transportu podano rozdziale "Warunki wykonania i</w:t>
      </w:r>
      <w:r w:rsidR="00BB1AD1" w:rsidRPr="00B11FC6">
        <w:rPr>
          <w:rFonts w:cs="Arial"/>
        </w:rPr>
        <w:t xml:space="preserve"> odbioru robót – część ogólna”</w:t>
      </w:r>
    </w:p>
    <w:p w:rsidR="009B17CB" w:rsidRPr="00B11FC6" w:rsidRDefault="009B17CB" w:rsidP="00F62917">
      <w:pPr>
        <w:spacing w:line="360" w:lineRule="auto"/>
        <w:jc w:val="both"/>
        <w:rPr>
          <w:rFonts w:cs="Arial"/>
        </w:rPr>
      </w:pPr>
    </w:p>
    <w:p w:rsidR="009B17CB" w:rsidRPr="00B11FC6" w:rsidRDefault="009B17CB" w:rsidP="00F62917">
      <w:pPr>
        <w:spacing w:line="360" w:lineRule="auto"/>
        <w:jc w:val="both"/>
        <w:rPr>
          <w:rFonts w:cs="Arial"/>
          <w:b/>
          <w:spacing w:val="-1"/>
        </w:rPr>
      </w:pPr>
      <w:r w:rsidRPr="00B11FC6">
        <w:rPr>
          <w:rFonts w:cs="Arial"/>
          <w:b/>
        </w:rPr>
        <w:lastRenderedPageBreak/>
        <w:t xml:space="preserve">5) </w:t>
      </w:r>
      <w:r w:rsidRPr="00B11FC6">
        <w:rPr>
          <w:rFonts w:cs="Arial"/>
          <w:b/>
          <w:spacing w:val="-1"/>
        </w:rPr>
        <w:t>Wykonanie robót.</w:t>
      </w:r>
    </w:p>
    <w:p w:rsidR="003D300A" w:rsidRDefault="009B17CB" w:rsidP="00F62917">
      <w:pPr>
        <w:pStyle w:val="Styl1"/>
        <w:spacing w:line="360" w:lineRule="auto"/>
        <w:rPr>
          <w:rFonts w:cs="Arial"/>
          <w:sz w:val="22"/>
          <w:szCs w:val="22"/>
        </w:rPr>
      </w:pPr>
      <w:r w:rsidRPr="00B11FC6">
        <w:rPr>
          <w:rFonts w:cs="Arial"/>
          <w:sz w:val="22"/>
          <w:szCs w:val="22"/>
        </w:rPr>
        <w:t>Ogólne zasady wykonania robót podano w rozdziale "Warunki wykonania i odbioru robót – część ogólna”</w:t>
      </w:r>
    </w:p>
    <w:p w:rsidR="003D300A" w:rsidRDefault="003D300A" w:rsidP="00F62917">
      <w:pPr>
        <w:pStyle w:val="Styl1"/>
        <w:spacing w:line="360" w:lineRule="auto"/>
        <w:rPr>
          <w:rFonts w:cs="Arial"/>
          <w:sz w:val="22"/>
          <w:szCs w:val="22"/>
        </w:rPr>
      </w:pPr>
    </w:p>
    <w:p w:rsidR="003D300A" w:rsidRDefault="003D300A" w:rsidP="00F62917">
      <w:pPr>
        <w:pStyle w:val="Styl1"/>
        <w:spacing w:line="360" w:lineRule="auto"/>
        <w:rPr>
          <w:rFonts w:cs="Arial"/>
          <w:sz w:val="22"/>
          <w:szCs w:val="22"/>
        </w:rPr>
      </w:pPr>
    </w:p>
    <w:p w:rsidR="003D300A" w:rsidRDefault="003D300A" w:rsidP="00F62917">
      <w:pPr>
        <w:pStyle w:val="Styl1"/>
        <w:spacing w:line="360" w:lineRule="auto"/>
        <w:rPr>
          <w:rFonts w:cs="Arial"/>
          <w:sz w:val="22"/>
          <w:szCs w:val="22"/>
        </w:rPr>
      </w:pPr>
    </w:p>
    <w:p w:rsidR="003D300A" w:rsidRDefault="003D300A" w:rsidP="00F62917">
      <w:pPr>
        <w:pStyle w:val="Styl1"/>
        <w:spacing w:line="360" w:lineRule="auto"/>
        <w:rPr>
          <w:rFonts w:cs="Arial"/>
          <w:sz w:val="22"/>
          <w:szCs w:val="22"/>
        </w:rPr>
      </w:pPr>
    </w:p>
    <w:p w:rsidR="003D300A" w:rsidRPr="00B11FC6" w:rsidRDefault="003D300A" w:rsidP="00F62917">
      <w:pPr>
        <w:pStyle w:val="Styl1"/>
        <w:spacing w:line="360" w:lineRule="auto"/>
        <w:rPr>
          <w:rFonts w:cs="Arial"/>
          <w:sz w:val="22"/>
          <w:szCs w:val="22"/>
        </w:rPr>
      </w:pPr>
    </w:p>
    <w:p w:rsidR="009B17CB" w:rsidRPr="00B11FC6" w:rsidRDefault="009B17CB" w:rsidP="00F62917">
      <w:pPr>
        <w:pStyle w:val="Styl1"/>
        <w:spacing w:line="360" w:lineRule="auto"/>
        <w:rPr>
          <w:rFonts w:cs="Arial"/>
          <w:sz w:val="22"/>
          <w:szCs w:val="22"/>
        </w:rPr>
      </w:pPr>
    </w:p>
    <w:p w:rsidR="009B17CB" w:rsidRPr="00B11FC6" w:rsidRDefault="009B17CB" w:rsidP="00F62917">
      <w:pPr>
        <w:spacing w:line="360" w:lineRule="auto"/>
        <w:jc w:val="both"/>
        <w:rPr>
          <w:rFonts w:cs="Arial"/>
          <w:b/>
        </w:rPr>
      </w:pPr>
      <w:r w:rsidRPr="00B11FC6">
        <w:rPr>
          <w:rFonts w:cs="Arial"/>
          <w:b/>
        </w:rPr>
        <w:t>a) Roboty zewnętrzne</w:t>
      </w:r>
    </w:p>
    <w:p w:rsidR="009B17CB" w:rsidRPr="00B11FC6" w:rsidRDefault="009B17CB" w:rsidP="00F62917">
      <w:pPr>
        <w:autoSpaceDE w:val="0"/>
        <w:spacing w:line="360" w:lineRule="auto"/>
        <w:jc w:val="both"/>
        <w:rPr>
          <w:rFonts w:eastAsia="Times New Roman" w:cs="Arial"/>
          <w:color w:val="000000"/>
        </w:rPr>
      </w:pPr>
    </w:p>
    <w:p w:rsidR="009B17CB" w:rsidRPr="00B11FC6" w:rsidRDefault="009B17CB" w:rsidP="00F62917">
      <w:pPr>
        <w:autoSpaceDE w:val="0"/>
        <w:spacing w:line="360" w:lineRule="auto"/>
        <w:jc w:val="both"/>
        <w:rPr>
          <w:rFonts w:eastAsia="Times New Roman" w:cs="Arial"/>
          <w:bCs/>
          <w:color w:val="000000"/>
          <w:u w:val="single"/>
        </w:rPr>
      </w:pPr>
      <w:r w:rsidRPr="00B11FC6">
        <w:rPr>
          <w:rFonts w:eastAsia="Times New Roman" w:cs="Arial"/>
          <w:bCs/>
          <w:color w:val="000000"/>
          <w:u w:val="single"/>
        </w:rPr>
        <w:t xml:space="preserve">Wytyczenie trasy. </w:t>
      </w:r>
    </w:p>
    <w:p w:rsidR="009B17CB" w:rsidRPr="00B11FC6" w:rsidRDefault="009B17CB" w:rsidP="00F62917">
      <w:pPr>
        <w:autoSpaceDE w:val="0"/>
        <w:spacing w:line="360" w:lineRule="auto"/>
        <w:jc w:val="both"/>
        <w:rPr>
          <w:rFonts w:eastAsia="Times New Roman" w:cs="Arial"/>
          <w:color w:val="000000"/>
        </w:rPr>
      </w:pPr>
      <w:r w:rsidRPr="00B11FC6">
        <w:rPr>
          <w:rFonts w:eastAsia="Times New Roman" w:cs="Arial"/>
          <w:color w:val="000000"/>
        </w:rPr>
        <w:t xml:space="preserve">Podstawę wytyczenia trasy linii stanowi dokumentacja techniczno-prawna. Trasę linii określoną </w:t>
      </w:r>
      <w:r w:rsidR="00BB1AD1" w:rsidRPr="00B11FC6">
        <w:rPr>
          <w:rFonts w:eastAsia="Times New Roman" w:cs="Arial"/>
          <w:color w:val="000000"/>
        </w:rPr>
        <w:t xml:space="preserve">              </w:t>
      </w:r>
      <w:r w:rsidRPr="00B11FC6">
        <w:rPr>
          <w:rFonts w:eastAsia="Times New Roman" w:cs="Arial"/>
          <w:color w:val="000000"/>
        </w:rPr>
        <w:t xml:space="preserve">w projekcie należy odtworzyć w terenie przed przystąpieniem do budowy. Trasa linii winna być wytyczona przez uprawnionego geodetę. Należy sprawdzić poprawność </w:t>
      </w:r>
    </w:p>
    <w:p w:rsidR="009B17CB" w:rsidRPr="00B11FC6" w:rsidRDefault="009B17CB" w:rsidP="00F62917">
      <w:pPr>
        <w:autoSpaceDE w:val="0"/>
        <w:spacing w:line="360" w:lineRule="auto"/>
        <w:jc w:val="both"/>
        <w:rPr>
          <w:rFonts w:eastAsia="Times New Roman" w:cs="Arial"/>
          <w:color w:val="000000"/>
        </w:rPr>
      </w:pPr>
      <w:r w:rsidRPr="00B11FC6">
        <w:rPr>
          <w:rFonts w:eastAsia="Times New Roman" w:cs="Arial"/>
          <w:color w:val="000000"/>
        </w:rPr>
        <w:t xml:space="preserve">zasadniczych rozwiązań w dokumentacji projektowej w świetle aktualnej sytuacji terenowej. </w:t>
      </w:r>
    </w:p>
    <w:p w:rsidR="009B17CB" w:rsidRPr="00B11FC6" w:rsidRDefault="009B17CB" w:rsidP="00F62917">
      <w:pPr>
        <w:autoSpaceDE w:val="0"/>
        <w:spacing w:line="360" w:lineRule="auto"/>
        <w:jc w:val="both"/>
        <w:rPr>
          <w:rFonts w:eastAsia="Times New Roman" w:cs="Arial"/>
          <w:bCs/>
          <w:color w:val="000000"/>
          <w:u w:val="single"/>
        </w:rPr>
      </w:pPr>
      <w:r w:rsidRPr="00B11FC6">
        <w:rPr>
          <w:rFonts w:eastAsia="Times New Roman" w:cs="Arial"/>
          <w:bCs/>
          <w:color w:val="000000"/>
          <w:u w:val="single"/>
        </w:rPr>
        <w:t xml:space="preserve">Roboty ziemne dla układania kabli. </w:t>
      </w:r>
    </w:p>
    <w:p w:rsidR="009B17CB" w:rsidRPr="00B11FC6" w:rsidRDefault="009B17CB" w:rsidP="00F62917">
      <w:pPr>
        <w:autoSpaceDE w:val="0"/>
        <w:spacing w:line="360" w:lineRule="auto"/>
        <w:jc w:val="both"/>
        <w:rPr>
          <w:rFonts w:eastAsia="Times New Roman" w:cs="Arial"/>
          <w:color w:val="000000"/>
        </w:rPr>
      </w:pPr>
      <w:r w:rsidRPr="00B11FC6">
        <w:rPr>
          <w:rFonts w:eastAsia="Times New Roman" w:cs="Arial"/>
          <w:color w:val="000000"/>
        </w:rPr>
        <w:t xml:space="preserve">Przed rozpoczęciem robót ziemnych należy dokładnie zapoznać się z właściwą dokumentacją projektową oraz warunkami technicznymi wykonania robót, aby w czasie wykonania robót nie spowodować uszkodzenia istniejących obiektów budowlanych. </w:t>
      </w:r>
    </w:p>
    <w:p w:rsidR="009B17CB" w:rsidRPr="00B11FC6" w:rsidRDefault="009B17CB" w:rsidP="00F62917">
      <w:pPr>
        <w:autoSpaceDE w:val="0"/>
        <w:spacing w:line="360" w:lineRule="auto"/>
        <w:jc w:val="both"/>
        <w:rPr>
          <w:rFonts w:eastAsia="Times New Roman" w:cs="Arial"/>
          <w:color w:val="000000"/>
        </w:rPr>
      </w:pPr>
      <w:r w:rsidRPr="00B11FC6">
        <w:rPr>
          <w:rFonts w:eastAsia="Times New Roman" w:cs="Arial"/>
          <w:color w:val="000000"/>
        </w:rPr>
        <w:t xml:space="preserve">W przypadku skrzyżowania lub znacznego zbliżenia wykopu ziemnego do istniejących podziemnych instalacji elektrycznych (kabli), instalacji sanitarnych i innych urządzeń, sposób wykonania prac zabezpieczających należy uzgodnić z odpowiednim przedstawicielem jednostki eksploatującej te urządzenia i wykonać pod jego nadzorem. </w:t>
      </w:r>
    </w:p>
    <w:p w:rsidR="009B17CB" w:rsidRPr="00B11FC6" w:rsidRDefault="009B17CB" w:rsidP="00F62917">
      <w:pPr>
        <w:autoSpaceDE w:val="0"/>
        <w:spacing w:line="360" w:lineRule="auto"/>
        <w:jc w:val="both"/>
        <w:rPr>
          <w:rFonts w:eastAsia="Times New Roman" w:cs="Arial"/>
        </w:rPr>
      </w:pPr>
      <w:r w:rsidRPr="00B11FC6">
        <w:rPr>
          <w:rFonts w:eastAsia="Times New Roman" w:cs="Arial"/>
        </w:rPr>
        <w:t>Na kablach umie</w:t>
      </w:r>
      <w:r w:rsidRPr="00B11FC6">
        <w:rPr>
          <w:rFonts w:eastAsia="TTE16A5BD8t00" w:cs="Arial"/>
        </w:rPr>
        <w:t>ś</w:t>
      </w:r>
      <w:r w:rsidRPr="00B11FC6">
        <w:rPr>
          <w:rFonts w:eastAsia="Times New Roman" w:cs="Arial"/>
        </w:rPr>
        <w:t>ci</w:t>
      </w:r>
      <w:r w:rsidRPr="00B11FC6">
        <w:rPr>
          <w:rFonts w:eastAsia="TTE16A5BD8t00" w:cs="Arial"/>
        </w:rPr>
        <w:t xml:space="preserve">ć </w:t>
      </w:r>
      <w:r w:rsidRPr="00B11FC6">
        <w:rPr>
          <w:rFonts w:eastAsia="Times New Roman" w:cs="Arial"/>
        </w:rPr>
        <w:t>trwałe oznaczniki z symbolem i nr ewidencyjnym linii, oznaczeniem kabla, znakiem u</w:t>
      </w:r>
      <w:r w:rsidRPr="00B11FC6">
        <w:rPr>
          <w:rFonts w:eastAsia="TTE16A5BD8t00" w:cs="Arial"/>
        </w:rPr>
        <w:t>ż</w:t>
      </w:r>
      <w:r w:rsidRPr="00B11FC6">
        <w:rPr>
          <w:rFonts w:eastAsia="Times New Roman" w:cs="Arial"/>
        </w:rPr>
        <w:t>ytkownika kabla oraz rokiem uło</w:t>
      </w:r>
      <w:r w:rsidRPr="00B11FC6">
        <w:rPr>
          <w:rFonts w:eastAsia="TTE16A5BD8t00" w:cs="Arial"/>
        </w:rPr>
        <w:t>ż</w:t>
      </w:r>
      <w:r w:rsidRPr="00B11FC6">
        <w:rPr>
          <w:rFonts w:eastAsia="Times New Roman" w:cs="Arial"/>
        </w:rPr>
        <w:t>enia wg normy. Przy mufach, przed wej</w:t>
      </w:r>
      <w:r w:rsidRPr="00B11FC6">
        <w:rPr>
          <w:rFonts w:eastAsia="TTE16A5BD8t00" w:cs="Arial"/>
        </w:rPr>
        <w:t>ś</w:t>
      </w:r>
      <w:r w:rsidRPr="00B11FC6">
        <w:rPr>
          <w:rFonts w:eastAsia="Times New Roman" w:cs="Arial"/>
        </w:rPr>
        <w:t>ciem do stacji transformatorowych oraz szafek zł</w:t>
      </w:r>
      <w:r w:rsidRPr="00B11FC6">
        <w:rPr>
          <w:rFonts w:eastAsia="TTE16A5BD8t00" w:cs="Arial"/>
        </w:rPr>
        <w:t>ą</w:t>
      </w:r>
      <w:r w:rsidRPr="00B11FC6">
        <w:rPr>
          <w:rFonts w:eastAsia="Times New Roman" w:cs="Arial"/>
        </w:rPr>
        <w:t>czowo-pomiarowych i rozdzielnic głównych nale</w:t>
      </w:r>
      <w:r w:rsidRPr="00B11FC6">
        <w:rPr>
          <w:rFonts w:eastAsia="TTE16A5BD8t00" w:cs="Arial"/>
        </w:rPr>
        <w:t>ż</w:t>
      </w:r>
      <w:r w:rsidRPr="00B11FC6">
        <w:rPr>
          <w:rFonts w:eastAsia="Times New Roman" w:cs="Arial"/>
        </w:rPr>
        <w:t>y pozostawi</w:t>
      </w:r>
      <w:r w:rsidRPr="00B11FC6">
        <w:rPr>
          <w:rFonts w:eastAsia="TTE16A5BD8t00" w:cs="Arial"/>
        </w:rPr>
        <w:t xml:space="preserve">ć </w:t>
      </w:r>
      <w:r w:rsidRPr="00B11FC6">
        <w:rPr>
          <w:rFonts w:eastAsia="Times New Roman" w:cs="Arial"/>
        </w:rPr>
        <w:t>zapasy kabla zgodnie z norm</w:t>
      </w:r>
      <w:r w:rsidRPr="00B11FC6">
        <w:rPr>
          <w:rFonts w:eastAsia="TTE16A5BD8t00" w:cs="Arial"/>
        </w:rPr>
        <w:t>ą</w:t>
      </w:r>
      <w:r w:rsidRPr="00B11FC6">
        <w:rPr>
          <w:rFonts w:eastAsia="Times New Roman" w:cs="Arial"/>
        </w:rPr>
        <w:t>.</w:t>
      </w:r>
    </w:p>
    <w:p w:rsidR="009B17CB" w:rsidRPr="00B11FC6" w:rsidRDefault="009B17CB" w:rsidP="00F62917">
      <w:pPr>
        <w:autoSpaceDE w:val="0"/>
        <w:spacing w:line="360" w:lineRule="auto"/>
        <w:jc w:val="both"/>
        <w:rPr>
          <w:rFonts w:eastAsia="Times New Roman" w:cs="Arial"/>
        </w:rPr>
      </w:pPr>
      <w:r w:rsidRPr="00B11FC6">
        <w:rPr>
          <w:rFonts w:eastAsia="Times New Roman" w:cs="Arial"/>
        </w:rPr>
        <w:t>Zasypanie wykopu nale</w:t>
      </w:r>
      <w:r w:rsidRPr="00B11FC6">
        <w:rPr>
          <w:rFonts w:eastAsia="TTE16A5BD8t00" w:cs="Arial"/>
        </w:rPr>
        <w:t>ż</w:t>
      </w:r>
      <w:r w:rsidRPr="00B11FC6">
        <w:rPr>
          <w:rFonts w:eastAsia="Times New Roman" w:cs="Arial"/>
        </w:rPr>
        <w:t>y wykona</w:t>
      </w:r>
      <w:r w:rsidRPr="00B11FC6">
        <w:rPr>
          <w:rFonts w:eastAsia="TTE16A5BD8t00" w:cs="Arial"/>
        </w:rPr>
        <w:t xml:space="preserve">ć </w:t>
      </w:r>
      <w:r w:rsidRPr="00B11FC6">
        <w:rPr>
          <w:rFonts w:eastAsia="Times New Roman" w:cs="Arial"/>
        </w:rPr>
        <w:t>warstwami o grubo</w:t>
      </w:r>
      <w:r w:rsidRPr="00B11FC6">
        <w:rPr>
          <w:rFonts w:eastAsia="TTE16A5BD8t00" w:cs="Arial"/>
        </w:rPr>
        <w:t>ś</w:t>
      </w:r>
      <w:r w:rsidRPr="00B11FC6">
        <w:rPr>
          <w:rFonts w:eastAsia="Times New Roman" w:cs="Arial"/>
        </w:rPr>
        <w:t>ci dostosowanej do przyj</w:t>
      </w:r>
      <w:r w:rsidRPr="00B11FC6">
        <w:rPr>
          <w:rFonts w:eastAsia="TTE16A5BD8t00" w:cs="Arial"/>
        </w:rPr>
        <w:t>ę</w:t>
      </w:r>
      <w:r w:rsidRPr="00B11FC6">
        <w:rPr>
          <w:rFonts w:eastAsia="Times New Roman" w:cs="Arial"/>
        </w:rPr>
        <w:t>tej metody zag</w:t>
      </w:r>
      <w:r w:rsidRPr="00B11FC6">
        <w:rPr>
          <w:rFonts w:eastAsia="TTE16A5BD8t00" w:cs="Arial"/>
        </w:rPr>
        <w:t>ę</w:t>
      </w:r>
      <w:r w:rsidRPr="00B11FC6">
        <w:rPr>
          <w:rFonts w:eastAsia="Times New Roman" w:cs="Arial"/>
        </w:rPr>
        <w:t>szczania gruntu, które orientacyjnie nie powinny przekracza</w:t>
      </w:r>
      <w:r w:rsidRPr="00B11FC6">
        <w:rPr>
          <w:rFonts w:eastAsia="TTE16A5BD8t00" w:cs="Arial"/>
        </w:rPr>
        <w:t>ć</w:t>
      </w:r>
      <w:r w:rsidRPr="00B11FC6">
        <w:rPr>
          <w:rFonts w:eastAsia="Times New Roman" w:cs="Arial"/>
        </w:rPr>
        <w:t>:</w:t>
      </w:r>
    </w:p>
    <w:p w:rsidR="009B17CB" w:rsidRPr="00B11FC6" w:rsidRDefault="009B17CB" w:rsidP="00F62917">
      <w:pPr>
        <w:autoSpaceDE w:val="0"/>
        <w:spacing w:line="360" w:lineRule="auto"/>
        <w:jc w:val="both"/>
        <w:rPr>
          <w:rFonts w:eastAsia="Times New Roman" w:cs="Arial"/>
        </w:rPr>
      </w:pPr>
      <w:r w:rsidRPr="00B11FC6">
        <w:rPr>
          <w:rFonts w:eastAsia="Times New Roman" w:cs="Arial"/>
        </w:rPr>
        <w:t>- przy ubijaniu gruntów niespoistych ubijakami mechanicznymi lub wibromłotami – 40cm,</w:t>
      </w:r>
    </w:p>
    <w:p w:rsidR="009B17CB" w:rsidRPr="00B11FC6" w:rsidRDefault="009B17CB" w:rsidP="00F62917">
      <w:pPr>
        <w:autoSpaceDE w:val="0"/>
        <w:spacing w:line="360" w:lineRule="auto"/>
        <w:jc w:val="both"/>
        <w:rPr>
          <w:rFonts w:eastAsia="Times New Roman" w:cs="Arial"/>
        </w:rPr>
      </w:pPr>
      <w:r w:rsidRPr="00B11FC6">
        <w:rPr>
          <w:rFonts w:eastAsia="Times New Roman" w:cs="Arial"/>
        </w:rPr>
        <w:t>- przy zastosowaniu ci</w:t>
      </w:r>
      <w:r w:rsidRPr="00B11FC6">
        <w:rPr>
          <w:rFonts w:eastAsia="TTE16A5BD8t00" w:cs="Arial"/>
        </w:rPr>
        <w:t>ęż</w:t>
      </w:r>
      <w:r w:rsidRPr="00B11FC6">
        <w:rPr>
          <w:rFonts w:eastAsia="Times New Roman" w:cs="Arial"/>
        </w:rPr>
        <w:t>kich wibratorów lub ubijaków płytowych – 60cm.</w:t>
      </w:r>
    </w:p>
    <w:p w:rsidR="009B17CB" w:rsidRPr="00B11FC6" w:rsidRDefault="009B17CB" w:rsidP="00F62917">
      <w:pPr>
        <w:autoSpaceDE w:val="0"/>
        <w:spacing w:line="360" w:lineRule="auto"/>
        <w:jc w:val="both"/>
        <w:rPr>
          <w:rFonts w:eastAsia="Times New Roman" w:cs="Arial"/>
        </w:rPr>
      </w:pPr>
    </w:p>
    <w:p w:rsidR="009B17CB" w:rsidRPr="00B11FC6" w:rsidRDefault="009B17CB" w:rsidP="00F62917">
      <w:pPr>
        <w:autoSpaceDE w:val="0"/>
        <w:spacing w:line="360" w:lineRule="auto"/>
        <w:jc w:val="both"/>
        <w:rPr>
          <w:rFonts w:eastAsia="Times New Roman" w:cs="Arial"/>
          <w:bCs/>
          <w:color w:val="000000"/>
          <w:u w:val="single"/>
        </w:rPr>
      </w:pPr>
      <w:r w:rsidRPr="00B11FC6">
        <w:rPr>
          <w:rFonts w:eastAsia="Times New Roman" w:cs="Arial"/>
          <w:bCs/>
          <w:color w:val="000000"/>
          <w:u w:val="single"/>
        </w:rPr>
        <w:t xml:space="preserve">Ochrona przepięciowa i uziemienie robocze. </w:t>
      </w:r>
    </w:p>
    <w:p w:rsidR="009B17CB" w:rsidRPr="00B11FC6" w:rsidRDefault="009B17CB" w:rsidP="00F62917">
      <w:pPr>
        <w:autoSpaceDE w:val="0"/>
        <w:spacing w:after="31" w:line="360" w:lineRule="auto"/>
        <w:jc w:val="both"/>
        <w:rPr>
          <w:rFonts w:eastAsia="Times New Roman" w:cs="Arial"/>
          <w:color w:val="000000"/>
        </w:rPr>
      </w:pPr>
      <w:r w:rsidRPr="00B11FC6">
        <w:rPr>
          <w:rFonts w:eastAsia="Times New Roman" w:cs="Arial"/>
          <w:color w:val="000000"/>
        </w:rPr>
        <w:t xml:space="preserve">Uziemienia robocze należy wykonać na końcu każdej linii i na końcu każdego odgałęzienia. </w:t>
      </w:r>
    </w:p>
    <w:p w:rsidR="009B17CB" w:rsidRPr="00B11FC6" w:rsidRDefault="009B17CB" w:rsidP="00F62917">
      <w:pPr>
        <w:autoSpaceDE w:val="0"/>
        <w:spacing w:line="360" w:lineRule="auto"/>
        <w:jc w:val="both"/>
        <w:rPr>
          <w:rFonts w:eastAsia="Times New Roman" w:cs="Arial"/>
          <w:color w:val="000000"/>
        </w:rPr>
      </w:pPr>
      <w:r w:rsidRPr="00B11FC6">
        <w:rPr>
          <w:rFonts w:eastAsia="Times New Roman" w:cs="Arial"/>
          <w:color w:val="000000"/>
        </w:rPr>
        <w:t xml:space="preserve">Uziomy poziome należy wykonywać w następujący sposób: uziomy poziome sztuczne z taśm stalowych należy układać w gruncie na głębokości 0,6m - jeśli dokumentacja projektowa nie </w:t>
      </w:r>
      <w:r w:rsidRPr="00B11FC6">
        <w:rPr>
          <w:rFonts w:eastAsia="Times New Roman" w:cs="Arial"/>
          <w:color w:val="000000"/>
        </w:rPr>
        <w:lastRenderedPageBreak/>
        <w:t xml:space="preserve">przewiduje innej głębokości; wykopy ziemne na uziomy poziome należy wykonywać zgodnie z wymogami dotyczącymi robót ziemnych przy wykopach płytkich </w:t>
      </w:r>
      <w:proofErr w:type="spellStart"/>
      <w:r w:rsidRPr="00B11FC6">
        <w:rPr>
          <w:rFonts w:eastAsia="Times New Roman" w:cs="Arial"/>
          <w:color w:val="000000"/>
        </w:rPr>
        <w:t>wąskoprzestrzennych</w:t>
      </w:r>
      <w:proofErr w:type="spellEnd"/>
      <w:r w:rsidRPr="00B11FC6">
        <w:rPr>
          <w:rFonts w:eastAsia="Times New Roman" w:cs="Arial"/>
          <w:color w:val="000000"/>
        </w:rPr>
        <w:t xml:space="preserve">; uziomy poziome należy układać na dnie wykopów bez podsypki i zasypywać je gruntem drobnoziarnistym bez kamieni, żwiru, cegły, gruzu, itp., </w:t>
      </w:r>
    </w:p>
    <w:p w:rsidR="009B17CB" w:rsidRPr="00B11FC6" w:rsidRDefault="009B17CB" w:rsidP="00F62917">
      <w:pPr>
        <w:spacing w:line="360" w:lineRule="auto"/>
        <w:jc w:val="both"/>
        <w:rPr>
          <w:rFonts w:cs="Arial"/>
          <w:b/>
        </w:rPr>
      </w:pPr>
    </w:p>
    <w:p w:rsidR="009B17CB" w:rsidRPr="00B11FC6" w:rsidRDefault="009B17CB" w:rsidP="00F62917">
      <w:pPr>
        <w:spacing w:line="360" w:lineRule="auto"/>
        <w:jc w:val="both"/>
        <w:rPr>
          <w:rFonts w:cs="Arial"/>
          <w:b/>
        </w:rPr>
      </w:pPr>
      <w:r w:rsidRPr="00B11FC6">
        <w:rPr>
          <w:rFonts w:cs="Arial"/>
          <w:b/>
        </w:rPr>
        <w:t>6) Kontrola jakości robót</w:t>
      </w:r>
    </w:p>
    <w:p w:rsidR="009B17CB" w:rsidRPr="00B11FC6" w:rsidRDefault="009B17CB" w:rsidP="00F62917">
      <w:pPr>
        <w:spacing w:line="360" w:lineRule="auto"/>
        <w:jc w:val="both"/>
        <w:rPr>
          <w:rFonts w:cs="Arial"/>
        </w:rPr>
      </w:pPr>
      <w:r w:rsidRPr="00B11FC6">
        <w:rPr>
          <w:rFonts w:cs="Arial"/>
        </w:rPr>
        <w:t xml:space="preserve">Zgodnie z informacjami zawartymi w rozdziale "Warunki wykonania i odbioru robót – część ogólna” </w:t>
      </w:r>
    </w:p>
    <w:p w:rsidR="009B17CB" w:rsidRPr="00B11FC6" w:rsidRDefault="009B17CB" w:rsidP="00F62917">
      <w:pPr>
        <w:autoSpaceDE w:val="0"/>
        <w:spacing w:line="360" w:lineRule="auto"/>
        <w:jc w:val="both"/>
        <w:rPr>
          <w:rFonts w:eastAsia="Times New Roman" w:cs="Arial"/>
          <w:bCs/>
          <w:color w:val="000000"/>
          <w:u w:val="single"/>
        </w:rPr>
      </w:pPr>
      <w:r w:rsidRPr="00B11FC6">
        <w:rPr>
          <w:rFonts w:eastAsia="Times New Roman" w:cs="Arial"/>
          <w:bCs/>
          <w:color w:val="000000"/>
          <w:u w:val="single"/>
        </w:rPr>
        <w:t xml:space="preserve">Zasady kontroli jakości robót. </w:t>
      </w:r>
    </w:p>
    <w:p w:rsidR="009B17CB" w:rsidRPr="00B11FC6" w:rsidRDefault="009B17CB" w:rsidP="00F62917">
      <w:pPr>
        <w:autoSpaceDE w:val="0"/>
        <w:spacing w:line="360" w:lineRule="auto"/>
        <w:jc w:val="both"/>
        <w:rPr>
          <w:rFonts w:eastAsia="Times New Roman" w:cs="Arial"/>
          <w:color w:val="000000"/>
        </w:rPr>
      </w:pPr>
      <w:r w:rsidRPr="00B11FC6">
        <w:rPr>
          <w:rFonts w:eastAsia="Times New Roman" w:cs="Arial"/>
          <w:color w:val="000000"/>
        </w:rPr>
        <w:t xml:space="preserve">Wykonawca odpowiedzialny jest za pełną kontrolę robot, jakość materiałów i elementów oraz zapewnienie odpowiedniego systemu kontroli, a także pobieranie próbek do badań materiałowych. Czas i rodzaj badan ustala Inspektor Nadzoru. </w:t>
      </w:r>
    </w:p>
    <w:p w:rsidR="009B17CB" w:rsidRPr="00B11FC6" w:rsidRDefault="009B17CB" w:rsidP="00F62917">
      <w:pPr>
        <w:autoSpaceDE w:val="0"/>
        <w:spacing w:line="360" w:lineRule="auto"/>
        <w:jc w:val="both"/>
        <w:rPr>
          <w:rFonts w:eastAsia="Times New Roman" w:cs="Arial"/>
          <w:bCs/>
          <w:color w:val="000000"/>
          <w:u w:val="single"/>
        </w:rPr>
      </w:pPr>
      <w:r w:rsidRPr="00B11FC6">
        <w:rPr>
          <w:rFonts w:eastAsia="Times New Roman" w:cs="Arial"/>
          <w:bCs/>
          <w:color w:val="000000"/>
          <w:u w:val="single"/>
        </w:rPr>
        <w:t xml:space="preserve">Pobieranie próbek. </w:t>
      </w:r>
    </w:p>
    <w:p w:rsidR="009B17CB" w:rsidRPr="00B11FC6" w:rsidRDefault="009B17CB" w:rsidP="00F62917">
      <w:pPr>
        <w:autoSpaceDE w:val="0"/>
        <w:spacing w:line="360" w:lineRule="auto"/>
        <w:jc w:val="both"/>
        <w:rPr>
          <w:rFonts w:eastAsia="Times New Roman" w:cs="Arial"/>
          <w:color w:val="000000"/>
        </w:rPr>
      </w:pPr>
      <w:r w:rsidRPr="00B11FC6">
        <w:rPr>
          <w:rFonts w:eastAsia="Times New Roman" w:cs="Arial"/>
          <w:color w:val="000000"/>
        </w:rPr>
        <w:t xml:space="preserve">Pobieranie próbek do badań dokonywane będzie losowo w obecności Inspektora Nadzoru. </w:t>
      </w:r>
    </w:p>
    <w:p w:rsidR="009B17CB" w:rsidRPr="00B11FC6" w:rsidRDefault="009B17CB" w:rsidP="00F62917">
      <w:pPr>
        <w:autoSpaceDE w:val="0"/>
        <w:spacing w:line="360" w:lineRule="auto"/>
        <w:jc w:val="both"/>
        <w:rPr>
          <w:rFonts w:eastAsia="Times New Roman" w:cs="Arial"/>
          <w:bCs/>
          <w:color w:val="000000"/>
          <w:u w:val="single"/>
        </w:rPr>
      </w:pPr>
      <w:r w:rsidRPr="00B11FC6">
        <w:rPr>
          <w:rFonts w:eastAsia="Times New Roman" w:cs="Arial"/>
          <w:bCs/>
          <w:color w:val="000000"/>
          <w:u w:val="single"/>
        </w:rPr>
        <w:t xml:space="preserve">Badania i pomiary. </w:t>
      </w:r>
    </w:p>
    <w:p w:rsidR="009B17CB" w:rsidRPr="00B11FC6" w:rsidRDefault="009B17CB" w:rsidP="00F62917">
      <w:pPr>
        <w:autoSpaceDE w:val="0"/>
        <w:spacing w:line="360" w:lineRule="auto"/>
        <w:jc w:val="both"/>
        <w:rPr>
          <w:rFonts w:eastAsia="Times New Roman" w:cs="Arial"/>
          <w:color w:val="000000"/>
        </w:rPr>
      </w:pPr>
      <w:r w:rsidRPr="00B11FC6">
        <w:rPr>
          <w:rFonts w:eastAsia="Times New Roman" w:cs="Arial"/>
          <w:color w:val="000000"/>
        </w:rPr>
        <w:t xml:space="preserve">Wszystkie badania i pomiary będą przeprowadzane zgodnie z wymaganiami norm; w przypadku ich braku można stosować wytyczne krajowe alba inne procedury zaakceptowane przez Inspektora Nadzoru. </w:t>
      </w:r>
    </w:p>
    <w:p w:rsidR="009B17CB" w:rsidRPr="00B11FC6" w:rsidRDefault="009B17CB" w:rsidP="00F62917">
      <w:pPr>
        <w:spacing w:line="360" w:lineRule="auto"/>
        <w:jc w:val="both"/>
        <w:rPr>
          <w:rFonts w:eastAsia="Times New Roman" w:cs="Arial"/>
          <w:color w:val="000000"/>
        </w:rPr>
      </w:pPr>
      <w:r w:rsidRPr="00B11FC6">
        <w:rPr>
          <w:rFonts w:eastAsia="Times New Roman" w:cs="Arial"/>
          <w:color w:val="000000"/>
        </w:rPr>
        <w:t>Na zlecenie Inspektora Nadzoru, Wykonawca będzie przeprowadzał dodatkowe badania tych materiałów, które budzą wątpliwości co do ich jakości. Koszty dodatkowych badan pokrywa Wykonawca tylko w przypadku stwierdzenia ich niezgodności z normami lub aprobatami technicznymi; w przypadku przeciwnym koszty te pokrywa Inwestor.</w:t>
      </w:r>
    </w:p>
    <w:p w:rsidR="009B17CB" w:rsidRPr="00B11FC6" w:rsidRDefault="009B17CB" w:rsidP="00F62917">
      <w:pPr>
        <w:spacing w:line="360" w:lineRule="auto"/>
        <w:jc w:val="both"/>
        <w:rPr>
          <w:rFonts w:cs="Arial"/>
        </w:rPr>
      </w:pPr>
    </w:p>
    <w:p w:rsidR="009B17CB" w:rsidRPr="00B11FC6" w:rsidRDefault="009B17CB" w:rsidP="00F62917">
      <w:pPr>
        <w:spacing w:line="360" w:lineRule="auto"/>
        <w:jc w:val="both"/>
        <w:rPr>
          <w:rFonts w:cs="Arial"/>
          <w:b/>
          <w:color w:val="000000"/>
        </w:rPr>
      </w:pPr>
      <w:r w:rsidRPr="00B11FC6">
        <w:rPr>
          <w:rFonts w:cs="Arial"/>
          <w:b/>
          <w:color w:val="000000"/>
        </w:rPr>
        <w:t>7) Obmiar robót.</w:t>
      </w:r>
    </w:p>
    <w:p w:rsidR="009B17CB" w:rsidRPr="00B11FC6" w:rsidRDefault="009B17CB" w:rsidP="00F62917">
      <w:pPr>
        <w:spacing w:line="360" w:lineRule="auto"/>
        <w:jc w:val="both"/>
        <w:rPr>
          <w:rFonts w:cs="Arial"/>
        </w:rPr>
      </w:pPr>
      <w:r w:rsidRPr="00B11FC6">
        <w:rPr>
          <w:rFonts w:cs="Arial"/>
          <w:color w:val="000000"/>
        </w:rPr>
        <w:t xml:space="preserve">Zgodnie </w:t>
      </w:r>
      <w:r w:rsidRPr="00B11FC6">
        <w:rPr>
          <w:rFonts w:cs="Arial"/>
        </w:rPr>
        <w:t xml:space="preserve">z zasadami obmiaru zawartymi w rozdziale "Warunki wykonania i odbioru robót – część ogólna”, </w:t>
      </w:r>
    </w:p>
    <w:p w:rsidR="009B17CB" w:rsidRPr="00B11FC6" w:rsidRDefault="009B17CB" w:rsidP="00F62917">
      <w:pPr>
        <w:spacing w:line="360" w:lineRule="auto"/>
        <w:jc w:val="both"/>
        <w:rPr>
          <w:rFonts w:cs="Arial"/>
        </w:rPr>
      </w:pPr>
      <w:r w:rsidRPr="00B11FC6">
        <w:rPr>
          <w:rFonts w:cs="Arial"/>
        </w:rPr>
        <w:t>Jednostka obmiarowa zostanie podana w przedmiarze robót.</w:t>
      </w:r>
    </w:p>
    <w:p w:rsidR="009B17CB" w:rsidRPr="00B11FC6" w:rsidRDefault="009B17CB" w:rsidP="00F62917">
      <w:pPr>
        <w:spacing w:line="360" w:lineRule="auto"/>
        <w:jc w:val="both"/>
        <w:rPr>
          <w:rFonts w:cs="Arial"/>
        </w:rPr>
      </w:pPr>
    </w:p>
    <w:p w:rsidR="009B17CB" w:rsidRPr="00B11FC6" w:rsidRDefault="009B17CB" w:rsidP="00F62917">
      <w:pPr>
        <w:pStyle w:val="Nagwek1"/>
        <w:tabs>
          <w:tab w:val="left" w:pos="0"/>
        </w:tabs>
        <w:spacing w:line="360" w:lineRule="auto"/>
        <w:ind w:left="0"/>
        <w:jc w:val="both"/>
        <w:rPr>
          <w:rFonts w:cs="Arial"/>
          <w:sz w:val="22"/>
        </w:rPr>
      </w:pPr>
      <w:r w:rsidRPr="00B11FC6">
        <w:rPr>
          <w:rFonts w:cs="Arial"/>
          <w:sz w:val="22"/>
        </w:rPr>
        <w:t>8) Odbiór robót</w:t>
      </w:r>
    </w:p>
    <w:p w:rsidR="009B17CB" w:rsidRPr="00B11FC6" w:rsidRDefault="009B17CB" w:rsidP="00F62917">
      <w:pPr>
        <w:spacing w:line="360" w:lineRule="auto"/>
        <w:jc w:val="both"/>
        <w:rPr>
          <w:rFonts w:cs="Arial"/>
        </w:rPr>
      </w:pPr>
      <w:r w:rsidRPr="00B11FC6">
        <w:rPr>
          <w:rFonts w:cs="Arial"/>
        </w:rPr>
        <w:t>Zasady odbioru robót zgodnie z informacjami zawartymi w rozdziale "Warunki wykonania i o</w:t>
      </w:r>
      <w:r w:rsidR="00BB1AD1" w:rsidRPr="00B11FC6">
        <w:rPr>
          <w:rFonts w:cs="Arial"/>
        </w:rPr>
        <w:t>dbioru robót – część ogólna”,</w:t>
      </w:r>
    </w:p>
    <w:p w:rsidR="009B17CB" w:rsidRPr="00B11FC6" w:rsidRDefault="009B17CB" w:rsidP="00F62917">
      <w:pPr>
        <w:pStyle w:val="Default"/>
        <w:spacing w:line="360" w:lineRule="auto"/>
        <w:jc w:val="both"/>
        <w:rPr>
          <w:rFonts w:eastAsia="Kids"/>
          <w:color w:val="auto"/>
          <w:sz w:val="22"/>
          <w:szCs w:val="22"/>
        </w:rPr>
      </w:pPr>
    </w:p>
    <w:p w:rsidR="009B17CB" w:rsidRPr="00B11FC6" w:rsidRDefault="009B17CB" w:rsidP="00F62917">
      <w:pPr>
        <w:spacing w:line="360" w:lineRule="auto"/>
        <w:jc w:val="both"/>
        <w:rPr>
          <w:rFonts w:cs="Arial"/>
          <w:b/>
        </w:rPr>
      </w:pPr>
      <w:r w:rsidRPr="00B11FC6">
        <w:rPr>
          <w:rFonts w:cs="Arial"/>
          <w:b/>
        </w:rPr>
        <w:t>9) Podstawa płatności</w:t>
      </w:r>
    </w:p>
    <w:p w:rsidR="009B17CB" w:rsidRPr="00B11FC6" w:rsidRDefault="009B17CB" w:rsidP="00F62917">
      <w:pPr>
        <w:spacing w:line="360" w:lineRule="auto"/>
        <w:jc w:val="both"/>
        <w:rPr>
          <w:rFonts w:cs="Arial"/>
        </w:rPr>
      </w:pPr>
      <w:r w:rsidRPr="00B11FC6">
        <w:rPr>
          <w:rFonts w:cs="Arial"/>
        </w:rPr>
        <w:t>Wyłączono z zakresu opracowania.</w:t>
      </w:r>
    </w:p>
    <w:p w:rsidR="009B17CB" w:rsidRPr="00B11FC6" w:rsidRDefault="009B17CB" w:rsidP="00F62917">
      <w:pPr>
        <w:pStyle w:val="Nagwek1"/>
        <w:tabs>
          <w:tab w:val="left" w:pos="0"/>
        </w:tabs>
        <w:spacing w:line="360" w:lineRule="auto"/>
        <w:ind w:left="0"/>
        <w:jc w:val="both"/>
        <w:rPr>
          <w:rFonts w:cs="Arial"/>
          <w:sz w:val="22"/>
        </w:rPr>
      </w:pPr>
    </w:p>
    <w:p w:rsidR="009B17CB" w:rsidRPr="00B11FC6" w:rsidRDefault="009B17CB" w:rsidP="00F62917">
      <w:pPr>
        <w:pStyle w:val="Nagwek1"/>
        <w:tabs>
          <w:tab w:val="left" w:pos="0"/>
        </w:tabs>
        <w:spacing w:line="360" w:lineRule="auto"/>
        <w:ind w:left="0"/>
        <w:jc w:val="both"/>
        <w:rPr>
          <w:rFonts w:cs="Arial"/>
          <w:sz w:val="22"/>
        </w:rPr>
      </w:pPr>
      <w:r w:rsidRPr="00B11FC6">
        <w:rPr>
          <w:rFonts w:cs="Arial"/>
          <w:sz w:val="22"/>
        </w:rPr>
        <w:t>10) Przepisy związane</w:t>
      </w:r>
    </w:p>
    <w:p w:rsidR="009B17CB" w:rsidRPr="00B11FC6" w:rsidRDefault="009B17CB" w:rsidP="00F62917">
      <w:pPr>
        <w:spacing w:line="360" w:lineRule="auto"/>
        <w:jc w:val="both"/>
        <w:rPr>
          <w:rFonts w:cs="Arial"/>
        </w:rPr>
      </w:pPr>
    </w:p>
    <w:p w:rsidR="009B17CB" w:rsidRPr="00B11FC6" w:rsidRDefault="009B17CB" w:rsidP="00F62917">
      <w:pPr>
        <w:spacing w:line="360" w:lineRule="auto"/>
        <w:jc w:val="both"/>
        <w:rPr>
          <w:rFonts w:cs="Arial"/>
        </w:rPr>
      </w:pPr>
      <w:proofErr w:type="spellStart"/>
      <w:r w:rsidRPr="00B11FC6">
        <w:rPr>
          <w:rFonts w:cs="Arial"/>
        </w:rPr>
        <w:lastRenderedPageBreak/>
        <w:t>PN-HD</w:t>
      </w:r>
      <w:proofErr w:type="spellEnd"/>
      <w:r w:rsidRPr="00B11FC6">
        <w:rPr>
          <w:rFonts w:cs="Arial"/>
        </w:rPr>
        <w:t xml:space="preserve"> 60364-4-41:2009 Instalacje elektryczne niskiego napięcia - Część 4-41: Ochrona dla zapewnienia bezpieczeństwa - Ochrona przed porażeniem elektrycznym  </w:t>
      </w:r>
    </w:p>
    <w:p w:rsidR="009B17CB" w:rsidRPr="00B11FC6" w:rsidRDefault="009B17CB" w:rsidP="00F62917">
      <w:pPr>
        <w:spacing w:line="360" w:lineRule="auto"/>
        <w:jc w:val="both"/>
        <w:rPr>
          <w:rFonts w:cs="Arial"/>
        </w:rPr>
      </w:pPr>
      <w:proofErr w:type="spellStart"/>
      <w:r w:rsidRPr="00B11FC6">
        <w:rPr>
          <w:rFonts w:cs="Arial"/>
        </w:rPr>
        <w:t>PN-HD</w:t>
      </w:r>
      <w:proofErr w:type="spellEnd"/>
      <w:r w:rsidRPr="00B11FC6">
        <w:rPr>
          <w:rFonts w:cs="Arial"/>
        </w:rPr>
        <w:t xml:space="preserve"> 60364-5-54:2010 Instalacje elektryczne niskiego napięcia. Część 5-54: Dobór i montaż wyposażenia elektrycznego. Uziemienia, przewody ochronne i przewody połączeń ochronnych  </w:t>
      </w:r>
    </w:p>
    <w:p w:rsidR="009B17CB" w:rsidRPr="00B11FC6" w:rsidRDefault="009B17CB" w:rsidP="00F62917">
      <w:pPr>
        <w:spacing w:line="360" w:lineRule="auto"/>
        <w:jc w:val="both"/>
        <w:rPr>
          <w:rFonts w:cs="Arial"/>
        </w:rPr>
      </w:pPr>
      <w:proofErr w:type="spellStart"/>
      <w:r w:rsidRPr="00B11FC6">
        <w:rPr>
          <w:rFonts w:cs="Arial"/>
        </w:rPr>
        <w:t>PN-HD</w:t>
      </w:r>
      <w:proofErr w:type="spellEnd"/>
      <w:r w:rsidRPr="00B11FC6">
        <w:rPr>
          <w:rFonts w:cs="Arial"/>
        </w:rPr>
        <w:t xml:space="preserve"> 60364-5-559:2010 Instalacje elektryczne w obiektach budowlanych - Część 5-55: Dobór </w:t>
      </w:r>
      <w:r w:rsidR="00BB1AD1" w:rsidRPr="00B11FC6">
        <w:rPr>
          <w:rFonts w:cs="Arial"/>
        </w:rPr>
        <w:t xml:space="preserve">              </w:t>
      </w:r>
      <w:r w:rsidRPr="00B11FC6">
        <w:rPr>
          <w:rFonts w:cs="Arial"/>
        </w:rPr>
        <w:t xml:space="preserve">i montaż wyposażenia elektrycznego - Inne wyposażenie - Sekcja 559: Oprawy oświetleniowe </w:t>
      </w:r>
      <w:r w:rsidR="00BB1AD1" w:rsidRPr="00B11FC6">
        <w:rPr>
          <w:rFonts w:cs="Arial"/>
        </w:rPr>
        <w:t xml:space="preserve">                  </w:t>
      </w:r>
      <w:r w:rsidRPr="00B11FC6">
        <w:rPr>
          <w:rFonts w:cs="Arial"/>
        </w:rPr>
        <w:t xml:space="preserve">i instalacje oświetleniowe  </w:t>
      </w:r>
    </w:p>
    <w:p w:rsidR="009B17CB" w:rsidRPr="00B11FC6" w:rsidRDefault="009B17CB" w:rsidP="00F62917">
      <w:pPr>
        <w:spacing w:line="360" w:lineRule="auto"/>
        <w:jc w:val="both"/>
        <w:rPr>
          <w:rFonts w:cs="Arial"/>
        </w:rPr>
      </w:pPr>
      <w:proofErr w:type="spellStart"/>
      <w:r w:rsidRPr="00B11FC6">
        <w:rPr>
          <w:rFonts w:cs="Arial"/>
        </w:rPr>
        <w:t>PN-HD</w:t>
      </w:r>
      <w:proofErr w:type="spellEnd"/>
      <w:r w:rsidRPr="00B11FC6">
        <w:rPr>
          <w:rFonts w:cs="Arial"/>
        </w:rPr>
        <w:t xml:space="preserve"> 60364-6:2008 Instalacje elektryczne niskiego napięcia. Część 6: Sprawdzanie  </w:t>
      </w:r>
    </w:p>
    <w:p w:rsidR="009B17CB" w:rsidRPr="00B11FC6" w:rsidRDefault="009B17CB" w:rsidP="00F62917">
      <w:pPr>
        <w:spacing w:line="360" w:lineRule="auto"/>
        <w:jc w:val="both"/>
        <w:rPr>
          <w:rFonts w:cs="Arial"/>
        </w:rPr>
      </w:pPr>
      <w:proofErr w:type="spellStart"/>
      <w:r w:rsidRPr="00B11FC6">
        <w:rPr>
          <w:rFonts w:cs="Arial"/>
        </w:rPr>
        <w:t>PN-HD</w:t>
      </w:r>
      <w:proofErr w:type="spellEnd"/>
      <w:r w:rsidRPr="00B11FC6">
        <w:rPr>
          <w:rFonts w:cs="Arial"/>
        </w:rPr>
        <w:t xml:space="preserve"> 60364-7-701:2010 Instalacje elektryczne niskiego napięcia. Część 7-701: Wymagania dotyczące specjalnych instalacji lub lokalizacji. Pomieszczenia wyposażone w wannę lub prysznic  </w:t>
      </w:r>
    </w:p>
    <w:p w:rsidR="009B17CB" w:rsidRPr="00B11FC6" w:rsidRDefault="009B17CB" w:rsidP="00F62917">
      <w:pPr>
        <w:spacing w:line="360" w:lineRule="auto"/>
        <w:jc w:val="both"/>
        <w:rPr>
          <w:rFonts w:cs="Arial"/>
        </w:rPr>
      </w:pPr>
      <w:proofErr w:type="spellStart"/>
      <w:r w:rsidRPr="00B11FC6">
        <w:rPr>
          <w:rFonts w:cs="Arial"/>
        </w:rPr>
        <w:t>PN-HD</w:t>
      </w:r>
      <w:proofErr w:type="spellEnd"/>
      <w:r w:rsidRPr="00B11FC6">
        <w:rPr>
          <w:rFonts w:cs="Arial"/>
        </w:rPr>
        <w:t xml:space="preserve"> 60364-7-703:2007 Instalacje elektryczne w obiektach budowlanych.. Część 7-703: Wymagania dotyczące specjalnych instalacji lub lokalizacji. Pomieszczenia i kabiny zawierające ogrzewacze sauny  </w:t>
      </w:r>
    </w:p>
    <w:p w:rsidR="009B17CB" w:rsidRPr="00B11FC6" w:rsidRDefault="009B17CB" w:rsidP="00F62917">
      <w:pPr>
        <w:spacing w:line="360" w:lineRule="auto"/>
        <w:jc w:val="both"/>
        <w:rPr>
          <w:rFonts w:cs="Arial"/>
        </w:rPr>
      </w:pPr>
      <w:proofErr w:type="spellStart"/>
      <w:r w:rsidRPr="00B11FC6">
        <w:rPr>
          <w:rFonts w:cs="Arial"/>
        </w:rPr>
        <w:t>PN-HD</w:t>
      </w:r>
      <w:proofErr w:type="spellEnd"/>
      <w:r w:rsidRPr="00B11FC6">
        <w:rPr>
          <w:rFonts w:cs="Arial"/>
        </w:rPr>
        <w:t xml:space="preserve"> 60364-7-704:2010 Instalacje elektryczne niskiego napięcia. Część 7-704: Wymagania dotyczące specjalnych instalacji lub lokalizacji. Instalacje na terenie budowy i rozbiórki  </w:t>
      </w:r>
    </w:p>
    <w:p w:rsidR="009B17CB" w:rsidRPr="00B11FC6" w:rsidRDefault="009B17CB" w:rsidP="00F62917">
      <w:pPr>
        <w:spacing w:line="360" w:lineRule="auto"/>
        <w:jc w:val="both"/>
        <w:rPr>
          <w:rFonts w:cs="Arial"/>
        </w:rPr>
      </w:pPr>
      <w:proofErr w:type="spellStart"/>
      <w:r w:rsidRPr="00B11FC6">
        <w:rPr>
          <w:rFonts w:cs="Arial"/>
        </w:rPr>
        <w:t>PN-IEC</w:t>
      </w:r>
      <w:proofErr w:type="spellEnd"/>
      <w:r w:rsidRPr="00B11FC6">
        <w:rPr>
          <w:rFonts w:cs="Arial"/>
        </w:rPr>
        <w:t xml:space="preserve"> 60050-826:2007 Międzynarodowy słownik terminologiczny elektryki. Część 826: Instalacje elektryczne  </w:t>
      </w:r>
    </w:p>
    <w:p w:rsidR="009B17CB" w:rsidRPr="00B11FC6" w:rsidRDefault="009B17CB" w:rsidP="00F62917">
      <w:pPr>
        <w:spacing w:line="360" w:lineRule="auto"/>
        <w:jc w:val="both"/>
        <w:rPr>
          <w:rFonts w:cs="Arial"/>
        </w:rPr>
      </w:pPr>
      <w:proofErr w:type="spellStart"/>
      <w:r w:rsidRPr="00B11FC6">
        <w:rPr>
          <w:rFonts w:cs="Arial"/>
        </w:rPr>
        <w:t>PN-IEC</w:t>
      </w:r>
      <w:proofErr w:type="spellEnd"/>
      <w:r w:rsidRPr="00B11FC6">
        <w:rPr>
          <w:rFonts w:cs="Arial"/>
        </w:rPr>
        <w:t xml:space="preserve"> 60364-5-523:2001 Instalacje elektryczne w obiektach budowlanych. Dobór i montaż wyposażenia elektrycznego Obciążalność prądowa długotrwała przewodów  </w:t>
      </w:r>
    </w:p>
    <w:p w:rsidR="009B17CB" w:rsidRPr="00B11FC6" w:rsidRDefault="009B17CB" w:rsidP="00F62917">
      <w:pPr>
        <w:spacing w:line="360" w:lineRule="auto"/>
        <w:jc w:val="both"/>
        <w:rPr>
          <w:rFonts w:cs="Arial"/>
        </w:rPr>
      </w:pPr>
      <w:proofErr w:type="spellStart"/>
      <w:r w:rsidRPr="00B11FC6">
        <w:rPr>
          <w:rFonts w:cs="Arial"/>
        </w:rPr>
        <w:t>PN-IEC</w:t>
      </w:r>
      <w:proofErr w:type="spellEnd"/>
      <w:r w:rsidRPr="00B11FC6">
        <w:rPr>
          <w:rFonts w:cs="Arial"/>
        </w:rPr>
        <w:t xml:space="preserve"> 60364-5-52:2002 Instalacje elektryczne w obiektach budowlanych. Dobór i montaż wyposażenia elektrycznego. </w:t>
      </w:r>
      <w:proofErr w:type="spellStart"/>
      <w:r w:rsidRPr="00B11FC6">
        <w:rPr>
          <w:rFonts w:cs="Arial"/>
        </w:rPr>
        <w:t>Oprzewodowanie</w:t>
      </w:r>
      <w:proofErr w:type="spellEnd"/>
      <w:r w:rsidRPr="00B11FC6">
        <w:rPr>
          <w:rFonts w:cs="Arial"/>
        </w:rPr>
        <w:t xml:space="preserve">  </w:t>
      </w:r>
    </w:p>
    <w:p w:rsidR="009B17CB" w:rsidRPr="00B11FC6" w:rsidRDefault="009B17CB" w:rsidP="00F62917">
      <w:pPr>
        <w:spacing w:line="360" w:lineRule="auto"/>
        <w:jc w:val="both"/>
        <w:rPr>
          <w:rFonts w:cs="Arial"/>
        </w:rPr>
      </w:pPr>
      <w:proofErr w:type="spellStart"/>
      <w:r w:rsidRPr="00B11FC6">
        <w:rPr>
          <w:rFonts w:cs="Arial"/>
        </w:rPr>
        <w:t>PN-IEC</w:t>
      </w:r>
      <w:proofErr w:type="spellEnd"/>
      <w:r w:rsidRPr="00B11FC6">
        <w:rPr>
          <w:rFonts w:cs="Arial"/>
        </w:rPr>
        <w:t xml:space="preserve"> 60364-5-534:2003 Instalacje elektryczne w obiektach budowlanych Dobór i montaż wyposażenia elektrycznego Urządzenia do ochrony przed przepięciami  </w:t>
      </w:r>
    </w:p>
    <w:p w:rsidR="009B17CB" w:rsidRPr="00B11FC6" w:rsidRDefault="009B17CB" w:rsidP="00F62917">
      <w:pPr>
        <w:spacing w:line="360" w:lineRule="auto"/>
        <w:jc w:val="both"/>
        <w:rPr>
          <w:rFonts w:cs="Arial"/>
        </w:rPr>
      </w:pPr>
      <w:proofErr w:type="spellStart"/>
      <w:r w:rsidRPr="00B11FC6">
        <w:rPr>
          <w:rFonts w:cs="Arial"/>
        </w:rPr>
        <w:t>PN-IEC</w:t>
      </w:r>
      <w:proofErr w:type="spellEnd"/>
      <w:r w:rsidRPr="00B11FC6">
        <w:rPr>
          <w:rFonts w:cs="Arial"/>
        </w:rPr>
        <w:t xml:space="preserve"> 60364-5-53:2000 Instalacje elektryczne w obiektach budowlanych. Dobór i montaż wyposażenia elektrycznego. Aparatura rozdzielcza i sterownicza  </w:t>
      </w:r>
    </w:p>
    <w:p w:rsidR="009B17CB" w:rsidRPr="00B11FC6" w:rsidRDefault="009B17CB" w:rsidP="00F62917">
      <w:pPr>
        <w:spacing w:line="360" w:lineRule="auto"/>
        <w:jc w:val="both"/>
        <w:rPr>
          <w:rFonts w:cs="Arial"/>
        </w:rPr>
      </w:pPr>
      <w:proofErr w:type="spellStart"/>
      <w:r w:rsidRPr="00B11FC6">
        <w:rPr>
          <w:rFonts w:cs="Arial"/>
        </w:rPr>
        <w:t>PN-IEC</w:t>
      </w:r>
      <w:proofErr w:type="spellEnd"/>
      <w:r w:rsidRPr="00B11FC6">
        <w:rPr>
          <w:rFonts w:cs="Arial"/>
        </w:rPr>
        <w:t xml:space="preserve"> 60364-5-559:2003 Instalacje elektryczne w obiektach budowlanych Dobór i montaż wyposażenia elektrycznego Inne wyposażenie Oprawy oświetleniowe i instalacje oświetleniowe  </w:t>
      </w:r>
    </w:p>
    <w:p w:rsidR="009B17CB" w:rsidRPr="00B11FC6" w:rsidRDefault="009B17CB" w:rsidP="00F62917">
      <w:pPr>
        <w:spacing w:line="360" w:lineRule="auto"/>
        <w:jc w:val="both"/>
        <w:rPr>
          <w:rFonts w:cs="Arial"/>
        </w:rPr>
      </w:pPr>
      <w:proofErr w:type="spellStart"/>
      <w:r w:rsidRPr="00B11FC6">
        <w:rPr>
          <w:rFonts w:cs="Arial"/>
        </w:rPr>
        <w:t>PN-IEC</w:t>
      </w:r>
      <w:proofErr w:type="spellEnd"/>
      <w:r w:rsidRPr="00B11FC6">
        <w:rPr>
          <w:rFonts w:cs="Arial"/>
        </w:rPr>
        <w:t xml:space="preserve"> 60364-6-61:2000 Instalacje elektryczne w obiektach budowlanych. Sprawdzanie. Sprawdzanie odbiorcze  </w:t>
      </w:r>
    </w:p>
    <w:p w:rsidR="009B17CB" w:rsidRPr="00B11FC6" w:rsidRDefault="009B17CB" w:rsidP="00F62917">
      <w:pPr>
        <w:spacing w:line="360" w:lineRule="auto"/>
        <w:jc w:val="both"/>
        <w:rPr>
          <w:rFonts w:cs="Arial"/>
        </w:rPr>
      </w:pPr>
      <w:proofErr w:type="spellStart"/>
      <w:r w:rsidRPr="00B11FC6">
        <w:rPr>
          <w:rFonts w:cs="Arial"/>
        </w:rPr>
        <w:t>PN-IEC</w:t>
      </w:r>
      <w:proofErr w:type="spellEnd"/>
      <w:r w:rsidRPr="00B11FC6">
        <w:rPr>
          <w:rFonts w:cs="Arial"/>
        </w:rPr>
        <w:t xml:space="preserve"> 60364-7-714:2003 Instalacje elektryczne w obiektach budowlanych Wymagania dotyczące specjalnych instalacji lub lokalizacji. Instalacje oświetlenia zewnętrznego  </w:t>
      </w:r>
    </w:p>
    <w:p w:rsidR="009B17CB" w:rsidRPr="00B11FC6" w:rsidRDefault="009B17CB" w:rsidP="00F62917">
      <w:pPr>
        <w:pStyle w:val="Bezodstpw"/>
        <w:spacing w:line="360" w:lineRule="auto"/>
        <w:jc w:val="both"/>
        <w:rPr>
          <w:rFonts w:ascii="Arial" w:hAnsi="Arial" w:cs="Arial"/>
          <w:i/>
          <w:spacing w:val="-1"/>
          <w:sz w:val="22"/>
          <w:szCs w:val="22"/>
        </w:rPr>
      </w:pPr>
    </w:p>
    <w:p w:rsidR="009B17CB" w:rsidRPr="00635EA6" w:rsidRDefault="009B17CB" w:rsidP="00635EA6">
      <w:pPr>
        <w:pStyle w:val="Bezodstpw"/>
        <w:spacing w:line="360" w:lineRule="auto"/>
        <w:jc w:val="both"/>
        <w:rPr>
          <w:rFonts w:ascii="Arial" w:hAnsi="Arial" w:cs="Arial"/>
          <w:i/>
          <w:sz w:val="22"/>
          <w:szCs w:val="22"/>
        </w:rPr>
        <w:sectPr w:rsidR="009B17CB" w:rsidRPr="00635EA6" w:rsidSect="00674981">
          <w:footerReference w:type="even" r:id="rId37"/>
          <w:footerReference w:type="default" r:id="rId38"/>
          <w:footnotePr>
            <w:pos w:val="beneathText"/>
          </w:footnotePr>
          <w:pgSz w:w="11905" w:h="16837"/>
          <w:pgMar w:top="1418" w:right="990" w:bottom="1134" w:left="1276" w:header="708" w:footer="708" w:gutter="0"/>
          <w:pgNumType w:start="1"/>
          <w:cols w:space="708"/>
          <w:docGrid w:linePitch="360"/>
        </w:sectPr>
      </w:pPr>
      <w:r w:rsidRPr="00B11FC6">
        <w:rPr>
          <w:rFonts w:ascii="Arial" w:hAnsi="Arial" w:cs="Arial"/>
          <w:i/>
          <w:spacing w:val="-1"/>
          <w:sz w:val="22"/>
          <w:szCs w:val="22"/>
        </w:rPr>
        <w:t xml:space="preserve">Nie wymienienie tytułu jakiejkolwiek dziedziny, grupy, podgrupy czy normy nie zwalnia </w:t>
      </w:r>
      <w:r w:rsidRPr="00B11FC6">
        <w:rPr>
          <w:rFonts w:ascii="Arial" w:hAnsi="Arial" w:cs="Arial"/>
          <w:i/>
          <w:sz w:val="22"/>
          <w:szCs w:val="22"/>
        </w:rPr>
        <w:t>Wykonawcy od obowiązku stosowania wymogów określonych prawem polskim. Wykonawca będzie przestrzegał praw autorskich i patentowych. Jest zobowiązany do odpowiedzialności  za  spełnienie wszystkich  wymagań   prawnych  w   odniesieniu   do używanych opatentowanych urządzeń lub metod.</w:t>
      </w:r>
    </w:p>
    <w:p w:rsidR="009B17CB" w:rsidRPr="00B11FC6" w:rsidRDefault="009B17CB">
      <w:pPr>
        <w:pageBreakBefore/>
        <w:rPr>
          <w:rFonts w:cs="Arial"/>
        </w:rPr>
      </w:pPr>
    </w:p>
    <w:p w:rsidR="009B17CB" w:rsidRPr="00B11FC6" w:rsidRDefault="009B17CB">
      <w:pPr>
        <w:rPr>
          <w:rFonts w:cs="Arial"/>
        </w:rPr>
      </w:pPr>
    </w:p>
    <w:p w:rsidR="009B17CB" w:rsidRPr="00B11FC6" w:rsidRDefault="00916C60">
      <w:pPr>
        <w:rPr>
          <w:rFonts w:cs="Arial"/>
          <w:b/>
        </w:rPr>
      </w:pPr>
      <w:r w:rsidRPr="00916C60">
        <w:rPr>
          <w:rFonts w:cs="Arial"/>
          <w:noProof/>
          <w:lang w:eastAsia="pl-PL"/>
        </w:rPr>
        <w:pict>
          <v:shape id="Text Box 3" o:spid="_x0000_s1027" type="#_x0000_t202" style="position:absolute;margin-left:-5.65pt;margin-top:-2.1pt;width:459.2pt;height:25.4pt;z-index:251656192;visibility:visible;mso-wrap-distance-left:0;mso-wrap-distance-right:7.05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" stroked="f">
            <v:fill opacity="0"/>
            <v:textbox inset="0,0,0,0">
              <w:txbxContent>
                <w:tbl>
                  <w:tblPr>
                    <w:tblW w:w="0" w:type="auto"/>
                    <w:tblInd w:w="108" w:type="dxa"/>
                    <w:tblLayout w:type="fixed"/>
                    <w:tblLook w:val="0000"/>
                  </w:tblPr>
                  <w:tblGrid>
                    <w:gridCol w:w="9185"/>
                  </w:tblGrid>
                  <w:tr w:rsidR="005C0C45">
                    <w:tc>
                      <w:tcPr>
                        <w:tcW w:w="9185" w:type="dxa"/>
                        <w:tcBorders>
                          <w:top w:val="single" w:sz="4" w:space="0" w:color="000000"/>
                          <w:left w:val="single" w:sz="4" w:space="0" w:color="000000"/>
                          <w:bottom w:val="single" w:sz="4" w:space="0" w:color="000000"/>
                          <w:right w:val="single" w:sz="4" w:space="0" w:color="000000"/>
                        </w:tcBorders>
                        <w:shd w:val="clear" w:color="auto" w:fill="8CB985"/>
                        <w:vAlign w:val="center"/>
                      </w:tcPr>
                      <w:p w:rsidR="005C0C45" w:rsidRDefault="005C0C45">
                        <w:pPr>
                          <w:tabs>
                            <w:tab w:val="left" w:pos="2160"/>
                          </w:tabs>
                          <w:snapToGrid w:val="0"/>
                          <w:ind w:left="720" w:hanging="360"/>
                          <w:jc w:val="center"/>
                          <w:rPr>
                            <w:rFonts w:ascii="Arial Black" w:hAnsi="Arial Black" w:cs="Arial"/>
                            <w:caps/>
                            <w:sz w:val="28"/>
                            <w:szCs w:val="28"/>
                          </w:rPr>
                        </w:pPr>
                        <w:r>
                          <w:rPr>
                            <w:rFonts w:ascii="Arial Black" w:hAnsi="Arial Black" w:cs="Arial"/>
                            <w:caps/>
                            <w:sz w:val="28"/>
                            <w:szCs w:val="28"/>
                          </w:rPr>
                          <w:t>B.CZĘŚĆ INFORMACYJNA</w:t>
                        </w:r>
                      </w:p>
                      <w:p w:rsidR="005C0C45" w:rsidRDefault="005C0C45">
                        <w:pPr>
                          <w:ind w:left="360"/>
                          <w:rPr>
                            <w:rFonts w:cs="Arial"/>
                            <w:b/>
                            <w:caps/>
                            <w:sz w:val="8"/>
                            <w:szCs w:val="8"/>
                          </w:rPr>
                        </w:pPr>
                      </w:p>
                    </w:tc>
                  </w:tr>
                </w:tbl>
                <w:p w:rsidR="005C0C45" w:rsidRDefault="005C0C45"/>
              </w:txbxContent>
            </v:textbox>
            <w10:wrap type="square" side="largest" anchorx="margin"/>
          </v:shape>
        </w:pict>
      </w:r>
    </w:p>
    <w:p w:rsidR="009B17CB" w:rsidRPr="00B11FC6" w:rsidRDefault="00BB1AD1" w:rsidP="00BB1AD1">
      <w:pPr>
        <w:tabs>
          <w:tab w:val="left" w:pos="1080"/>
        </w:tabs>
        <w:jc w:val="both"/>
        <w:rPr>
          <w:rFonts w:cs="Arial"/>
          <w:b/>
        </w:rPr>
      </w:pPr>
      <w:r w:rsidRPr="00B11FC6">
        <w:rPr>
          <w:rFonts w:cs="Arial"/>
          <w:b/>
        </w:rPr>
        <w:t xml:space="preserve">1. </w:t>
      </w:r>
      <w:r w:rsidR="009B17CB" w:rsidRPr="00B11FC6">
        <w:rPr>
          <w:rFonts w:cs="Arial"/>
          <w:b/>
        </w:rPr>
        <w:t xml:space="preserve">DOKUMENTY POTWIERDZAJĄCE ZGODNOŚĆ ZAMIERZENIA BUDOWLANEGO </w:t>
      </w:r>
      <w:r w:rsidRPr="00B11FC6">
        <w:rPr>
          <w:rFonts w:cs="Arial"/>
          <w:b/>
        </w:rPr>
        <w:t xml:space="preserve">                  </w:t>
      </w:r>
      <w:r w:rsidR="009B17CB" w:rsidRPr="00B11FC6">
        <w:rPr>
          <w:rFonts w:cs="Arial"/>
          <w:b/>
        </w:rPr>
        <w:t>Z WYMAGANIAMI WYNIKAJĄCYMI</w:t>
      </w:r>
      <w:r w:rsidRPr="00B11FC6">
        <w:rPr>
          <w:rFonts w:cs="Arial"/>
          <w:b/>
        </w:rPr>
        <w:t xml:space="preserve">  Z</w:t>
      </w:r>
      <w:r w:rsidR="009B17CB" w:rsidRPr="00B11FC6">
        <w:rPr>
          <w:rFonts w:cs="Arial"/>
          <w:b/>
        </w:rPr>
        <w:t xml:space="preserve"> ODRĘBNYCH PRZEPISÓW</w:t>
      </w:r>
    </w:p>
    <w:p w:rsidR="00BB1AD1" w:rsidRPr="00B11FC6" w:rsidRDefault="00BB1AD1" w:rsidP="00BB1AD1">
      <w:pPr>
        <w:pStyle w:val="Tytu"/>
        <w:tabs>
          <w:tab w:val="left" w:pos="1932"/>
          <w:tab w:val="left" w:pos="1997"/>
        </w:tabs>
        <w:ind w:left="0" w:firstLine="0"/>
        <w:jc w:val="left"/>
        <w:rPr>
          <w:rFonts w:cs="Arial"/>
          <w:sz w:val="22"/>
        </w:rPr>
      </w:pPr>
    </w:p>
    <w:p w:rsidR="009B17CB" w:rsidRPr="00B11FC6" w:rsidRDefault="009B17CB" w:rsidP="00BB1AD1">
      <w:pPr>
        <w:pStyle w:val="Tytu"/>
        <w:tabs>
          <w:tab w:val="left" w:pos="1932"/>
          <w:tab w:val="left" w:pos="1997"/>
        </w:tabs>
        <w:ind w:left="0" w:firstLine="0"/>
        <w:jc w:val="left"/>
        <w:rPr>
          <w:rFonts w:cs="Arial"/>
          <w:b w:val="0"/>
          <w:sz w:val="22"/>
        </w:rPr>
      </w:pPr>
      <w:r w:rsidRPr="00B11FC6">
        <w:rPr>
          <w:rFonts w:cs="Arial"/>
          <w:b w:val="0"/>
          <w:sz w:val="22"/>
        </w:rPr>
        <w:t xml:space="preserve">Warunki techniczne </w:t>
      </w:r>
      <w:r w:rsidR="0055496B" w:rsidRPr="00B11FC6">
        <w:rPr>
          <w:rFonts w:cs="Arial"/>
          <w:b w:val="0"/>
          <w:sz w:val="22"/>
        </w:rPr>
        <w:t xml:space="preserve">wydane przez </w:t>
      </w:r>
      <w:proofErr w:type="spellStart"/>
      <w:r w:rsidR="0055496B" w:rsidRPr="00B11FC6">
        <w:rPr>
          <w:rFonts w:cs="Arial"/>
          <w:b w:val="0"/>
          <w:sz w:val="22"/>
        </w:rPr>
        <w:t>MPWiK</w:t>
      </w:r>
      <w:proofErr w:type="spellEnd"/>
      <w:r w:rsidR="00B04E67">
        <w:rPr>
          <w:rFonts w:cs="Arial"/>
          <w:b w:val="0"/>
          <w:sz w:val="22"/>
        </w:rPr>
        <w:t xml:space="preserve"> – stanowiące załącznik do niniejszej dokumentacji</w:t>
      </w:r>
      <w:r w:rsidR="00115830">
        <w:rPr>
          <w:rFonts w:cs="Arial"/>
          <w:b w:val="0"/>
          <w:sz w:val="22"/>
        </w:rPr>
        <w:t xml:space="preserve"> – KT/4004/811/2017 z dnia 20.12.2017 r. </w:t>
      </w:r>
    </w:p>
    <w:p w:rsidR="00BB1AD1" w:rsidRPr="00B11FC6" w:rsidRDefault="00BB1AD1" w:rsidP="00BB1AD1">
      <w:pPr>
        <w:tabs>
          <w:tab w:val="left" w:pos="2160"/>
        </w:tabs>
        <w:jc w:val="both"/>
        <w:rPr>
          <w:rFonts w:cs="Arial"/>
          <w:b/>
        </w:rPr>
      </w:pPr>
    </w:p>
    <w:p w:rsidR="009B17CB" w:rsidRPr="00B11FC6" w:rsidRDefault="00BB1AD1" w:rsidP="00BB1AD1">
      <w:pPr>
        <w:tabs>
          <w:tab w:val="left" w:pos="2160"/>
        </w:tabs>
        <w:jc w:val="both"/>
        <w:rPr>
          <w:rFonts w:cs="Arial"/>
          <w:b/>
        </w:rPr>
      </w:pPr>
      <w:r w:rsidRPr="00B11FC6">
        <w:rPr>
          <w:rFonts w:cs="Arial"/>
          <w:b/>
        </w:rPr>
        <w:t>2.</w:t>
      </w:r>
      <w:r w:rsidR="00ED2EF9">
        <w:rPr>
          <w:rFonts w:cs="Arial"/>
          <w:b/>
        </w:rPr>
        <w:t xml:space="preserve"> PEŁNOMOCNICTWO </w:t>
      </w:r>
      <w:r w:rsidR="009B17CB" w:rsidRPr="00B11FC6">
        <w:rPr>
          <w:rFonts w:cs="Arial"/>
          <w:b/>
        </w:rPr>
        <w:t>STWIERDZAJĄCE PRAWO</w:t>
      </w:r>
      <w:r w:rsidR="00ED2EF9">
        <w:rPr>
          <w:rFonts w:cs="Arial"/>
          <w:b/>
        </w:rPr>
        <w:t xml:space="preserve"> ZAMAWIJĄCEGO</w:t>
      </w:r>
      <w:r w:rsidR="009B17CB" w:rsidRPr="00B11FC6">
        <w:rPr>
          <w:rFonts w:cs="Arial"/>
          <w:b/>
        </w:rPr>
        <w:t xml:space="preserve"> DO DYSPONOWANIA NIERUCHOMOŚCIĄ NA CELE BUDOWLANE</w:t>
      </w:r>
    </w:p>
    <w:p w:rsidR="009B17CB" w:rsidRPr="00B11FC6" w:rsidRDefault="009B17CB" w:rsidP="00BB1AD1">
      <w:pPr>
        <w:ind w:left="360" w:firstLine="349"/>
        <w:jc w:val="both"/>
        <w:rPr>
          <w:rFonts w:cs="Arial"/>
        </w:rPr>
      </w:pPr>
    </w:p>
    <w:p w:rsidR="009B17CB" w:rsidRPr="00B11FC6" w:rsidRDefault="009B17CB" w:rsidP="00BB1AD1">
      <w:pPr>
        <w:jc w:val="both"/>
        <w:rPr>
          <w:rFonts w:cs="Arial"/>
        </w:rPr>
      </w:pPr>
      <w:r w:rsidRPr="00B11FC6">
        <w:rPr>
          <w:rFonts w:cs="Arial"/>
        </w:rPr>
        <w:t>Stanowi załącznik do niniejszej dokumentacji.</w:t>
      </w:r>
    </w:p>
    <w:p w:rsidR="00BB1AD1" w:rsidRPr="00B11FC6" w:rsidRDefault="00BB1AD1" w:rsidP="00BB1AD1">
      <w:pPr>
        <w:tabs>
          <w:tab w:val="left" w:pos="2160"/>
        </w:tabs>
        <w:rPr>
          <w:rFonts w:cs="Arial"/>
          <w:color w:val="0000FF"/>
        </w:rPr>
      </w:pPr>
    </w:p>
    <w:p w:rsidR="009B17CB" w:rsidRPr="00B11FC6" w:rsidRDefault="00BB1AD1" w:rsidP="00BB1AD1">
      <w:pPr>
        <w:tabs>
          <w:tab w:val="left" w:pos="2160"/>
        </w:tabs>
        <w:jc w:val="both"/>
        <w:rPr>
          <w:rFonts w:cs="Arial"/>
          <w:b/>
        </w:rPr>
      </w:pPr>
      <w:r w:rsidRPr="00B11FC6">
        <w:rPr>
          <w:rFonts w:cs="Arial"/>
          <w:b/>
        </w:rPr>
        <w:t xml:space="preserve">3. </w:t>
      </w:r>
      <w:r w:rsidR="009B17CB" w:rsidRPr="00B11FC6">
        <w:rPr>
          <w:rFonts w:cs="Arial"/>
          <w:b/>
        </w:rPr>
        <w:t>PRZEPISY PRAWNE I NORMY ZWIĄZANE Z PROJEKTOWANIEM I WYKONANIEM ZAMIERZENIA BUDOWLANEGO</w:t>
      </w:r>
    </w:p>
    <w:p w:rsidR="009B17CB" w:rsidRPr="00B11FC6" w:rsidRDefault="009B17CB">
      <w:pPr>
        <w:ind w:left="720"/>
        <w:rPr>
          <w:rFonts w:cs="Arial"/>
          <w:b/>
        </w:rPr>
      </w:pPr>
    </w:p>
    <w:p w:rsidR="009B17CB" w:rsidRPr="00B11FC6" w:rsidRDefault="009B17CB" w:rsidP="00FF07A9">
      <w:pPr>
        <w:numPr>
          <w:ilvl w:val="0"/>
          <w:numId w:val="101"/>
        </w:numPr>
        <w:tabs>
          <w:tab w:val="left" w:pos="1932"/>
        </w:tabs>
        <w:spacing w:line="360" w:lineRule="auto"/>
        <w:ind w:left="644"/>
        <w:jc w:val="both"/>
        <w:rPr>
          <w:rFonts w:cs="Arial"/>
        </w:rPr>
      </w:pPr>
      <w:r w:rsidRPr="00B11FC6">
        <w:rPr>
          <w:rFonts w:cs="Arial"/>
        </w:rPr>
        <w:t>Ustawa z dnia 7 lipca 1994r. Prawo budowlane (Dz. U. Nr 89, poz. 414)</w:t>
      </w:r>
    </w:p>
    <w:p w:rsidR="009B17CB" w:rsidRPr="00B11FC6" w:rsidRDefault="009B17CB" w:rsidP="00FF07A9">
      <w:pPr>
        <w:numPr>
          <w:ilvl w:val="0"/>
          <w:numId w:val="101"/>
        </w:numPr>
        <w:tabs>
          <w:tab w:val="left" w:pos="1932"/>
        </w:tabs>
        <w:spacing w:line="360" w:lineRule="auto"/>
        <w:ind w:left="644"/>
        <w:jc w:val="both"/>
        <w:rPr>
          <w:rFonts w:cs="Arial"/>
        </w:rPr>
      </w:pPr>
      <w:r w:rsidRPr="00B11FC6">
        <w:rPr>
          <w:rFonts w:cs="Arial"/>
        </w:rPr>
        <w:t>Rozporządzenie z dnia 12 kwietnia 2002r. w sprawie warunków technicznych jakim powinny odpowiadać budynki i ich usytuowanie (Dz. U nr 75, poz. 690 )</w:t>
      </w:r>
    </w:p>
    <w:p w:rsidR="009B17CB" w:rsidRPr="00B11FC6" w:rsidRDefault="009B17CB" w:rsidP="00FF07A9">
      <w:pPr>
        <w:numPr>
          <w:ilvl w:val="0"/>
          <w:numId w:val="101"/>
        </w:numPr>
        <w:tabs>
          <w:tab w:val="left" w:pos="1932"/>
        </w:tabs>
        <w:spacing w:line="360" w:lineRule="auto"/>
        <w:ind w:left="644"/>
        <w:jc w:val="both"/>
        <w:rPr>
          <w:rFonts w:cs="Arial"/>
        </w:rPr>
      </w:pPr>
      <w:r w:rsidRPr="00B11FC6">
        <w:rPr>
          <w:rFonts w:cs="Arial"/>
        </w:rPr>
        <w:t>Rozporządzenie z dnia 6 lutego 2003r. w sprawie bezpieczeństwa i higieny pracy podczas wykonywania robót budowlanych (Dz. U. nr 47, poz. 401)</w:t>
      </w:r>
    </w:p>
    <w:p w:rsidR="00942F24" w:rsidRPr="00B11FC6" w:rsidRDefault="009B17CB" w:rsidP="00FF07A9">
      <w:pPr>
        <w:numPr>
          <w:ilvl w:val="0"/>
          <w:numId w:val="101"/>
        </w:numPr>
        <w:tabs>
          <w:tab w:val="left" w:pos="1932"/>
        </w:tabs>
        <w:spacing w:line="360" w:lineRule="auto"/>
        <w:ind w:left="644"/>
        <w:jc w:val="both"/>
        <w:rPr>
          <w:rFonts w:cs="Arial"/>
        </w:rPr>
      </w:pPr>
      <w:r w:rsidRPr="00B11FC6">
        <w:rPr>
          <w:rFonts w:cs="Arial"/>
        </w:rPr>
        <w:t>Rozporządzenie z dnia 20 września 2001r. w sprawie bezpieczeństwa i higieny pracy podczas eksploatacji maszyn i innych urządzeń technicznych do robót ziemnych, budowlanych i drogowych (Dz. U. Nr  118, poz. 1263)</w:t>
      </w:r>
    </w:p>
    <w:p w:rsidR="009B17CB" w:rsidRPr="00B11FC6" w:rsidRDefault="009B17CB" w:rsidP="00FF07A9">
      <w:pPr>
        <w:numPr>
          <w:ilvl w:val="0"/>
          <w:numId w:val="101"/>
        </w:numPr>
        <w:tabs>
          <w:tab w:val="left" w:pos="1932"/>
        </w:tabs>
        <w:spacing w:line="360" w:lineRule="auto"/>
        <w:ind w:left="644"/>
        <w:jc w:val="both"/>
        <w:rPr>
          <w:rFonts w:cs="Arial"/>
        </w:rPr>
      </w:pPr>
      <w:r w:rsidRPr="00B11FC6">
        <w:rPr>
          <w:rFonts w:cs="Arial"/>
        </w:rPr>
        <w:t>Ustawa z dnia 12 grudnia 2003r. o ogólnym bezpieczeństwie produktu (Dz. U. Nr 229, poz. 2275)</w:t>
      </w:r>
    </w:p>
    <w:p w:rsidR="009B17CB" w:rsidRPr="00B11FC6" w:rsidRDefault="009B17CB" w:rsidP="00FF07A9">
      <w:pPr>
        <w:numPr>
          <w:ilvl w:val="0"/>
          <w:numId w:val="101"/>
        </w:numPr>
        <w:tabs>
          <w:tab w:val="left" w:pos="1932"/>
        </w:tabs>
        <w:spacing w:line="360" w:lineRule="auto"/>
        <w:ind w:left="644"/>
        <w:jc w:val="both"/>
        <w:rPr>
          <w:rFonts w:cs="Arial"/>
          <w:bCs/>
        </w:rPr>
      </w:pPr>
      <w:r w:rsidRPr="00B11FC6">
        <w:rPr>
          <w:rFonts w:cs="Arial"/>
          <w:bCs/>
        </w:rPr>
        <w:t>Ustawa z dnia 10 kwietnia 1997r. Prawo energetyczne (Dz. U. Nr 89 poz. 625)</w:t>
      </w:r>
    </w:p>
    <w:p w:rsidR="009B17CB" w:rsidRPr="00B11FC6" w:rsidRDefault="009B17CB" w:rsidP="00FF07A9">
      <w:pPr>
        <w:numPr>
          <w:ilvl w:val="0"/>
          <w:numId w:val="101"/>
        </w:numPr>
        <w:tabs>
          <w:tab w:val="left" w:pos="1932"/>
        </w:tabs>
        <w:spacing w:line="360" w:lineRule="auto"/>
        <w:ind w:left="644"/>
        <w:jc w:val="both"/>
        <w:rPr>
          <w:rFonts w:cs="Arial"/>
        </w:rPr>
      </w:pPr>
      <w:r w:rsidRPr="00B11FC6">
        <w:rPr>
          <w:rFonts w:cs="Arial"/>
          <w:bCs/>
        </w:rPr>
        <w:t xml:space="preserve">Ustawa </w:t>
      </w:r>
      <w:r w:rsidRPr="00B11FC6">
        <w:rPr>
          <w:rFonts w:cs="Arial"/>
        </w:rPr>
        <w:t xml:space="preserve">z dnia 27 kwietnia 2001r. </w:t>
      </w:r>
      <w:r w:rsidRPr="00B11FC6">
        <w:rPr>
          <w:rFonts w:cs="Arial"/>
          <w:bCs/>
        </w:rPr>
        <w:t>Prawo ochrony środowiska</w:t>
      </w:r>
      <w:r w:rsidRPr="00B11FC6">
        <w:rPr>
          <w:rFonts w:cs="Arial"/>
          <w:bCs/>
          <w:vertAlign w:val="superscript"/>
        </w:rPr>
        <w:t xml:space="preserve"> </w:t>
      </w:r>
      <w:r w:rsidRPr="00B11FC6">
        <w:rPr>
          <w:rFonts w:cs="Arial"/>
        </w:rPr>
        <w:t>(Dz. U. z 2008r. Nr 25, poz. 150)</w:t>
      </w:r>
    </w:p>
    <w:p w:rsidR="009B17CB" w:rsidRPr="00B11FC6" w:rsidRDefault="009B17CB" w:rsidP="00FF07A9">
      <w:pPr>
        <w:numPr>
          <w:ilvl w:val="0"/>
          <w:numId w:val="101"/>
        </w:numPr>
        <w:tabs>
          <w:tab w:val="left" w:pos="1932"/>
        </w:tabs>
        <w:spacing w:line="360" w:lineRule="auto"/>
        <w:ind w:left="644"/>
        <w:jc w:val="both"/>
        <w:rPr>
          <w:rFonts w:cs="Arial"/>
        </w:rPr>
      </w:pPr>
      <w:r w:rsidRPr="00B11FC6">
        <w:rPr>
          <w:rFonts w:cs="Arial"/>
        </w:rPr>
        <w:t>Rozporządzenie w sprawie przeciwpożarowego zaopatrzenia w wodę oraz dróg pożarowych z dnia 16 czerwca 2003r. (Dz. U. Nr 121, poz. 1139)</w:t>
      </w:r>
    </w:p>
    <w:p w:rsidR="009B17CB" w:rsidRPr="00B11FC6" w:rsidRDefault="000F298C" w:rsidP="00FF07A9">
      <w:pPr>
        <w:numPr>
          <w:ilvl w:val="0"/>
          <w:numId w:val="101"/>
        </w:numPr>
        <w:tabs>
          <w:tab w:val="left" w:pos="1932"/>
        </w:tabs>
        <w:spacing w:line="360" w:lineRule="auto"/>
        <w:ind w:left="644"/>
        <w:jc w:val="both"/>
        <w:rPr>
          <w:rFonts w:cs="Arial"/>
        </w:rPr>
      </w:pPr>
      <w:r>
        <w:rPr>
          <w:rFonts w:cs="Arial"/>
        </w:rPr>
        <w:t xml:space="preserve"> </w:t>
      </w:r>
      <w:r w:rsidR="009B17CB" w:rsidRPr="00B11FC6">
        <w:rPr>
          <w:rFonts w:cs="Arial"/>
        </w:rPr>
        <w:t xml:space="preserve">Rozporządzenie z dnia 21 kwietnia 2006r. w sprawie ochrony przeciwpożarowej </w:t>
      </w:r>
      <w:r>
        <w:rPr>
          <w:rFonts w:cs="Arial"/>
        </w:rPr>
        <w:t xml:space="preserve">        </w:t>
      </w:r>
      <w:r w:rsidR="009B17CB" w:rsidRPr="00B11FC6">
        <w:rPr>
          <w:rFonts w:cs="Arial"/>
        </w:rPr>
        <w:t>budynków, innych obiektów budowlanych i terenów (Dz. U. z dnia 11 maja 2006 r.)</w:t>
      </w:r>
    </w:p>
    <w:p w:rsidR="009B17CB" w:rsidRPr="00B11FC6" w:rsidRDefault="009B17CB" w:rsidP="000F298C">
      <w:pPr>
        <w:tabs>
          <w:tab w:val="left" w:pos="2160"/>
        </w:tabs>
        <w:spacing w:line="360" w:lineRule="auto"/>
        <w:ind w:left="720"/>
        <w:jc w:val="both"/>
        <w:rPr>
          <w:rFonts w:cs="Arial"/>
          <w:iCs/>
        </w:rPr>
      </w:pPr>
      <w:r w:rsidRPr="00B11FC6">
        <w:rPr>
          <w:rFonts w:cs="Arial"/>
          <w:iCs/>
        </w:rPr>
        <w:t xml:space="preserve">Rozporządzenie Ministra Infrastruktury z dnia 6 listopada 2008 r. w sprawie metodologii obliczania charakterystyki energetycznej budynku stanowiącej samodzielną całość techniczno-użytkową oraz sposobu sporządzania i wzorów świadectw ich charakterystyki energetycznej - </w:t>
      </w:r>
      <w:proofErr w:type="spellStart"/>
      <w:r w:rsidRPr="00B11FC6">
        <w:rPr>
          <w:rFonts w:cs="Arial"/>
          <w:iCs/>
        </w:rPr>
        <w:t>Dz.U</w:t>
      </w:r>
      <w:proofErr w:type="spellEnd"/>
      <w:r w:rsidRPr="00B11FC6">
        <w:rPr>
          <w:rFonts w:cs="Arial"/>
          <w:iCs/>
        </w:rPr>
        <w:t>. 2008 nr 201 poz. 1240</w:t>
      </w:r>
    </w:p>
    <w:p w:rsidR="009B17CB" w:rsidRPr="00B11FC6" w:rsidRDefault="009B17CB" w:rsidP="00BB1AD1">
      <w:pPr>
        <w:numPr>
          <w:ilvl w:val="0"/>
          <w:numId w:val="101"/>
        </w:numPr>
        <w:tabs>
          <w:tab w:val="left" w:pos="1440"/>
        </w:tabs>
        <w:spacing w:line="360" w:lineRule="auto"/>
        <w:jc w:val="both"/>
        <w:rPr>
          <w:rFonts w:cs="Arial"/>
          <w:iCs/>
        </w:rPr>
      </w:pPr>
      <w:r w:rsidRPr="00B11FC6">
        <w:rPr>
          <w:rFonts w:cs="Arial"/>
          <w:iCs/>
        </w:rPr>
        <w:t>Rozporządzenie Ministra Infrastruktury z dnia 27 kwietnia 2012 r. w sprawie szczegółowego zakresu i formy projektu budowlanego (Dz. U.   2012, poz. 462)</w:t>
      </w:r>
    </w:p>
    <w:p w:rsidR="009B17CB" w:rsidRPr="00B11FC6" w:rsidRDefault="009B17CB" w:rsidP="00BB1AD1">
      <w:pPr>
        <w:numPr>
          <w:ilvl w:val="0"/>
          <w:numId w:val="101"/>
        </w:numPr>
        <w:tabs>
          <w:tab w:val="left" w:pos="2160"/>
        </w:tabs>
        <w:spacing w:line="360" w:lineRule="auto"/>
        <w:jc w:val="both"/>
        <w:rPr>
          <w:rFonts w:cs="Arial"/>
          <w:iCs/>
        </w:rPr>
      </w:pPr>
      <w:r w:rsidRPr="00B11FC6">
        <w:rPr>
          <w:rFonts w:cs="Arial"/>
          <w:iCs/>
        </w:rPr>
        <w:t>Rozporządzenie Ministra Infrastruktury z dnia 23 czerwca 2003 r. w sprawie informacji dotyczącej bezpieczeństwa i ochrony zdrowia oraz planu bezpieczeństwa i ochrony zdrowia Dz.</w:t>
      </w:r>
      <w:r w:rsidR="005D29AB" w:rsidRPr="00B11FC6">
        <w:rPr>
          <w:rFonts w:cs="Arial"/>
          <w:iCs/>
        </w:rPr>
        <w:t xml:space="preserve"> </w:t>
      </w:r>
      <w:r w:rsidRPr="00B11FC6">
        <w:rPr>
          <w:rFonts w:cs="Arial"/>
          <w:iCs/>
        </w:rPr>
        <w:t xml:space="preserve">U. 2003 nr 120 poz. 1126 </w:t>
      </w:r>
    </w:p>
    <w:p w:rsidR="009B17CB" w:rsidRPr="00B11FC6" w:rsidRDefault="009B17CB" w:rsidP="00BB1AD1">
      <w:pPr>
        <w:numPr>
          <w:ilvl w:val="0"/>
          <w:numId w:val="101"/>
        </w:numPr>
        <w:tabs>
          <w:tab w:val="left" w:pos="2160"/>
        </w:tabs>
        <w:spacing w:line="360" w:lineRule="auto"/>
        <w:jc w:val="both"/>
        <w:rPr>
          <w:rFonts w:cs="Arial"/>
          <w:iCs/>
        </w:rPr>
      </w:pPr>
      <w:r w:rsidRPr="00B11FC6">
        <w:rPr>
          <w:rFonts w:cs="Arial"/>
          <w:iCs/>
        </w:rPr>
        <w:lastRenderedPageBreak/>
        <w:t>Rozporządzenie Ministra Infrastruktury z dnia 26 czerwca 2002 r. w sprawie dziennika budowy, montażu i rozbiórki, tablicy informacyjnej oraz ogłoszenia zawierającego dane dotyczące bezpieczeństwa pracy i ochrony zdrowia. Dz.</w:t>
      </w:r>
      <w:r w:rsidR="008F55C5" w:rsidRPr="00B11FC6">
        <w:rPr>
          <w:rFonts w:cs="Arial"/>
          <w:iCs/>
        </w:rPr>
        <w:t xml:space="preserve"> </w:t>
      </w:r>
      <w:r w:rsidRPr="00B11FC6">
        <w:rPr>
          <w:rFonts w:cs="Arial"/>
          <w:iCs/>
        </w:rPr>
        <w:t>U. 2002 nr 108 poz. 953</w:t>
      </w:r>
    </w:p>
    <w:p w:rsidR="009B17CB" w:rsidRPr="00B11FC6" w:rsidRDefault="009B17CB" w:rsidP="00BB1AD1">
      <w:pPr>
        <w:numPr>
          <w:ilvl w:val="0"/>
          <w:numId w:val="101"/>
        </w:numPr>
        <w:tabs>
          <w:tab w:val="left" w:pos="2160"/>
        </w:tabs>
        <w:spacing w:line="360" w:lineRule="auto"/>
        <w:jc w:val="both"/>
        <w:rPr>
          <w:rFonts w:cs="Arial"/>
          <w:iCs/>
        </w:rPr>
      </w:pPr>
      <w:r w:rsidRPr="00B11FC6">
        <w:rPr>
          <w:rFonts w:cs="Arial"/>
          <w:iCs/>
        </w:rPr>
        <w:t>Rozporządzenie Ministra Infrastruktury z dnia 19 listopada 2001 r. w sprawie rodzajów obiektów budowlanych, przy których realizacji jest wymagane ustanowienie inspektora nadzoru inwestorskiego. Dz.</w:t>
      </w:r>
      <w:r w:rsidR="005D29AB" w:rsidRPr="00B11FC6">
        <w:rPr>
          <w:rFonts w:cs="Arial"/>
          <w:iCs/>
        </w:rPr>
        <w:t xml:space="preserve"> </w:t>
      </w:r>
      <w:r w:rsidRPr="00B11FC6">
        <w:rPr>
          <w:rFonts w:cs="Arial"/>
          <w:iCs/>
        </w:rPr>
        <w:t>U. 2001 nr 138 poz. 1554</w:t>
      </w:r>
    </w:p>
    <w:p w:rsidR="009B17CB" w:rsidRPr="00B11FC6" w:rsidRDefault="009B17CB" w:rsidP="00BB1AD1">
      <w:pPr>
        <w:numPr>
          <w:ilvl w:val="0"/>
          <w:numId w:val="101"/>
        </w:numPr>
        <w:tabs>
          <w:tab w:val="left" w:pos="2160"/>
        </w:tabs>
        <w:spacing w:line="360" w:lineRule="auto"/>
        <w:jc w:val="both"/>
        <w:rPr>
          <w:rFonts w:cs="Arial"/>
          <w:iCs/>
        </w:rPr>
      </w:pPr>
      <w:r w:rsidRPr="00B11FC6">
        <w:rPr>
          <w:rFonts w:cs="Arial"/>
          <w:iCs/>
        </w:rPr>
        <w:t xml:space="preserve">Rozporządzenie Ministra Spraw Wewnętrznych i Administracji z dnia 24 września 1998 r. w sprawie ustalania geotechnicznych warunków </w:t>
      </w:r>
      <w:proofErr w:type="spellStart"/>
      <w:r w:rsidRPr="00B11FC6">
        <w:rPr>
          <w:rFonts w:cs="Arial"/>
          <w:iCs/>
        </w:rPr>
        <w:t>posadawiania</w:t>
      </w:r>
      <w:proofErr w:type="spellEnd"/>
      <w:r w:rsidRPr="00B11FC6">
        <w:rPr>
          <w:rFonts w:cs="Arial"/>
          <w:iCs/>
        </w:rPr>
        <w:t xml:space="preserve"> obiektów budowlanych. Dz.</w:t>
      </w:r>
      <w:r w:rsidR="005D29AB" w:rsidRPr="00B11FC6">
        <w:rPr>
          <w:rFonts w:cs="Arial"/>
          <w:iCs/>
        </w:rPr>
        <w:t xml:space="preserve"> </w:t>
      </w:r>
      <w:r w:rsidRPr="00B11FC6">
        <w:rPr>
          <w:rFonts w:cs="Arial"/>
          <w:iCs/>
        </w:rPr>
        <w:t>U. 1998 nr 126 poz. 839</w:t>
      </w:r>
    </w:p>
    <w:p w:rsidR="009B17CB" w:rsidRPr="00B11FC6" w:rsidRDefault="009B17CB" w:rsidP="00BB1AD1">
      <w:pPr>
        <w:numPr>
          <w:ilvl w:val="0"/>
          <w:numId w:val="101"/>
        </w:numPr>
        <w:tabs>
          <w:tab w:val="left" w:pos="2160"/>
        </w:tabs>
        <w:spacing w:line="360" w:lineRule="auto"/>
        <w:jc w:val="both"/>
        <w:rPr>
          <w:rFonts w:cs="Arial"/>
          <w:iCs/>
        </w:rPr>
      </w:pPr>
      <w:r w:rsidRPr="00B11FC6">
        <w:rPr>
          <w:rFonts w:cs="Arial"/>
          <w:iCs/>
        </w:rPr>
        <w:t>Rozporządzenie Ministra Gospodarki Przestrzennej i Budownictwa z dnia 21 lutego 1995 r. w sprawie rodzaju i zakresu opracowań geodezyjno-kartograficznych oraz czynności geodezyjnych obowiązujących w budownictwie. Dz.</w:t>
      </w:r>
      <w:r w:rsidR="008F55C5" w:rsidRPr="00B11FC6">
        <w:rPr>
          <w:rFonts w:cs="Arial"/>
          <w:iCs/>
        </w:rPr>
        <w:t xml:space="preserve"> </w:t>
      </w:r>
      <w:r w:rsidRPr="00B11FC6">
        <w:rPr>
          <w:rFonts w:cs="Arial"/>
          <w:iCs/>
        </w:rPr>
        <w:t>U. 1995 nr 25 poz. 133</w:t>
      </w:r>
    </w:p>
    <w:p w:rsidR="009B17CB" w:rsidRPr="00B11FC6" w:rsidRDefault="009B17CB" w:rsidP="00BB1AD1">
      <w:pPr>
        <w:numPr>
          <w:ilvl w:val="0"/>
          <w:numId w:val="101"/>
        </w:numPr>
        <w:tabs>
          <w:tab w:val="left" w:pos="2160"/>
        </w:tabs>
        <w:spacing w:line="360" w:lineRule="auto"/>
        <w:jc w:val="both"/>
        <w:rPr>
          <w:rFonts w:cs="Arial"/>
          <w:iCs/>
        </w:rPr>
      </w:pPr>
      <w:r w:rsidRPr="00B11FC6">
        <w:rPr>
          <w:rFonts w:cs="Arial"/>
          <w:iCs/>
        </w:rPr>
        <w:t>USTAWA  z dnia 18 lipca 2001 r. Prawo wodne (Dz.</w:t>
      </w:r>
      <w:r w:rsidR="008F55C5" w:rsidRPr="00B11FC6">
        <w:rPr>
          <w:rFonts w:cs="Arial"/>
          <w:iCs/>
        </w:rPr>
        <w:t xml:space="preserve"> </w:t>
      </w:r>
      <w:r w:rsidRPr="00B11FC6">
        <w:rPr>
          <w:rFonts w:cs="Arial"/>
          <w:iCs/>
        </w:rPr>
        <w:t xml:space="preserve">U. 2001 Nr 115 poz. 1229 </w:t>
      </w:r>
      <w:r w:rsidR="00BB1AD1" w:rsidRPr="00B11FC6">
        <w:rPr>
          <w:rFonts w:cs="Arial"/>
          <w:iCs/>
        </w:rPr>
        <w:t xml:space="preserve">                  </w:t>
      </w:r>
      <w:r w:rsidRPr="00B11FC6">
        <w:rPr>
          <w:rFonts w:cs="Arial"/>
          <w:iCs/>
        </w:rPr>
        <w:t xml:space="preserve">z </w:t>
      </w:r>
      <w:proofErr w:type="spellStart"/>
      <w:r w:rsidR="005D29AB" w:rsidRPr="00B11FC6">
        <w:rPr>
          <w:rFonts w:cs="Arial"/>
          <w:iCs/>
        </w:rPr>
        <w:t>późn</w:t>
      </w:r>
      <w:proofErr w:type="spellEnd"/>
      <w:r w:rsidRPr="00B11FC6">
        <w:rPr>
          <w:rFonts w:cs="Arial"/>
          <w:iCs/>
        </w:rPr>
        <w:t>. zm.)</w:t>
      </w:r>
    </w:p>
    <w:p w:rsidR="009B17CB" w:rsidRPr="00B11FC6" w:rsidRDefault="009B17CB" w:rsidP="00FF07A9">
      <w:pPr>
        <w:numPr>
          <w:ilvl w:val="0"/>
          <w:numId w:val="101"/>
        </w:numPr>
        <w:tabs>
          <w:tab w:val="left" w:pos="1932"/>
        </w:tabs>
        <w:spacing w:line="360" w:lineRule="auto"/>
        <w:ind w:left="644"/>
        <w:jc w:val="both"/>
        <w:rPr>
          <w:rFonts w:cs="Arial"/>
        </w:rPr>
      </w:pPr>
      <w:r w:rsidRPr="00B11FC6">
        <w:rPr>
          <w:rFonts w:cs="Arial"/>
        </w:rPr>
        <w:t xml:space="preserve">Polska Norma </w:t>
      </w:r>
      <w:hyperlink r:id="rId39" w:anchor="_blank" w:history="1">
        <w:r w:rsidRPr="00B11FC6">
          <w:rPr>
            <w:rStyle w:val="Hipercze"/>
            <w:rFonts w:cs="Arial"/>
            <w:color w:val="auto"/>
          </w:rPr>
          <w:t>PN-B-01027:2002</w:t>
        </w:r>
      </w:hyperlink>
      <w:r w:rsidRPr="00B11FC6">
        <w:rPr>
          <w:rFonts w:cs="Arial"/>
        </w:rPr>
        <w:t xml:space="preserve"> – </w:t>
      </w:r>
      <w:hyperlink r:id="rId40" w:anchor="_blank" w:history="1">
        <w:r w:rsidRPr="00B11FC6">
          <w:rPr>
            <w:rStyle w:val="Hipercze"/>
            <w:rFonts w:cs="Arial"/>
            <w:color w:val="auto"/>
          </w:rPr>
          <w:t>Oznaczenia</w:t>
        </w:r>
      </w:hyperlink>
      <w:r w:rsidRPr="00B11FC6">
        <w:rPr>
          <w:rFonts w:cs="Arial"/>
        </w:rPr>
        <w:t xml:space="preserve"> graficzne stosowane w projektach zagospodarowania działki lub terenu.</w:t>
      </w:r>
    </w:p>
    <w:p w:rsidR="009B17CB" w:rsidRPr="00B11FC6" w:rsidRDefault="009B17CB" w:rsidP="00FF07A9">
      <w:pPr>
        <w:numPr>
          <w:ilvl w:val="0"/>
          <w:numId w:val="101"/>
        </w:numPr>
        <w:tabs>
          <w:tab w:val="left" w:pos="1932"/>
        </w:tabs>
        <w:spacing w:line="360" w:lineRule="auto"/>
        <w:ind w:left="644"/>
        <w:jc w:val="both"/>
        <w:rPr>
          <w:rFonts w:cs="Arial"/>
        </w:rPr>
      </w:pPr>
      <w:r w:rsidRPr="00B11FC6">
        <w:rPr>
          <w:rFonts w:cs="Arial"/>
        </w:rPr>
        <w:t xml:space="preserve">Polska Norma PN-EN 1990:2004 – </w:t>
      </w:r>
      <w:hyperlink r:id="rId41" w:anchor="_blank" w:history="1">
        <w:proofErr w:type="spellStart"/>
        <w:r w:rsidRPr="00B11FC6">
          <w:rPr>
            <w:rStyle w:val="Hipercze"/>
            <w:rFonts w:cs="Arial"/>
            <w:color w:val="auto"/>
          </w:rPr>
          <w:t>Eurokod</w:t>
        </w:r>
        <w:proofErr w:type="spellEnd"/>
        <w:r w:rsidRPr="00B11FC6">
          <w:rPr>
            <w:rStyle w:val="Hipercze"/>
            <w:rFonts w:cs="Arial"/>
            <w:color w:val="auto"/>
          </w:rPr>
          <w:t>. Podstawy projektowania konstrukcji</w:t>
        </w:r>
      </w:hyperlink>
      <w:r w:rsidRPr="00B11FC6">
        <w:rPr>
          <w:rFonts w:cs="Arial"/>
        </w:rPr>
        <w:t>.</w:t>
      </w:r>
    </w:p>
    <w:p w:rsidR="009B17CB" w:rsidRPr="00B11FC6" w:rsidRDefault="009B17CB" w:rsidP="00FF07A9">
      <w:pPr>
        <w:numPr>
          <w:ilvl w:val="0"/>
          <w:numId w:val="101"/>
        </w:numPr>
        <w:tabs>
          <w:tab w:val="left" w:pos="1932"/>
        </w:tabs>
        <w:spacing w:line="360" w:lineRule="auto"/>
        <w:ind w:left="644"/>
        <w:jc w:val="both"/>
        <w:rPr>
          <w:rFonts w:cs="Arial"/>
        </w:rPr>
      </w:pPr>
      <w:r w:rsidRPr="00B11FC6">
        <w:rPr>
          <w:rFonts w:cs="Arial"/>
        </w:rPr>
        <w:t xml:space="preserve">Polska Norma </w:t>
      </w:r>
      <w:hyperlink r:id="rId42" w:anchor="_blank" w:history="1">
        <w:r w:rsidRPr="00B11FC6">
          <w:rPr>
            <w:rStyle w:val="Hipercze"/>
            <w:rFonts w:cs="Arial"/>
            <w:color w:val="auto"/>
          </w:rPr>
          <w:t>PN-EN 1996-3:2010</w:t>
        </w:r>
      </w:hyperlink>
      <w:r w:rsidRPr="00B11FC6">
        <w:rPr>
          <w:rFonts w:cs="Arial"/>
        </w:rPr>
        <w:t xml:space="preserve"> - </w:t>
      </w:r>
      <w:hyperlink r:id="rId43" w:anchor="_blank" w:history="1">
        <w:proofErr w:type="spellStart"/>
        <w:r w:rsidRPr="00B11FC6">
          <w:rPr>
            <w:rStyle w:val="Hipercze"/>
            <w:rFonts w:cs="Arial"/>
            <w:color w:val="auto"/>
          </w:rPr>
          <w:t>Eurokod</w:t>
        </w:r>
        <w:proofErr w:type="spellEnd"/>
        <w:r w:rsidRPr="00B11FC6">
          <w:rPr>
            <w:rStyle w:val="Hipercze"/>
            <w:rFonts w:cs="Arial"/>
            <w:color w:val="auto"/>
          </w:rPr>
          <w:t xml:space="preserve"> 6. Projektowanie konstrukcji murowych. Część 3: Uproszczone metody obliczania murowych konstrukcji niezbrojonych</w:t>
        </w:r>
      </w:hyperlink>
      <w:r w:rsidRPr="00B11FC6">
        <w:rPr>
          <w:rFonts w:cs="Arial"/>
        </w:rPr>
        <w:t>.</w:t>
      </w:r>
    </w:p>
    <w:p w:rsidR="009B17CB" w:rsidRPr="00B11FC6" w:rsidRDefault="009B17CB" w:rsidP="00FF07A9">
      <w:pPr>
        <w:numPr>
          <w:ilvl w:val="0"/>
          <w:numId w:val="101"/>
        </w:numPr>
        <w:tabs>
          <w:tab w:val="left" w:pos="1932"/>
        </w:tabs>
        <w:spacing w:line="360" w:lineRule="auto"/>
        <w:ind w:left="644"/>
        <w:jc w:val="both"/>
        <w:rPr>
          <w:rFonts w:cs="Arial"/>
        </w:rPr>
      </w:pPr>
      <w:r w:rsidRPr="00B11FC6">
        <w:rPr>
          <w:rFonts w:cs="Arial"/>
        </w:rPr>
        <w:t xml:space="preserve">Polska Norma </w:t>
      </w:r>
      <w:hyperlink r:id="rId44" w:anchor="_blank" w:history="1">
        <w:r w:rsidRPr="00B11FC6">
          <w:rPr>
            <w:rStyle w:val="Hipercze"/>
            <w:rFonts w:cs="Arial"/>
            <w:color w:val="auto"/>
          </w:rPr>
          <w:t>PN-EN 1996-1-1:2010</w:t>
        </w:r>
      </w:hyperlink>
      <w:r w:rsidRPr="00B11FC6">
        <w:rPr>
          <w:rFonts w:cs="Arial"/>
        </w:rPr>
        <w:t xml:space="preserve"> - </w:t>
      </w:r>
      <w:hyperlink r:id="rId45" w:anchor="_blank" w:history="1">
        <w:proofErr w:type="spellStart"/>
        <w:r w:rsidRPr="00B11FC6">
          <w:rPr>
            <w:rStyle w:val="Hipercze"/>
            <w:rFonts w:cs="Arial"/>
            <w:color w:val="auto"/>
          </w:rPr>
          <w:t>Eurokod</w:t>
        </w:r>
        <w:proofErr w:type="spellEnd"/>
        <w:r w:rsidRPr="00B11FC6">
          <w:rPr>
            <w:rStyle w:val="Hipercze"/>
            <w:rFonts w:cs="Arial"/>
            <w:color w:val="auto"/>
          </w:rPr>
          <w:t xml:space="preserve"> 6. Projektowanie konstrukcji murowych. Część 1-1: Reguły ogólne dla zbrojonych i niezbrojonych konstrukcji murowych</w:t>
        </w:r>
      </w:hyperlink>
      <w:r w:rsidRPr="00B11FC6">
        <w:rPr>
          <w:rFonts w:cs="Arial"/>
        </w:rPr>
        <w:t>.</w:t>
      </w:r>
    </w:p>
    <w:p w:rsidR="009B17CB" w:rsidRPr="00B11FC6" w:rsidRDefault="009B17CB" w:rsidP="00BB1AD1">
      <w:pPr>
        <w:numPr>
          <w:ilvl w:val="0"/>
          <w:numId w:val="101"/>
        </w:numPr>
        <w:tabs>
          <w:tab w:val="left" w:pos="2160"/>
        </w:tabs>
        <w:spacing w:line="360" w:lineRule="auto"/>
        <w:jc w:val="both"/>
        <w:rPr>
          <w:rFonts w:eastAsia="Times New Roman" w:cs="Arial"/>
        </w:rPr>
      </w:pPr>
      <w:r w:rsidRPr="00B11FC6">
        <w:rPr>
          <w:rFonts w:eastAsia="Times New Roman" w:cs="Arial"/>
        </w:rPr>
        <w:t>Polska Norma PN-B-03264:2002 Konstrukcje betonowe, żelbetowe i sprężone. Obliczenia statyczne i projektowe.</w:t>
      </w:r>
    </w:p>
    <w:p w:rsidR="009B17CB" w:rsidRPr="00B11FC6" w:rsidRDefault="009B17CB" w:rsidP="00BB1AD1">
      <w:pPr>
        <w:numPr>
          <w:ilvl w:val="0"/>
          <w:numId w:val="101"/>
        </w:numPr>
        <w:tabs>
          <w:tab w:val="left" w:pos="2160"/>
        </w:tabs>
        <w:spacing w:line="360" w:lineRule="auto"/>
        <w:jc w:val="both"/>
        <w:rPr>
          <w:rFonts w:eastAsia="Times New Roman" w:cs="Arial"/>
        </w:rPr>
      </w:pPr>
      <w:r w:rsidRPr="00B11FC6">
        <w:rPr>
          <w:rFonts w:eastAsia="Times New Roman" w:cs="Arial"/>
        </w:rPr>
        <w:t>PN-90/B-03200 Konstrukcje stalowe. Obliczenia statyczne i projektowanie.</w:t>
      </w:r>
    </w:p>
    <w:p w:rsidR="009B17CB" w:rsidRPr="00B11FC6" w:rsidRDefault="009B17CB" w:rsidP="00BB1AD1">
      <w:pPr>
        <w:numPr>
          <w:ilvl w:val="0"/>
          <w:numId w:val="101"/>
        </w:numPr>
        <w:tabs>
          <w:tab w:val="left" w:pos="2160"/>
        </w:tabs>
        <w:spacing w:line="360" w:lineRule="auto"/>
        <w:jc w:val="both"/>
        <w:rPr>
          <w:rFonts w:eastAsia="Times New Roman" w:cs="Arial"/>
        </w:rPr>
      </w:pPr>
      <w:r w:rsidRPr="00B11FC6">
        <w:rPr>
          <w:rFonts w:eastAsia="Times New Roman" w:cs="Arial"/>
        </w:rPr>
        <w:t>PN-B-03020:1981 Grunty budowlane. Posadowienie bezpośrednie budowli. Obliczenia statyczne i projektowanie.</w:t>
      </w:r>
    </w:p>
    <w:p w:rsidR="005D29AB" w:rsidRPr="00B11FC6" w:rsidRDefault="005D29AB" w:rsidP="005D29AB">
      <w:pPr>
        <w:tabs>
          <w:tab w:val="left" w:pos="2160"/>
        </w:tabs>
        <w:spacing w:line="360" w:lineRule="auto"/>
        <w:jc w:val="both"/>
        <w:rPr>
          <w:rFonts w:eastAsia="Times New Roman" w:cs="Arial"/>
        </w:rPr>
      </w:pPr>
    </w:p>
    <w:p w:rsidR="009B17CB" w:rsidRPr="00B11FC6" w:rsidRDefault="009B17CB">
      <w:pPr>
        <w:ind w:left="360"/>
        <w:rPr>
          <w:rFonts w:cs="Arial"/>
          <w:b/>
        </w:rPr>
      </w:pPr>
    </w:p>
    <w:p w:rsidR="009B17CB" w:rsidRPr="00B11FC6" w:rsidRDefault="003A4E06" w:rsidP="003A4E06">
      <w:pPr>
        <w:tabs>
          <w:tab w:val="left" w:pos="2160"/>
        </w:tabs>
        <w:ind w:left="720"/>
        <w:rPr>
          <w:rFonts w:cs="Arial"/>
          <w:b/>
        </w:rPr>
      </w:pPr>
      <w:r w:rsidRPr="00B11FC6">
        <w:rPr>
          <w:rFonts w:cs="Arial"/>
          <w:b/>
        </w:rPr>
        <w:t>4.</w:t>
      </w:r>
      <w:r w:rsidR="009B17CB" w:rsidRPr="00B11FC6">
        <w:rPr>
          <w:rFonts w:cs="Arial"/>
          <w:b/>
        </w:rPr>
        <w:t>INNE POSIADANE INFORMACJE I DOKUMENTY NIEZBĘDNE DO ZAPROJEKTOWANIA ROBÓT BUDOWLANYCH, W SZCZEGÓLNOŚCI:</w:t>
      </w:r>
    </w:p>
    <w:p w:rsidR="00BB1AD1" w:rsidRPr="00B11FC6" w:rsidRDefault="00BB1AD1" w:rsidP="008F55C5">
      <w:pPr>
        <w:tabs>
          <w:tab w:val="left" w:pos="2160"/>
        </w:tabs>
        <w:spacing w:line="360" w:lineRule="auto"/>
        <w:rPr>
          <w:rFonts w:cs="Arial"/>
          <w:b/>
        </w:rPr>
      </w:pPr>
    </w:p>
    <w:p w:rsidR="008F55C5" w:rsidRPr="00B11FC6" w:rsidRDefault="009B17CB" w:rsidP="008F55C5">
      <w:pPr>
        <w:numPr>
          <w:ilvl w:val="0"/>
          <w:numId w:val="32"/>
        </w:numPr>
        <w:tabs>
          <w:tab w:val="left" w:pos="2160"/>
        </w:tabs>
        <w:spacing w:line="360" w:lineRule="auto"/>
        <w:jc w:val="both"/>
        <w:rPr>
          <w:rFonts w:cs="Arial"/>
        </w:rPr>
      </w:pPr>
      <w:r w:rsidRPr="00B11FC6">
        <w:rPr>
          <w:rFonts w:cs="Arial"/>
        </w:rPr>
        <w:t xml:space="preserve">projekt </w:t>
      </w:r>
      <w:r w:rsidR="002E639F" w:rsidRPr="00B11FC6">
        <w:rPr>
          <w:rFonts w:cs="Arial"/>
        </w:rPr>
        <w:t xml:space="preserve">zadania głównego wykonany przez Biuro Architektoniczne Andrzej </w:t>
      </w:r>
      <w:proofErr w:type="spellStart"/>
      <w:r w:rsidR="002E639F" w:rsidRPr="00B11FC6">
        <w:rPr>
          <w:rFonts w:cs="Arial"/>
        </w:rPr>
        <w:t>Brągiel</w:t>
      </w:r>
      <w:proofErr w:type="spellEnd"/>
      <w:r w:rsidR="002E639F" w:rsidRPr="00B11FC6">
        <w:rPr>
          <w:rFonts w:cs="Arial"/>
        </w:rPr>
        <w:t xml:space="preserve"> </w:t>
      </w:r>
      <w:r w:rsidR="00BB1AD1" w:rsidRPr="00B11FC6">
        <w:rPr>
          <w:rFonts w:cs="Arial"/>
        </w:rPr>
        <w:t xml:space="preserve">            </w:t>
      </w:r>
      <w:r w:rsidR="008F55C5" w:rsidRPr="00B11FC6">
        <w:rPr>
          <w:rFonts w:cs="Arial"/>
        </w:rPr>
        <w:t>z siedzibą w Krakowi</w:t>
      </w:r>
      <w:r w:rsidR="00942F24" w:rsidRPr="00B11FC6">
        <w:rPr>
          <w:rFonts w:cs="Arial"/>
        </w:rPr>
        <w:t>e</w:t>
      </w:r>
    </w:p>
    <w:p w:rsidR="00FB5861" w:rsidRPr="00B11FC6" w:rsidRDefault="00FB5861" w:rsidP="00FB5861">
      <w:pPr>
        <w:tabs>
          <w:tab w:val="left" w:pos="2160"/>
        </w:tabs>
        <w:spacing w:line="360" w:lineRule="auto"/>
        <w:ind w:left="360"/>
        <w:jc w:val="both"/>
        <w:rPr>
          <w:rFonts w:cs="Arial"/>
        </w:rPr>
      </w:pPr>
    </w:p>
    <w:p w:rsidR="005D29AB" w:rsidRPr="00B11FC6" w:rsidRDefault="00916C60" w:rsidP="008F55C5">
      <w:pPr>
        <w:tabs>
          <w:tab w:val="left" w:pos="2160"/>
        </w:tabs>
        <w:spacing w:line="360" w:lineRule="auto"/>
        <w:ind w:left="360"/>
        <w:jc w:val="both"/>
        <w:rPr>
          <w:rFonts w:cs="Arial"/>
        </w:rPr>
      </w:pPr>
      <w:r>
        <w:rPr>
          <w:rFonts w:cs="Arial"/>
          <w:noProof/>
          <w:lang w:eastAsia="pl-PL"/>
        </w:rPr>
        <w:lastRenderedPageBreak/>
        <w:pict>
          <v:shape id="Text Box 6" o:spid="_x0000_s1028" type="#_x0000_t202" style="position:absolute;left:0;text-align:left;margin-left:-1.15pt;margin-top:11.85pt;width:459.2pt;height:25.4pt;z-index:251658240;visibility:visible;mso-wrap-distance-left:0;mso-wrap-distance-righ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" stroked="f">
            <v:fill opacity="0"/>
            <v:textbox inset="0,0,0,0">
              <w:txbxContent>
                <w:p w:rsidR="005C0C45" w:rsidRDefault="005C0C45"/>
              </w:txbxContent>
            </v:textbox>
            <w10:wrap type="square" side="largest"/>
          </v:shape>
        </w:pict>
      </w:r>
      <w:r>
        <w:rPr>
          <w:rFonts w:cs="Arial"/>
          <w:noProof/>
          <w:lang w:eastAsia="pl-PL"/>
        </w:rPr>
        <w:pict>
          <v:shape id="Text Box 5" o:spid="_x0000_s1029" type="#_x0000_t202" style="position:absolute;left:0;text-align:left;margin-left:-.4pt;margin-top:10.6pt;width:459.2pt;height:25.4pt;z-index:251657216;visibility:visible;mso-wrap-distance-left:0;mso-wrap-distance-righ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" stroked="f">
            <v:fill opacity="0"/>
            <v:textbox inset="0,0,0,0">
              <w:txbxContent>
                <w:tbl>
                  <w:tblPr>
                    <w:tblW w:w="0" w:type="auto"/>
                    <w:tblInd w:w="108" w:type="dxa"/>
                    <w:tblLayout w:type="fixed"/>
                    <w:tblLook w:val="0000"/>
                  </w:tblPr>
                  <w:tblGrid>
                    <w:gridCol w:w="9185"/>
                  </w:tblGrid>
                  <w:tr w:rsidR="005C0C45">
                    <w:tc>
                      <w:tcPr>
                        <w:tcW w:w="9185" w:type="dxa"/>
                        <w:tcBorders>
                          <w:top w:val="single" w:sz="4" w:space="0" w:color="000000"/>
                          <w:left w:val="single" w:sz="4" w:space="0" w:color="000000"/>
                          <w:bottom w:val="single" w:sz="4" w:space="0" w:color="000000"/>
                          <w:right w:val="single" w:sz="4" w:space="0" w:color="000000"/>
                        </w:tcBorders>
                        <w:shd w:val="clear" w:color="auto" w:fill="8CB985"/>
                        <w:vAlign w:val="center"/>
                      </w:tcPr>
                      <w:p w:rsidR="005C0C45" w:rsidRDefault="005C0C45">
                        <w:pPr>
                          <w:tabs>
                            <w:tab w:val="left" w:pos="2160"/>
                          </w:tabs>
                          <w:snapToGrid w:val="0"/>
                          <w:ind w:left="720" w:hanging="360"/>
                          <w:jc w:val="center"/>
                          <w:rPr>
                            <w:rFonts w:ascii="Arial Black" w:hAnsi="Arial Black" w:cs="Arial"/>
                            <w:b/>
                            <w:bCs/>
                            <w:caps/>
                            <w:sz w:val="28"/>
                            <w:szCs w:val="28"/>
                          </w:rPr>
                        </w:pPr>
                        <w:r>
                          <w:rPr>
                            <w:rFonts w:ascii="Arial Black" w:hAnsi="Arial Black" w:cs="Arial"/>
                            <w:caps/>
                            <w:sz w:val="28"/>
                            <w:szCs w:val="28"/>
                          </w:rPr>
                          <w:t>C.</w:t>
                        </w:r>
                        <w:r>
                          <w:rPr>
                            <w:rFonts w:ascii="Arial Black" w:hAnsi="Arial Black" w:cs="Arial"/>
                            <w:b/>
                            <w:bCs/>
                            <w:caps/>
                            <w:sz w:val="28"/>
                            <w:szCs w:val="28"/>
                          </w:rPr>
                          <w:t>ZAŁĄCZNIKI FORMALNO-PRAWNE</w:t>
                        </w:r>
                      </w:p>
                      <w:p w:rsidR="005C0C45" w:rsidRDefault="005C0C45">
                        <w:pPr>
                          <w:ind w:left="360"/>
                          <w:rPr>
                            <w:rFonts w:cs="Arial"/>
                            <w:b/>
                            <w:caps/>
                            <w:sz w:val="8"/>
                            <w:szCs w:val="8"/>
                          </w:rPr>
                        </w:pPr>
                      </w:p>
                    </w:tc>
                  </w:tr>
                </w:tbl>
                <w:p w:rsidR="005C0C45" w:rsidRDefault="005C0C45"/>
              </w:txbxContent>
            </v:textbox>
            <w10:wrap type="square" side="largest"/>
          </v:shape>
        </w:pict>
      </w:r>
    </w:p>
    <w:p w:rsidR="009B17CB" w:rsidRPr="00ED2EF9" w:rsidRDefault="003D300A" w:rsidP="008F55C5">
      <w:pPr>
        <w:numPr>
          <w:ilvl w:val="0"/>
          <w:numId w:val="146"/>
        </w:numPr>
        <w:spacing w:line="360" w:lineRule="auto"/>
        <w:jc w:val="both"/>
        <w:rPr>
          <w:rFonts w:cs="Arial"/>
        </w:rPr>
      </w:pPr>
      <w:r>
        <w:rPr>
          <w:rFonts w:cs="Calibri"/>
          <w:color w:val="000000" w:themeColor="text1"/>
        </w:rPr>
        <w:t>D</w:t>
      </w:r>
      <w:r w:rsidRPr="005F1E87">
        <w:rPr>
          <w:rFonts w:cs="Calibri"/>
          <w:color w:val="000000" w:themeColor="text1"/>
        </w:rPr>
        <w:t xml:space="preserve">ecyzje o pozwoleniu na budowę </w:t>
      </w:r>
      <w:r w:rsidRPr="00041926">
        <w:rPr>
          <w:rFonts w:cs="Calibri"/>
          <w:color w:val="000000" w:themeColor="text1"/>
        </w:rPr>
        <w:t>nr 1/14; 55/13; 80/13; 45/</w:t>
      </w:r>
      <w:r>
        <w:rPr>
          <w:rFonts w:cs="Calibri"/>
          <w:color w:val="000000" w:themeColor="text1"/>
        </w:rPr>
        <w:t xml:space="preserve">15; 43/15; 44/15; 5/18; 11/18;  </w:t>
      </w:r>
      <w:r w:rsidRPr="00041926">
        <w:rPr>
          <w:rFonts w:cs="Calibri"/>
          <w:color w:val="000000" w:themeColor="text1"/>
        </w:rPr>
        <w:t>33/18</w:t>
      </w:r>
      <w:r>
        <w:rPr>
          <w:rFonts w:cs="Calibri"/>
          <w:color w:val="000000" w:themeColor="text1"/>
        </w:rPr>
        <w:t>.</w:t>
      </w:r>
    </w:p>
    <w:p w:rsidR="00ED2EF9" w:rsidRPr="00ED2EF9" w:rsidRDefault="00ED2EF9" w:rsidP="00ED2EF9">
      <w:pPr>
        <w:pStyle w:val="Akapitzlist"/>
        <w:numPr>
          <w:ilvl w:val="0"/>
          <w:numId w:val="146"/>
        </w:numPr>
        <w:suppressAutoHyphens w:val="0"/>
        <w:spacing w:line="360" w:lineRule="auto"/>
        <w:jc w:val="both"/>
        <w:rPr>
          <w:rFonts w:eastAsia="Times New Roman" w:cs="Arial"/>
          <w:lang w:eastAsia="pl-PL"/>
        </w:rPr>
      </w:pPr>
      <w:r w:rsidRPr="00ED2EF9">
        <w:rPr>
          <w:rFonts w:eastAsia="Times New Roman" w:cs="Arial"/>
          <w:lang w:eastAsia="pl-PL"/>
        </w:rPr>
        <w:t>Decyzją o ustaleniu lokalizacji inwestycji celu publicznego znak : IF-II.746.2.9.2017 z dnia 29 maja 2017r.</w:t>
      </w:r>
    </w:p>
    <w:p w:rsidR="00ED2EF9" w:rsidRPr="00B11FC6" w:rsidRDefault="00ED2EF9" w:rsidP="00ED2EF9">
      <w:pPr>
        <w:spacing w:line="360" w:lineRule="auto"/>
        <w:ind w:left="720"/>
        <w:jc w:val="both"/>
        <w:rPr>
          <w:rFonts w:cs="Arial"/>
        </w:rPr>
      </w:pPr>
    </w:p>
    <w:p w:rsidR="009B17CB" w:rsidRPr="00B11FC6" w:rsidRDefault="009B17CB">
      <w:pPr>
        <w:rPr>
          <w:rFonts w:cs="Arial"/>
        </w:rPr>
      </w:pPr>
    </w:p>
    <w:p w:rsidR="009B17CB" w:rsidRPr="00B11FC6" w:rsidRDefault="009B17CB">
      <w:pPr>
        <w:rPr>
          <w:rFonts w:cs="Arial"/>
        </w:rPr>
      </w:pPr>
    </w:p>
    <w:p w:rsidR="009B17CB" w:rsidRPr="00B11FC6" w:rsidRDefault="009B17CB">
      <w:pPr>
        <w:rPr>
          <w:rFonts w:cs="Arial"/>
        </w:rPr>
      </w:pPr>
    </w:p>
    <w:p w:rsidR="009B17CB" w:rsidRPr="00B11FC6" w:rsidRDefault="009B17CB">
      <w:pPr>
        <w:rPr>
          <w:rFonts w:cs="Arial"/>
        </w:rPr>
      </w:pPr>
    </w:p>
    <w:p w:rsidR="009B17CB" w:rsidRPr="00B11FC6" w:rsidRDefault="009B17CB">
      <w:pPr>
        <w:rPr>
          <w:rFonts w:cs="Arial"/>
        </w:rPr>
      </w:pPr>
    </w:p>
    <w:p w:rsidR="009B17CB" w:rsidRPr="00B11FC6" w:rsidRDefault="009B17CB">
      <w:pPr>
        <w:rPr>
          <w:rFonts w:cs="Arial"/>
        </w:rPr>
      </w:pPr>
    </w:p>
    <w:p w:rsidR="009B17CB" w:rsidRPr="00B11FC6" w:rsidRDefault="009B17CB">
      <w:pPr>
        <w:tabs>
          <w:tab w:val="left" w:pos="1200"/>
        </w:tabs>
        <w:rPr>
          <w:rFonts w:cs="Arial"/>
        </w:rPr>
      </w:pPr>
      <w:r w:rsidRPr="00B11FC6">
        <w:rPr>
          <w:rFonts w:cs="Arial"/>
        </w:rPr>
        <w:tab/>
      </w:r>
    </w:p>
    <w:p w:rsidR="009B17CB" w:rsidRPr="00B11FC6" w:rsidRDefault="009B17CB">
      <w:pPr>
        <w:shd w:val="clear" w:color="auto" w:fill="FFFFFF"/>
        <w:autoSpaceDE w:val="0"/>
        <w:jc w:val="both"/>
        <w:rPr>
          <w:rFonts w:eastAsia="Arial" w:cs="Arial"/>
          <w:color w:val="000000"/>
        </w:rPr>
      </w:pPr>
    </w:p>
    <w:p w:rsidR="009B17CB" w:rsidRPr="00B11FC6" w:rsidRDefault="009B17CB">
      <w:pPr>
        <w:shd w:val="clear" w:color="auto" w:fill="FFFFFF"/>
        <w:autoSpaceDE w:val="0"/>
        <w:ind w:left="814"/>
        <w:jc w:val="both"/>
        <w:rPr>
          <w:rFonts w:eastAsia="Arial" w:cs="Arial"/>
          <w:color w:val="000000"/>
        </w:rPr>
      </w:pPr>
      <w:r w:rsidRPr="00B11FC6">
        <w:rPr>
          <w:rFonts w:eastAsia="Arial" w:cs="Arial"/>
          <w:color w:val="000000"/>
        </w:rPr>
        <w:t xml:space="preserve">                                                                    </w:t>
      </w:r>
    </w:p>
    <w:p w:rsidR="009B17CB" w:rsidRPr="00B11FC6" w:rsidRDefault="009B17CB">
      <w:pPr>
        <w:pStyle w:val="Tekstpodstawowy"/>
        <w:ind w:left="360"/>
        <w:jc w:val="both"/>
        <w:rPr>
          <w:rFonts w:ascii="Arial" w:hAnsi="Arial" w:cs="Arial"/>
          <w:b w:val="0"/>
          <w:sz w:val="22"/>
        </w:rPr>
      </w:pPr>
    </w:p>
    <w:p w:rsidR="009B17CB" w:rsidRPr="00B11FC6" w:rsidRDefault="009B17CB">
      <w:pPr>
        <w:pStyle w:val="Tekstpodstawowy"/>
        <w:jc w:val="both"/>
        <w:rPr>
          <w:rFonts w:ascii="Arial" w:hAnsi="Arial" w:cs="Arial"/>
          <w:b w:val="0"/>
          <w:sz w:val="22"/>
        </w:rPr>
      </w:pPr>
    </w:p>
    <w:p w:rsidR="009B17CB" w:rsidRPr="00B11FC6" w:rsidRDefault="009B17CB">
      <w:pPr>
        <w:jc w:val="both"/>
        <w:rPr>
          <w:rFonts w:cs="Arial"/>
        </w:rPr>
      </w:pPr>
    </w:p>
    <w:p w:rsidR="009B17CB" w:rsidRPr="00B11FC6" w:rsidRDefault="009B17CB">
      <w:pPr>
        <w:tabs>
          <w:tab w:val="left" w:pos="2160"/>
        </w:tabs>
        <w:snapToGrid w:val="0"/>
        <w:ind w:left="720" w:hanging="360"/>
        <w:jc w:val="center"/>
        <w:rPr>
          <w:rFonts w:cs="Arial"/>
        </w:rPr>
      </w:pPr>
    </w:p>
    <w:sectPr w:rsidR="009B17CB" w:rsidRPr="00B11FC6" w:rsidSect="000D7440">
      <w:headerReference w:type="even" r:id="rId46"/>
      <w:headerReference w:type="default" r:id="rId47"/>
      <w:footerReference w:type="even" r:id="rId48"/>
      <w:footerReference w:type="default" r:id="rId49"/>
      <w:headerReference w:type="first" r:id="rId50"/>
      <w:footerReference w:type="first" r:id="rId51"/>
      <w:footnotePr>
        <w:pos w:val="beneathText"/>
      </w:footnotePr>
      <w:pgSz w:w="11905" w:h="16837"/>
      <w:pgMar w:top="708" w:right="1274" w:bottom="947" w:left="1701" w:header="708" w:footer="41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A3DC5" w:rsidRDefault="003A3DC5">
      <w:r>
        <w:separator/>
      </w:r>
    </w:p>
  </w:endnote>
  <w:endnote w:type="continuationSeparator" w:id="0">
    <w:p w:rsidR="003A3DC5" w:rsidRDefault="003A3DC5">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tarSymbol">
    <w:altName w:val="Times New Roman"/>
    <w:charset w:val="EE"/>
    <w:family w:val="auto"/>
    <w:pitch w:val="default"/>
    <w:sig w:usb0="00000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Kids">
    <w:altName w:val="Courier New"/>
    <w:charset w:val="EE"/>
    <w:family w:val="script"/>
    <w:pitch w:val="variable"/>
    <w:sig w:usb0="00000000" w:usb1="00000000" w:usb2="00000000" w:usb3="00000000" w:csb0="00000000" w:csb1="00000000"/>
  </w:font>
  <w:font w:name="OpenSymbol">
    <w:charset w:val="00"/>
    <w:family w:val="auto"/>
    <w:pitch w:val="variable"/>
    <w:sig w:usb0="800000AF" w:usb1="1001ECEA" w:usb2="00000000" w:usb3="00000000" w:csb0="00000001" w:csb1="00000000"/>
  </w:font>
  <w:font w:name="Tahoma">
    <w:panose1 w:val="020B0604030504040204"/>
    <w:charset w:val="EE"/>
    <w:family w:val="swiss"/>
    <w:pitch w:val="variable"/>
    <w:sig w:usb0="E1002EFF" w:usb1="C000605B" w:usb2="00000029" w:usb3="00000000" w:csb0="000101FF" w:csb1="00000000"/>
  </w:font>
  <w:font w:name="TTE23DC600t00">
    <w:altName w:val="Arial Unicode MS"/>
    <w:charset w:val="EE"/>
    <w:family w:val="auto"/>
    <w:pitch w:val="default"/>
    <w:sig w:usb0="00000000" w:usb1="00000000" w:usb2="00000000" w:usb3="00000000" w:csb0="00000000"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2FF" w:usb1="400004FF" w:usb2="00000000" w:usb3="00000000" w:csb0="0000019F" w:csb1="00000000"/>
  </w:font>
  <w:font w:name="Century Gothic">
    <w:panose1 w:val="020B0502020202020204"/>
    <w:charset w:val="EE"/>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10006FF" w:usb1="4000205B" w:usb2="00000010" w:usb3="00000000" w:csb0="0000019F" w:csb1="00000000"/>
  </w:font>
  <w:font w:name="TTE16A5BD8t00">
    <w:altName w:val="Arial Unicode MS"/>
    <w:charset w:val="EE"/>
    <w:family w:val="auto"/>
    <w:pitch w:val="default"/>
    <w:sig w:usb0="00000000" w:usb1="00000000" w:usb2="00000000" w:usb3="00000000" w:csb0="00000000" w:csb1="00000000"/>
  </w:font>
  <w:font w:name="Arial Black">
    <w:panose1 w:val="020B0A04020102020204"/>
    <w:charset w:val="EE"/>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0C45" w:rsidRDefault="00916C60" w:rsidP="00C33F16">
    <w:pPr>
      <w:pStyle w:val="Stopka"/>
      <w:framePr w:wrap="around" w:vAnchor="text" w:hAnchor="margin" w:xAlign="right" w:y="1"/>
      <w:rPr>
        <w:rStyle w:val="Numerstrony"/>
      </w:rPr>
    </w:pPr>
    <w:r>
      <w:rPr>
        <w:rStyle w:val="Numerstrony"/>
      </w:rPr>
      <w:fldChar w:fldCharType="begin"/>
    </w:r>
    <w:r w:rsidR="005C0C45">
      <w:rPr>
        <w:rStyle w:val="Numerstrony"/>
      </w:rPr>
      <w:instrText xml:space="preserve">PAGE  </w:instrText>
    </w:r>
    <w:r>
      <w:rPr>
        <w:rStyle w:val="Numerstrony"/>
      </w:rPr>
      <w:fldChar w:fldCharType="end"/>
    </w:r>
  </w:p>
  <w:p w:rsidR="005C0C45" w:rsidRDefault="005C0C45" w:rsidP="00FB5861">
    <w:pPr>
      <w:pStyle w:val="Stopk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0C45" w:rsidRDefault="00916C60" w:rsidP="00C33F16">
    <w:pPr>
      <w:pStyle w:val="Stopka"/>
      <w:framePr w:wrap="around" w:vAnchor="text" w:hAnchor="margin" w:xAlign="right" w:y="1"/>
      <w:rPr>
        <w:rStyle w:val="Numerstrony"/>
      </w:rPr>
    </w:pPr>
    <w:r>
      <w:rPr>
        <w:rStyle w:val="Numerstrony"/>
      </w:rPr>
      <w:fldChar w:fldCharType="begin"/>
    </w:r>
    <w:r w:rsidR="005C0C45">
      <w:rPr>
        <w:rStyle w:val="Numerstrony"/>
      </w:rPr>
      <w:instrText xml:space="preserve">PAGE  </w:instrText>
    </w:r>
    <w:r>
      <w:rPr>
        <w:rStyle w:val="Numerstrony"/>
      </w:rPr>
      <w:fldChar w:fldCharType="separate"/>
    </w:r>
    <w:r w:rsidR="005D66BC">
      <w:rPr>
        <w:rStyle w:val="Numerstrony"/>
        <w:noProof/>
      </w:rPr>
      <w:t>76</w:t>
    </w:r>
    <w:r>
      <w:rPr>
        <w:rStyle w:val="Numerstrony"/>
      </w:rPr>
      <w:fldChar w:fldCharType="end"/>
    </w:r>
  </w:p>
  <w:p w:rsidR="005C0C45" w:rsidRDefault="005C0C45" w:rsidP="00FB5861">
    <w:pPr>
      <w:pStyle w:val="Stopka"/>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0C45" w:rsidRDefault="005C0C45"/>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0C45" w:rsidRDefault="005C0C45">
    <w:pPr>
      <w:pStyle w:val="Stopka"/>
      <w:jc w:val="center"/>
    </w:pPr>
    <w:r>
      <w:tab/>
    </w:r>
    <w:r>
      <w:tab/>
    </w:r>
    <w:r w:rsidR="00916C60">
      <w:rPr>
        <w:noProof/>
      </w:rPr>
      <w:fldChar w:fldCharType="begin"/>
    </w:r>
    <w:r>
      <w:rPr>
        <w:noProof/>
      </w:rPr>
      <w:instrText xml:space="preserve"> PAGE </w:instrText>
    </w:r>
    <w:r w:rsidR="00916C60">
      <w:rPr>
        <w:noProof/>
      </w:rPr>
      <w:fldChar w:fldCharType="separate"/>
    </w:r>
    <w:r w:rsidR="005D66BC">
      <w:rPr>
        <w:noProof/>
      </w:rPr>
      <w:t>79</w:t>
    </w:r>
    <w:r w:rsidR="00916C60">
      <w:rPr>
        <w:noProof/>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0C45" w:rsidRDefault="005C0C45"/>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A3DC5" w:rsidRDefault="003A3DC5">
      <w:r>
        <w:separator/>
      </w:r>
    </w:p>
  </w:footnote>
  <w:footnote w:type="continuationSeparator" w:id="0">
    <w:p w:rsidR="003A3DC5" w:rsidRDefault="003A3DC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0C45" w:rsidRDefault="005C0C4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0C45" w:rsidRDefault="005C0C4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0C45" w:rsidRDefault="005C0C45"/>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Nagwek1"/>
      <w:suff w:val="nothing"/>
      <w:lvlText w:val=""/>
      <w:lvlJc w:val="left"/>
      <w:pPr>
        <w:tabs>
          <w:tab w:val="num" w:pos="0"/>
        </w:tabs>
        <w:ind w:left="0" w:firstLine="0"/>
      </w:pPr>
    </w:lvl>
    <w:lvl w:ilvl="1">
      <w:start w:val="1"/>
      <w:numFmt w:val="none"/>
      <w:pStyle w:val="Nagwek2"/>
      <w:suff w:val="nothing"/>
      <w:lvlText w:val=""/>
      <w:lvlJc w:val="left"/>
      <w:pPr>
        <w:tabs>
          <w:tab w:val="num" w:pos="0"/>
        </w:tabs>
        <w:ind w:left="0" w:firstLine="0"/>
      </w:pPr>
    </w:lvl>
    <w:lvl w:ilvl="2">
      <w:start w:val="1"/>
      <w:numFmt w:val="none"/>
      <w:pStyle w:val="Nagwek3"/>
      <w:suff w:val="nothing"/>
      <w:lvlText w:val=""/>
      <w:lvlJc w:val="left"/>
      <w:pPr>
        <w:tabs>
          <w:tab w:val="num" w:pos="0"/>
        </w:tabs>
        <w:ind w:left="0" w:firstLine="0"/>
      </w:pPr>
    </w:lvl>
    <w:lvl w:ilvl="3">
      <w:start w:val="1"/>
      <w:numFmt w:val="none"/>
      <w:pStyle w:val="Nagwek4"/>
      <w:suff w:val="nothing"/>
      <w:lvlText w:val=""/>
      <w:lvlJc w:val="left"/>
      <w:pPr>
        <w:tabs>
          <w:tab w:val="num" w:pos="0"/>
        </w:tabs>
        <w:ind w:left="0" w:firstLine="0"/>
      </w:pPr>
    </w:lvl>
    <w:lvl w:ilvl="4">
      <w:start w:val="1"/>
      <w:numFmt w:val="none"/>
      <w:pStyle w:val="Nagwek5"/>
      <w:suff w:val="nothing"/>
      <w:lvlText w:val=""/>
      <w:lvlJc w:val="left"/>
      <w:pPr>
        <w:tabs>
          <w:tab w:val="num" w:pos="0"/>
        </w:tabs>
        <w:ind w:left="0" w:firstLine="0"/>
      </w:pPr>
    </w:lvl>
    <w:lvl w:ilvl="5">
      <w:start w:val="1"/>
      <w:numFmt w:val="none"/>
      <w:pStyle w:val="Nagwek6"/>
      <w:suff w:val="nothing"/>
      <w:lvlText w:val=""/>
      <w:lvlJc w:val="left"/>
      <w:pPr>
        <w:tabs>
          <w:tab w:val="num" w:pos="0"/>
        </w:tabs>
        <w:ind w:left="0" w:firstLine="0"/>
      </w:pPr>
    </w:lvl>
    <w:lvl w:ilvl="6">
      <w:start w:val="1"/>
      <w:numFmt w:val="none"/>
      <w:pStyle w:val="Nagwek7"/>
      <w:suff w:val="nothing"/>
      <w:lvlText w:val=""/>
      <w:lvlJc w:val="left"/>
      <w:pPr>
        <w:tabs>
          <w:tab w:val="num" w:pos="0"/>
        </w:tabs>
        <w:ind w:left="0" w:firstLine="0"/>
      </w:pPr>
    </w:lvl>
    <w:lvl w:ilvl="7">
      <w:start w:val="1"/>
      <w:numFmt w:val="none"/>
      <w:pStyle w:val="Nagwek8"/>
      <w:suff w:val="nothing"/>
      <w:lvlText w:val=""/>
      <w:lvlJc w:val="left"/>
      <w:pPr>
        <w:tabs>
          <w:tab w:val="num" w:pos="0"/>
        </w:tabs>
        <w:ind w:left="0" w:firstLine="0"/>
      </w:pPr>
    </w:lvl>
    <w:lvl w:ilvl="8">
      <w:start w:val="1"/>
      <w:numFmt w:val="none"/>
      <w:pStyle w:val="Nagwek9"/>
      <w:suff w:val="nothing"/>
      <w:lvlText w:val=""/>
      <w:lvlJc w:val="left"/>
      <w:pPr>
        <w:tabs>
          <w:tab w:val="num" w:pos="0"/>
        </w:tabs>
        <w:ind w:left="0" w:firstLine="0"/>
      </w:pPr>
    </w:lvl>
  </w:abstractNum>
  <w:abstractNum w:abstractNumId="1">
    <w:nsid w:val="00000002"/>
    <w:multiLevelType w:val="multilevel"/>
    <w:tmpl w:val="00000002"/>
    <w:name w:val="WW8Num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000003"/>
    <w:multiLevelType w:val="multilevel"/>
    <w:tmpl w:val="00000003"/>
    <w:name w:val="WW8Num2"/>
    <w:lvl w:ilvl="0">
      <w:start w:val="1"/>
      <w:numFmt w:val="bullet"/>
      <w:lvlText w:val=""/>
      <w:lvlJc w:val="left"/>
      <w:pPr>
        <w:tabs>
          <w:tab w:val="num" w:pos="0"/>
        </w:tabs>
        <w:ind w:left="0" w:firstLine="0"/>
      </w:pPr>
      <w:rPr>
        <w:rFonts w:ascii="Wingdings" w:hAnsi="Wingdings"/>
      </w:rPr>
    </w:lvl>
    <w:lvl w:ilvl="1">
      <w:start w:val="1"/>
      <w:numFmt w:val="bullet"/>
      <w:lvlText w:val=""/>
      <w:lvlJc w:val="left"/>
      <w:pPr>
        <w:tabs>
          <w:tab w:val="num" w:pos="0"/>
        </w:tabs>
        <w:ind w:left="0" w:firstLine="0"/>
      </w:pPr>
      <w:rPr>
        <w:rFonts w:ascii="Wingdings 2" w:hAnsi="Wingdings 2"/>
      </w:rPr>
    </w:lvl>
    <w:lvl w:ilvl="2">
      <w:start w:val="1"/>
      <w:numFmt w:val="bullet"/>
      <w:lvlText w:val="■"/>
      <w:lvlJc w:val="left"/>
      <w:pPr>
        <w:tabs>
          <w:tab w:val="num" w:pos="0"/>
        </w:tabs>
        <w:ind w:left="0" w:firstLine="0"/>
      </w:pPr>
      <w:rPr>
        <w:rFonts w:ascii="StarSymbol" w:hAnsi="StarSymbol"/>
      </w:rPr>
    </w:lvl>
    <w:lvl w:ilvl="3">
      <w:start w:val="1"/>
      <w:numFmt w:val="bullet"/>
      <w:lvlText w:val=""/>
      <w:lvlJc w:val="left"/>
      <w:pPr>
        <w:tabs>
          <w:tab w:val="num" w:pos="0"/>
        </w:tabs>
        <w:ind w:left="0" w:firstLine="0"/>
      </w:pPr>
      <w:rPr>
        <w:rFonts w:ascii="Wingdings" w:hAnsi="Wingdings"/>
      </w:rPr>
    </w:lvl>
    <w:lvl w:ilvl="4">
      <w:start w:val="1"/>
      <w:numFmt w:val="bullet"/>
      <w:lvlText w:val=""/>
      <w:lvlJc w:val="left"/>
      <w:pPr>
        <w:tabs>
          <w:tab w:val="num" w:pos="0"/>
        </w:tabs>
        <w:ind w:left="0" w:firstLine="0"/>
      </w:pPr>
      <w:rPr>
        <w:rFonts w:ascii="Wingdings 2" w:hAnsi="Wingdings 2"/>
      </w:rPr>
    </w:lvl>
    <w:lvl w:ilvl="5">
      <w:start w:val="1"/>
      <w:numFmt w:val="bullet"/>
      <w:lvlText w:val="■"/>
      <w:lvlJc w:val="left"/>
      <w:pPr>
        <w:tabs>
          <w:tab w:val="num" w:pos="0"/>
        </w:tabs>
        <w:ind w:left="0" w:firstLine="0"/>
      </w:pPr>
      <w:rPr>
        <w:rFonts w:ascii="StarSymbol" w:hAnsi="StarSymbol"/>
      </w:rPr>
    </w:lvl>
    <w:lvl w:ilvl="6">
      <w:start w:val="1"/>
      <w:numFmt w:val="bullet"/>
      <w:lvlText w:val=""/>
      <w:lvlJc w:val="left"/>
      <w:pPr>
        <w:tabs>
          <w:tab w:val="num" w:pos="0"/>
        </w:tabs>
        <w:ind w:left="0" w:firstLine="0"/>
      </w:pPr>
      <w:rPr>
        <w:rFonts w:ascii="Wingdings" w:hAnsi="Wingdings"/>
      </w:rPr>
    </w:lvl>
    <w:lvl w:ilvl="7">
      <w:start w:val="1"/>
      <w:numFmt w:val="bullet"/>
      <w:lvlText w:val=""/>
      <w:lvlJc w:val="left"/>
      <w:pPr>
        <w:tabs>
          <w:tab w:val="num" w:pos="0"/>
        </w:tabs>
        <w:ind w:left="0" w:firstLine="0"/>
      </w:pPr>
      <w:rPr>
        <w:rFonts w:ascii="Wingdings 2" w:hAnsi="Wingdings 2"/>
      </w:rPr>
    </w:lvl>
    <w:lvl w:ilvl="8">
      <w:start w:val="1"/>
      <w:numFmt w:val="bullet"/>
      <w:lvlText w:val="■"/>
      <w:lvlJc w:val="left"/>
      <w:pPr>
        <w:tabs>
          <w:tab w:val="num" w:pos="0"/>
        </w:tabs>
        <w:ind w:left="0" w:firstLine="0"/>
      </w:pPr>
      <w:rPr>
        <w:rFonts w:ascii="StarSymbol" w:hAnsi="StarSymbol"/>
      </w:rPr>
    </w:lvl>
  </w:abstractNum>
  <w:abstractNum w:abstractNumId="3">
    <w:nsid w:val="00000004"/>
    <w:multiLevelType w:val="singleLevel"/>
    <w:tmpl w:val="00000004"/>
    <w:name w:val="WW8Num3"/>
    <w:lvl w:ilvl="0">
      <w:start w:val="1"/>
      <w:numFmt w:val="decimal"/>
      <w:lvlText w:val="%1."/>
      <w:lvlJc w:val="left"/>
      <w:pPr>
        <w:tabs>
          <w:tab w:val="num" w:pos="0"/>
        </w:tabs>
        <w:ind w:left="0" w:firstLine="0"/>
      </w:pPr>
    </w:lvl>
  </w:abstractNum>
  <w:abstractNum w:abstractNumId="4">
    <w:nsid w:val="00000005"/>
    <w:multiLevelType w:val="singleLevel"/>
    <w:tmpl w:val="00000005"/>
    <w:name w:val="WW8Num13"/>
    <w:lvl w:ilvl="0">
      <w:start w:val="1"/>
      <w:numFmt w:val="bullet"/>
      <w:lvlText w:val=""/>
      <w:lvlJc w:val="left"/>
      <w:pPr>
        <w:tabs>
          <w:tab w:val="num" w:pos="720"/>
        </w:tabs>
        <w:ind w:left="720" w:hanging="360"/>
      </w:pPr>
      <w:rPr>
        <w:rFonts w:ascii="Symbol" w:hAnsi="Symbol"/>
      </w:rPr>
    </w:lvl>
  </w:abstractNum>
  <w:abstractNum w:abstractNumId="5">
    <w:nsid w:val="00000006"/>
    <w:multiLevelType w:val="singleLevel"/>
    <w:tmpl w:val="00000006"/>
    <w:name w:val="WW8Num14"/>
    <w:lvl w:ilvl="0">
      <w:start w:val="1"/>
      <w:numFmt w:val="bullet"/>
      <w:lvlText w:val=""/>
      <w:lvlJc w:val="left"/>
      <w:pPr>
        <w:tabs>
          <w:tab w:val="num" w:pos="720"/>
        </w:tabs>
        <w:ind w:left="720" w:hanging="360"/>
      </w:pPr>
      <w:rPr>
        <w:rFonts w:ascii="Symbol" w:hAnsi="Symbol"/>
      </w:rPr>
    </w:lvl>
  </w:abstractNum>
  <w:abstractNum w:abstractNumId="6">
    <w:nsid w:val="00000007"/>
    <w:multiLevelType w:val="singleLevel"/>
    <w:tmpl w:val="00000007"/>
    <w:name w:val="WW8Num16"/>
    <w:lvl w:ilvl="0">
      <w:start w:val="1"/>
      <w:numFmt w:val="bullet"/>
      <w:lvlText w:val=""/>
      <w:lvlJc w:val="left"/>
      <w:pPr>
        <w:tabs>
          <w:tab w:val="num" w:pos="720"/>
        </w:tabs>
        <w:ind w:left="720" w:hanging="360"/>
      </w:pPr>
      <w:rPr>
        <w:rFonts w:ascii="Wingdings" w:hAnsi="Wingdings"/>
      </w:rPr>
    </w:lvl>
  </w:abstractNum>
  <w:abstractNum w:abstractNumId="7">
    <w:nsid w:val="00000008"/>
    <w:multiLevelType w:val="multilevel"/>
    <w:tmpl w:val="00000008"/>
    <w:name w:val="WW8Num18"/>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440"/>
        </w:tabs>
        <w:ind w:left="1440" w:hanging="360"/>
      </w:pPr>
      <w:rPr>
        <w:rFonts w:ascii="Wingdings" w:hAnsi="Wingdings"/>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8">
    <w:nsid w:val="00000009"/>
    <w:multiLevelType w:val="singleLevel"/>
    <w:tmpl w:val="00000009"/>
    <w:name w:val="WW8Num20"/>
    <w:lvl w:ilvl="0">
      <w:start w:val="1"/>
      <w:numFmt w:val="bullet"/>
      <w:lvlText w:val=""/>
      <w:lvlJc w:val="left"/>
      <w:pPr>
        <w:tabs>
          <w:tab w:val="num" w:pos="720"/>
        </w:tabs>
        <w:ind w:left="720" w:hanging="360"/>
      </w:pPr>
      <w:rPr>
        <w:rFonts w:ascii="Wingdings" w:hAnsi="Wingdings"/>
      </w:rPr>
    </w:lvl>
  </w:abstractNum>
  <w:abstractNum w:abstractNumId="9">
    <w:nsid w:val="0000000A"/>
    <w:multiLevelType w:val="multilevel"/>
    <w:tmpl w:val="0000000A"/>
    <w:name w:val="WW8Num21"/>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880"/>
        </w:tabs>
        <w:ind w:left="288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0">
    <w:nsid w:val="0000000B"/>
    <w:multiLevelType w:val="singleLevel"/>
    <w:tmpl w:val="0000000B"/>
    <w:name w:val="WW8Num24"/>
    <w:lvl w:ilvl="0">
      <w:start w:val="1"/>
      <w:numFmt w:val="bullet"/>
      <w:lvlText w:val=""/>
      <w:lvlJc w:val="left"/>
      <w:pPr>
        <w:tabs>
          <w:tab w:val="num" w:pos="720"/>
        </w:tabs>
        <w:ind w:left="720" w:hanging="360"/>
      </w:pPr>
      <w:rPr>
        <w:rFonts w:ascii="Wingdings" w:hAnsi="Wingdings" w:cs="Times New Roman"/>
      </w:rPr>
    </w:lvl>
  </w:abstractNum>
  <w:abstractNum w:abstractNumId="11">
    <w:nsid w:val="0000000C"/>
    <w:multiLevelType w:val="multilevel"/>
    <w:tmpl w:val="0000000C"/>
    <w:name w:val="WW8Num31"/>
    <w:lvl w:ilvl="0">
      <w:start w:val="1"/>
      <w:numFmt w:val="bullet"/>
      <w:lvlText w:val=""/>
      <w:lvlJc w:val="left"/>
      <w:pPr>
        <w:tabs>
          <w:tab w:val="num" w:pos="720"/>
        </w:tabs>
        <w:ind w:left="720" w:hanging="360"/>
      </w:pPr>
      <w:rPr>
        <w:rFonts w:ascii="Wingdings" w:hAnsi="Wingdings"/>
      </w:rPr>
    </w:lvl>
    <w:lvl w:ilvl="1">
      <w:start w:val="1"/>
      <w:numFmt w:val="bullet"/>
      <w:lvlText w:val=""/>
      <w:lvlJc w:val="left"/>
      <w:pPr>
        <w:tabs>
          <w:tab w:val="num" w:pos="1440"/>
        </w:tabs>
        <w:ind w:left="1440" w:hanging="360"/>
      </w:pPr>
      <w:rPr>
        <w:rFonts w:ascii="Wingdings" w:hAnsi="Wingdings"/>
      </w:rPr>
    </w:lvl>
    <w:lvl w:ilvl="2">
      <w:start w:val="1"/>
      <w:numFmt w:val="decimal"/>
      <w:lvlText w:val="%3."/>
      <w:lvlJc w:val="left"/>
      <w:pPr>
        <w:tabs>
          <w:tab w:val="num" w:pos="2340"/>
        </w:tabs>
        <w:ind w:left="2340" w:hanging="360"/>
      </w:pPr>
    </w:lvl>
    <w:lvl w:ilvl="3">
      <w:start w:val="2"/>
      <w:numFmt w:val="lowerLetter"/>
      <w:lvlText w:val="%4."/>
      <w:lvlJc w:val="left"/>
      <w:pPr>
        <w:tabs>
          <w:tab w:val="num" w:pos="2880"/>
        </w:tabs>
        <w:ind w:left="2880" w:hanging="360"/>
      </w:pPr>
    </w:lvl>
    <w:lvl w:ilvl="4">
      <w:start w:val="1"/>
      <w:numFmt w:val="upperLetter"/>
      <w:lvlText w:val="%5."/>
      <w:lvlJc w:val="left"/>
      <w:pPr>
        <w:tabs>
          <w:tab w:val="num" w:pos="3600"/>
        </w:tabs>
        <w:ind w:left="3600" w:hanging="360"/>
      </w:pPr>
    </w:lvl>
    <w:lvl w:ilvl="5">
      <w:start w:val="1"/>
      <w:numFmt w:val="lowerLetter"/>
      <w:lvlText w:val="%6)"/>
      <w:lvlJc w:val="left"/>
      <w:pPr>
        <w:tabs>
          <w:tab w:val="num" w:pos="4500"/>
        </w:tabs>
        <w:ind w:left="4500" w:hanging="36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0000000D"/>
    <w:multiLevelType w:val="singleLevel"/>
    <w:tmpl w:val="0000000D"/>
    <w:name w:val="WW8Num32"/>
    <w:lvl w:ilvl="0">
      <w:start w:val="1"/>
      <w:numFmt w:val="bullet"/>
      <w:lvlText w:val=""/>
      <w:lvlJc w:val="left"/>
      <w:pPr>
        <w:tabs>
          <w:tab w:val="num" w:pos="720"/>
        </w:tabs>
        <w:ind w:left="720" w:hanging="360"/>
      </w:pPr>
      <w:rPr>
        <w:rFonts w:ascii="Wingdings" w:hAnsi="Wingdings"/>
      </w:rPr>
    </w:lvl>
  </w:abstractNum>
  <w:abstractNum w:abstractNumId="13">
    <w:nsid w:val="0000000E"/>
    <w:multiLevelType w:val="singleLevel"/>
    <w:tmpl w:val="0000000E"/>
    <w:name w:val="WW8Num33"/>
    <w:lvl w:ilvl="0">
      <w:start w:val="1"/>
      <w:numFmt w:val="bullet"/>
      <w:lvlText w:val=""/>
      <w:lvlJc w:val="left"/>
      <w:pPr>
        <w:tabs>
          <w:tab w:val="num" w:pos="1429"/>
        </w:tabs>
        <w:ind w:left="1429" w:hanging="360"/>
      </w:pPr>
      <w:rPr>
        <w:rFonts w:ascii="Wingdings" w:hAnsi="Wingdings"/>
      </w:rPr>
    </w:lvl>
  </w:abstractNum>
  <w:abstractNum w:abstractNumId="14">
    <w:nsid w:val="0000000F"/>
    <w:multiLevelType w:val="singleLevel"/>
    <w:tmpl w:val="0000000F"/>
    <w:name w:val="WW8Num35"/>
    <w:lvl w:ilvl="0">
      <w:start w:val="1"/>
      <w:numFmt w:val="bullet"/>
      <w:lvlText w:val=""/>
      <w:lvlJc w:val="left"/>
      <w:pPr>
        <w:tabs>
          <w:tab w:val="num" w:pos="720"/>
        </w:tabs>
        <w:ind w:left="720" w:hanging="360"/>
      </w:pPr>
      <w:rPr>
        <w:rFonts w:ascii="Wingdings" w:hAnsi="Wingdings"/>
      </w:rPr>
    </w:lvl>
  </w:abstractNum>
  <w:abstractNum w:abstractNumId="15">
    <w:nsid w:val="00000010"/>
    <w:multiLevelType w:val="singleLevel"/>
    <w:tmpl w:val="00000010"/>
    <w:name w:val="WW8Num37"/>
    <w:lvl w:ilvl="0">
      <w:start w:val="1"/>
      <w:numFmt w:val="bullet"/>
      <w:lvlText w:val=""/>
      <w:lvlJc w:val="left"/>
      <w:pPr>
        <w:tabs>
          <w:tab w:val="num" w:pos="1080"/>
        </w:tabs>
        <w:ind w:left="1080" w:hanging="360"/>
      </w:pPr>
      <w:rPr>
        <w:rFonts w:ascii="Wingdings" w:hAnsi="Wingdings"/>
      </w:rPr>
    </w:lvl>
  </w:abstractNum>
  <w:abstractNum w:abstractNumId="16">
    <w:nsid w:val="00000011"/>
    <w:multiLevelType w:val="singleLevel"/>
    <w:tmpl w:val="00000011"/>
    <w:name w:val="WW8Num41"/>
    <w:lvl w:ilvl="0">
      <w:start w:val="1"/>
      <w:numFmt w:val="bullet"/>
      <w:lvlText w:val=""/>
      <w:lvlJc w:val="left"/>
      <w:pPr>
        <w:tabs>
          <w:tab w:val="num" w:pos="720"/>
        </w:tabs>
        <w:ind w:left="720" w:hanging="360"/>
      </w:pPr>
      <w:rPr>
        <w:rFonts w:ascii="Wingdings" w:hAnsi="Wingdings"/>
      </w:rPr>
    </w:lvl>
  </w:abstractNum>
  <w:abstractNum w:abstractNumId="17">
    <w:nsid w:val="00000012"/>
    <w:multiLevelType w:val="singleLevel"/>
    <w:tmpl w:val="00000012"/>
    <w:name w:val="WW8Num42"/>
    <w:lvl w:ilvl="0">
      <w:start w:val="1"/>
      <w:numFmt w:val="bullet"/>
      <w:lvlText w:val=""/>
      <w:lvlJc w:val="left"/>
      <w:pPr>
        <w:tabs>
          <w:tab w:val="num" w:pos="1440"/>
        </w:tabs>
        <w:ind w:left="1440" w:hanging="360"/>
      </w:pPr>
      <w:rPr>
        <w:rFonts w:ascii="Arial" w:hAnsi="Arial"/>
      </w:rPr>
    </w:lvl>
  </w:abstractNum>
  <w:abstractNum w:abstractNumId="18">
    <w:nsid w:val="00000013"/>
    <w:multiLevelType w:val="singleLevel"/>
    <w:tmpl w:val="00000013"/>
    <w:name w:val="WW8Num44"/>
    <w:lvl w:ilvl="0">
      <w:start w:val="1"/>
      <w:numFmt w:val="bullet"/>
      <w:lvlText w:val=""/>
      <w:lvlJc w:val="left"/>
      <w:pPr>
        <w:tabs>
          <w:tab w:val="num" w:pos="720"/>
        </w:tabs>
        <w:ind w:left="720" w:hanging="360"/>
      </w:pPr>
      <w:rPr>
        <w:rFonts w:ascii="Wingdings" w:hAnsi="Wingdings"/>
      </w:rPr>
    </w:lvl>
  </w:abstractNum>
  <w:abstractNum w:abstractNumId="19">
    <w:nsid w:val="00000014"/>
    <w:multiLevelType w:val="singleLevel"/>
    <w:tmpl w:val="00000014"/>
    <w:name w:val="WW8Num46"/>
    <w:lvl w:ilvl="0">
      <w:start w:val="1"/>
      <w:numFmt w:val="bullet"/>
      <w:lvlText w:val=""/>
      <w:lvlJc w:val="left"/>
      <w:pPr>
        <w:tabs>
          <w:tab w:val="num" w:pos="720"/>
        </w:tabs>
        <w:ind w:left="720" w:hanging="360"/>
      </w:pPr>
      <w:rPr>
        <w:rFonts w:ascii="Wingdings" w:hAnsi="Wingdings"/>
      </w:rPr>
    </w:lvl>
  </w:abstractNum>
  <w:abstractNum w:abstractNumId="20">
    <w:nsid w:val="00000015"/>
    <w:multiLevelType w:val="singleLevel"/>
    <w:tmpl w:val="00000015"/>
    <w:name w:val="WW8Num47"/>
    <w:lvl w:ilvl="0">
      <w:start w:val="1"/>
      <w:numFmt w:val="bullet"/>
      <w:lvlText w:val=""/>
      <w:lvlJc w:val="left"/>
      <w:pPr>
        <w:tabs>
          <w:tab w:val="num" w:pos="1440"/>
        </w:tabs>
        <w:ind w:left="1440" w:hanging="360"/>
      </w:pPr>
      <w:rPr>
        <w:rFonts w:ascii="Arial" w:hAnsi="Arial"/>
      </w:rPr>
    </w:lvl>
  </w:abstractNum>
  <w:abstractNum w:abstractNumId="21">
    <w:nsid w:val="00000016"/>
    <w:multiLevelType w:val="multilevel"/>
    <w:tmpl w:val="00000016"/>
    <w:name w:val="WW8Num48"/>
    <w:lvl w:ilvl="0">
      <w:start w:val="1"/>
      <w:numFmt w:val="decimal"/>
      <w:lvlText w:val="%1."/>
      <w:lvlJc w:val="left"/>
      <w:pPr>
        <w:tabs>
          <w:tab w:val="num" w:pos="720"/>
        </w:tabs>
        <w:ind w:left="720" w:hanging="360"/>
      </w:pPr>
    </w:lvl>
    <w:lvl w:ilvl="1">
      <w:start w:val="1"/>
      <w:numFmt w:val="bullet"/>
      <w:lvlText w:val="•"/>
      <w:lvlJc w:val="left"/>
      <w:pPr>
        <w:tabs>
          <w:tab w:val="num" w:pos="1785"/>
        </w:tabs>
        <w:ind w:left="1785" w:hanging="705"/>
      </w:pPr>
      <w:rPr>
        <w:rFonts w:ascii="Times New Roman" w:hAnsi="Times New Roman" w:cs="Courier New"/>
      </w:rPr>
    </w:lvl>
    <w:lvl w:ilvl="2">
      <w:start w:val="1"/>
      <w:numFmt w:val="bullet"/>
      <w:lvlText w:val=""/>
      <w:lvlJc w:val="left"/>
      <w:pPr>
        <w:tabs>
          <w:tab w:val="num" w:pos="2340"/>
        </w:tabs>
        <w:ind w:left="2340" w:hanging="360"/>
      </w:pPr>
      <w:rPr>
        <w:rFonts w:ascii="Wingdings" w:hAnsi="Wingdings"/>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00000017"/>
    <w:multiLevelType w:val="singleLevel"/>
    <w:tmpl w:val="00000017"/>
    <w:name w:val="WW8Num50"/>
    <w:lvl w:ilvl="0">
      <w:start w:val="1"/>
      <w:numFmt w:val="bullet"/>
      <w:lvlText w:val=""/>
      <w:lvlJc w:val="left"/>
      <w:pPr>
        <w:tabs>
          <w:tab w:val="num" w:pos="720"/>
        </w:tabs>
        <w:ind w:left="720" w:hanging="360"/>
      </w:pPr>
      <w:rPr>
        <w:rFonts w:ascii="Wingdings" w:hAnsi="Wingdings"/>
      </w:rPr>
    </w:lvl>
  </w:abstractNum>
  <w:abstractNum w:abstractNumId="23">
    <w:nsid w:val="00000018"/>
    <w:multiLevelType w:val="singleLevel"/>
    <w:tmpl w:val="00000018"/>
    <w:name w:val="WW8Num51"/>
    <w:lvl w:ilvl="0">
      <w:start w:val="1"/>
      <w:numFmt w:val="bullet"/>
      <w:lvlText w:val=""/>
      <w:lvlJc w:val="left"/>
      <w:pPr>
        <w:tabs>
          <w:tab w:val="num" w:pos="720"/>
        </w:tabs>
        <w:ind w:left="720" w:hanging="360"/>
      </w:pPr>
      <w:rPr>
        <w:rFonts w:ascii="Wingdings" w:hAnsi="Wingdings"/>
      </w:rPr>
    </w:lvl>
  </w:abstractNum>
  <w:abstractNum w:abstractNumId="24">
    <w:nsid w:val="00000019"/>
    <w:multiLevelType w:val="singleLevel"/>
    <w:tmpl w:val="00000019"/>
    <w:name w:val="WW8Num53"/>
    <w:lvl w:ilvl="0">
      <w:start w:val="1"/>
      <w:numFmt w:val="bullet"/>
      <w:lvlText w:val=""/>
      <w:lvlJc w:val="left"/>
      <w:pPr>
        <w:tabs>
          <w:tab w:val="num" w:pos="1440"/>
        </w:tabs>
        <w:ind w:left="1440" w:hanging="360"/>
      </w:pPr>
      <w:rPr>
        <w:rFonts w:ascii="Arial" w:hAnsi="Arial"/>
      </w:rPr>
    </w:lvl>
  </w:abstractNum>
  <w:abstractNum w:abstractNumId="25">
    <w:nsid w:val="0000001A"/>
    <w:multiLevelType w:val="multilevel"/>
    <w:tmpl w:val="0000001A"/>
    <w:name w:val="WW8Num54"/>
    <w:lvl w:ilvl="0">
      <w:start w:val="1"/>
      <w:numFmt w:val="bullet"/>
      <w:lvlText w:val=""/>
      <w:lvlJc w:val="left"/>
      <w:pPr>
        <w:tabs>
          <w:tab w:val="num" w:pos="720"/>
        </w:tabs>
        <w:ind w:left="720" w:hanging="360"/>
      </w:pPr>
      <w:rPr>
        <w:rFonts w:ascii="Wingdings" w:hAnsi="Wingdings"/>
      </w:rPr>
    </w:lvl>
    <w:lvl w:ilvl="1">
      <w:start w:val="1"/>
      <w:numFmt w:val="bullet"/>
      <w:lvlText w:val=""/>
      <w:lvlJc w:val="left"/>
      <w:pPr>
        <w:tabs>
          <w:tab w:val="num" w:pos="1440"/>
        </w:tabs>
        <w:ind w:left="1440" w:hanging="360"/>
      </w:pPr>
      <w:rPr>
        <w:rFonts w:ascii="Wingdings" w:hAnsi="Wingdings"/>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Wingdings" w:hAnsi="Wingdings"/>
      </w:rPr>
    </w:lvl>
    <w:lvl w:ilvl="4">
      <w:start w:val="1"/>
      <w:numFmt w:val="bullet"/>
      <w:lvlText w:val=""/>
      <w:lvlJc w:val="left"/>
      <w:pPr>
        <w:tabs>
          <w:tab w:val="num" w:pos="3600"/>
        </w:tabs>
        <w:ind w:left="3600" w:hanging="360"/>
      </w:pPr>
      <w:rPr>
        <w:rFonts w:ascii="Arial" w:hAnsi="Arial"/>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Arial" w:hAnsi="Arial"/>
      </w:rPr>
    </w:lvl>
    <w:lvl w:ilvl="7">
      <w:start w:val="1"/>
      <w:numFmt w:val="bullet"/>
      <w:lvlText w:val=""/>
      <w:lvlJc w:val="left"/>
      <w:pPr>
        <w:tabs>
          <w:tab w:val="num" w:pos="5760"/>
        </w:tabs>
        <w:ind w:left="5760" w:hanging="360"/>
      </w:pPr>
      <w:rPr>
        <w:rFonts w:ascii="Wingdings" w:hAnsi="Wingdings"/>
      </w:rPr>
    </w:lvl>
    <w:lvl w:ilvl="8">
      <w:start w:val="1"/>
      <w:numFmt w:val="bullet"/>
      <w:lvlText w:val=""/>
      <w:lvlJc w:val="left"/>
      <w:pPr>
        <w:tabs>
          <w:tab w:val="num" w:pos="6480"/>
        </w:tabs>
        <w:ind w:left="6480" w:hanging="360"/>
      </w:pPr>
      <w:rPr>
        <w:rFonts w:ascii="Wingdings" w:hAnsi="Wingdings"/>
      </w:rPr>
    </w:lvl>
  </w:abstractNum>
  <w:abstractNum w:abstractNumId="26">
    <w:nsid w:val="0000001B"/>
    <w:multiLevelType w:val="singleLevel"/>
    <w:tmpl w:val="0000001B"/>
    <w:name w:val="WW8Num55"/>
    <w:lvl w:ilvl="0">
      <w:start w:val="1"/>
      <w:numFmt w:val="bullet"/>
      <w:lvlText w:val=""/>
      <w:lvlJc w:val="left"/>
      <w:pPr>
        <w:tabs>
          <w:tab w:val="num" w:pos="720"/>
        </w:tabs>
        <w:ind w:left="720" w:hanging="360"/>
      </w:pPr>
      <w:rPr>
        <w:rFonts w:ascii="Arial" w:hAnsi="Arial" w:cs="Times New Roman"/>
      </w:rPr>
    </w:lvl>
  </w:abstractNum>
  <w:abstractNum w:abstractNumId="27">
    <w:nsid w:val="0000001C"/>
    <w:multiLevelType w:val="singleLevel"/>
    <w:tmpl w:val="0000001C"/>
    <w:name w:val="WW8Num56"/>
    <w:lvl w:ilvl="0">
      <w:start w:val="1"/>
      <w:numFmt w:val="bullet"/>
      <w:lvlText w:val=""/>
      <w:lvlJc w:val="left"/>
      <w:pPr>
        <w:tabs>
          <w:tab w:val="num" w:pos="720"/>
        </w:tabs>
        <w:ind w:left="720" w:hanging="360"/>
      </w:pPr>
      <w:rPr>
        <w:rFonts w:ascii="Wingdings" w:hAnsi="Wingdings"/>
      </w:rPr>
    </w:lvl>
  </w:abstractNum>
  <w:abstractNum w:abstractNumId="28">
    <w:nsid w:val="0000001D"/>
    <w:multiLevelType w:val="multilevel"/>
    <w:tmpl w:val="0000001D"/>
    <w:name w:val="WW8Num57"/>
    <w:lvl w:ilvl="0">
      <w:start w:val="1"/>
      <w:numFmt w:val="bullet"/>
      <w:lvlText w:val=""/>
      <w:lvlJc w:val="left"/>
      <w:pPr>
        <w:tabs>
          <w:tab w:val="num" w:pos="720"/>
        </w:tabs>
        <w:ind w:left="720" w:hanging="360"/>
      </w:pPr>
      <w:rPr>
        <w:rFonts w:ascii="Wingdings" w:hAnsi="Wingdings"/>
      </w:rPr>
    </w:lvl>
    <w:lvl w:ilvl="1">
      <w:start w:val="1"/>
      <w:numFmt w:val="bullet"/>
      <w:lvlText w:val=""/>
      <w:lvlJc w:val="left"/>
      <w:pPr>
        <w:tabs>
          <w:tab w:val="num" w:pos="1440"/>
        </w:tabs>
        <w:ind w:left="1440" w:hanging="360"/>
      </w:pPr>
      <w:rPr>
        <w:rFonts w:ascii="Wingdings" w:hAnsi="Wingdings"/>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29">
    <w:nsid w:val="0000001E"/>
    <w:multiLevelType w:val="singleLevel"/>
    <w:tmpl w:val="0000001E"/>
    <w:name w:val="WW8Num58"/>
    <w:lvl w:ilvl="0">
      <w:start w:val="1"/>
      <w:numFmt w:val="bullet"/>
      <w:lvlText w:val=""/>
      <w:lvlJc w:val="left"/>
      <w:pPr>
        <w:tabs>
          <w:tab w:val="num" w:pos="720"/>
        </w:tabs>
        <w:ind w:left="720" w:hanging="360"/>
      </w:pPr>
      <w:rPr>
        <w:rFonts w:ascii="Wingdings" w:hAnsi="Wingdings"/>
      </w:rPr>
    </w:lvl>
  </w:abstractNum>
  <w:abstractNum w:abstractNumId="30">
    <w:nsid w:val="0000001F"/>
    <w:multiLevelType w:val="singleLevel"/>
    <w:tmpl w:val="0000001F"/>
    <w:name w:val="WW8Num59"/>
    <w:lvl w:ilvl="0">
      <w:start w:val="1"/>
      <w:numFmt w:val="bullet"/>
      <w:lvlText w:val=""/>
      <w:lvlJc w:val="left"/>
      <w:pPr>
        <w:tabs>
          <w:tab w:val="num" w:pos="720"/>
        </w:tabs>
        <w:ind w:left="720" w:hanging="360"/>
      </w:pPr>
      <w:rPr>
        <w:rFonts w:ascii="Wingdings" w:hAnsi="Wingdings"/>
      </w:rPr>
    </w:lvl>
  </w:abstractNum>
  <w:abstractNum w:abstractNumId="31">
    <w:nsid w:val="00000020"/>
    <w:multiLevelType w:val="multilevel"/>
    <w:tmpl w:val="00000020"/>
    <w:name w:val="WW8Num60"/>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440"/>
        </w:tabs>
        <w:ind w:left="1440" w:hanging="360"/>
      </w:pPr>
      <w:rPr>
        <w:rFonts w:ascii="Wingdings" w:hAnsi="Wingdings" w:cs="Courier New"/>
      </w:rPr>
    </w:lvl>
    <w:lvl w:ilvl="2">
      <w:start w:val="1"/>
      <w:numFmt w:val="bullet"/>
      <w:lvlText w:val=""/>
      <w:lvlJc w:val="left"/>
      <w:pPr>
        <w:tabs>
          <w:tab w:val="num" w:pos="2160"/>
        </w:tabs>
        <w:ind w:left="2160" w:hanging="360"/>
      </w:pPr>
      <w:rPr>
        <w:rFonts w:ascii="Wingdings" w:hAnsi="Wingdings" w:cs="Courier New"/>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Courier New"/>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Courier New"/>
      </w:rPr>
    </w:lvl>
  </w:abstractNum>
  <w:abstractNum w:abstractNumId="32">
    <w:nsid w:val="00000021"/>
    <w:multiLevelType w:val="singleLevel"/>
    <w:tmpl w:val="00000021"/>
    <w:name w:val="WW8Num62"/>
    <w:lvl w:ilvl="0">
      <w:start w:val="1"/>
      <w:numFmt w:val="bullet"/>
      <w:lvlText w:val="–"/>
      <w:lvlJc w:val="left"/>
      <w:pPr>
        <w:tabs>
          <w:tab w:val="num" w:pos="1077"/>
        </w:tabs>
        <w:ind w:left="1077" w:hanging="226"/>
      </w:pPr>
      <w:rPr>
        <w:rFonts w:ascii="Times New Roman" w:hAnsi="Times New Roman"/>
      </w:rPr>
    </w:lvl>
  </w:abstractNum>
  <w:abstractNum w:abstractNumId="33">
    <w:nsid w:val="00000022"/>
    <w:multiLevelType w:val="singleLevel"/>
    <w:tmpl w:val="00000022"/>
    <w:name w:val="WW8Num63"/>
    <w:lvl w:ilvl="0">
      <w:start w:val="1"/>
      <w:numFmt w:val="bullet"/>
      <w:lvlText w:val=""/>
      <w:lvlJc w:val="left"/>
      <w:pPr>
        <w:tabs>
          <w:tab w:val="num" w:pos="720"/>
        </w:tabs>
        <w:ind w:left="720" w:hanging="360"/>
      </w:pPr>
      <w:rPr>
        <w:rFonts w:ascii="Wingdings" w:hAnsi="Wingdings"/>
      </w:rPr>
    </w:lvl>
  </w:abstractNum>
  <w:abstractNum w:abstractNumId="34">
    <w:nsid w:val="00000023"/>
    <w:multiLevelType w:val="multilevel"/>
    <w:tmpl w:val="00000023"/>
    <w:name w:val="WW8Num64"/>
    <w:lvl w:ilvl="0">
      <w:start w:val="3"/>
      <w:numFmt w:val="upperLetter"/>
      <w:lvlText w:val="%1."/>
      <w:lvlJc w:val="left"/>
      <w:pPr>
        <w:tabs>
          <w:tab w:val="num" w:pos="900"/>
        </w:tabs>
        <w:ind w:left="900" w:hanging="540"/>
      </w:p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nsid w:val="00000024"/>
    <w:multiLevelType w:val="singleLevel"/>
    <w:tmpl w:val="00000024"/>
    <w:name w:val="WW8Num65"/>
    <w:lvl w:ilvl="0">
      <w:start w:val="1"/>
      <w:numFmt w:val="bullet"/>
      <w:lvlText w:val=""/>
      <w:lvlJc w:val="left"/>
      <w:pPr>
        <w:tabs>
          <w:tab w:val="num" w:pos="720"/>
        </w:tabs>
        <w:ind w:left="720" w:hanging="360"/>
      </w:pPr>
      <w:rPr>
        <w:rFonts w:ascii="Wingdings" w:hAnsi="Wingdings"/>
      </w:rPr>
    </w:lvl>
  </w:abstractNum>
  <w:abstractNum w:abstractNumId="36">
    <w:nsid w:val="00000025"/>
    <w:multiLevelType w:val="multilevel"/>
    <w:tmpl w:val="00000025"/>
    <w:name w:val="WW8Num68"/>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Wingdings" w:hAnsi="Wingdings"/>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37">
    <w:nsid w:val="00000026"/>
    <w:multiLevelType w:val="singleLevel"/>
    <w:tmpl w:val="00000026"/>
    <w:name w:val="WW8Num70"/>
    <w:lvl w:ilvl="0">
      <w:start w:val="1"/>
      <w:numFmt w:val="bullet"/>
      <w:lvlText w:val=""/>
      <w:lvlJc w:val="left"/>
      <w:pPr>
        <w:tabs>
          <w:tab w:val="num" w:pos="720"/>
        </w:tabs>
        <w:ind w:left="720" w:hanging="360"/>
      </w:pPr>
      <w:rPr>
        <w:rFonts w:ascii="Wingdings" w:hAnsi="Wingdings"/>
      </w:rPr>
    </w:lvl>
  </w:abstractNum>
  <w:abstractNum w:abstractNumId="38">
    <w:nsid w:val="00000027"/>
    <w:multiLevelType w:val="singleLevel"/>
    <w:tmpl w:val="00000027"/>
    <w:name w:val="WW8Num72"/>
    <w:lvl w:ilvl="0">
      <w:start w:val="1"/>
      <w:numFmt w:val="bullet"/>
      <w:lvlText w:val=""/>
      <w:lvlJc w:val="left"/>
      <w:pPr>
        <w:tabs>
          <w:tab w:val="num" w:pos="720"/>
        </w:tabs>
        <w:ind w:left="720" w:hanging="360"/>
      </w:pPr>
      <w:rPr>
        <w:rFonts w:ascii="Wingdings" w:hAnsi="Wingdings"/>
      </w:rPr>
    </w:lvl>
  </w:abstractNum>
  <w:abstractNum w:abstractNumId="39">
    <w:nsid w:val="00000028"/>
    <w:multiLevelType w:val="singleLevel"/>
    <w:tmpl w:val="00000028"/>
    <w:name w:val="WW8Num73"/>
    <w:lvl w:ilvl="0">
      <w:start w:val="1"/>
      <w:numFmt w:val="bullet"/>
      <w:lvlText w:val=""/>
      <w:lvlJc w:val="left"/>
      <w:pPr>
        <w:tabs>
          <w:tab w:val="num" w:pos="720"/>
        </w:tabs>
        <w:ind w:left="720" w:hanging="360"/>
      </w:pPr>
      <w:rPr>
        <w:rFonts w:ascii="Wingdings" w:hAnsi="Wingdings"/>
      </w:rPr>
    </w:lvl>
  </w:abstractNum>
  <w:abstractNum w:abstractNumId="40">
    <w:nsid w:val="00000029"/>
    <w:multiLevelType w:val="singleLevel"/>
    <w:tmpl w:val="00000029"/>
    <w:name w:val="WW8Num76"/>
    <w:lvl w:ilvl="0">
      <w:start w:val="1"/>
      <w:numFmt w:val="bullet"/>
      <w:lvlText w:val=""/>
      <w:lvlJc w:val="left"/>
      <w:pPr>
        <w:tabs>
          <w:tab w:val="num" w:pos="1080"/>
        </w:tabs>
        <w:ind w:left="1080" w:hanging="360"/>
      </w:pPr>
      <w:rPr>
        <w:rFonts w:ascii="Wingdings" w:hAnsi="Wingdings"/>
      </w:rPr>
    </w:lvl>
  </w:abstractNum>
  <w:abstractNum w:abstractNumId="41">
    <w:nsid w:val="0000002A"/>
    <w:multiLevelType w:val="singleLevel"/>
    <w:tmpl w:val="0000002A"/>
    <w:name w:val="WW8Num77"/>
    <w:lvl w:ilvl="0">
      <w:start w:val="1"/>
      <w:numFmt w:val="bullet"/>
      <w:lvlText w:val=""/>
      <w:lvlJc w:val="left"/>
      <w:pPr>
        <w:tabs>
          <w:tab w:val="num" w:pos="720"/>
        </w:tabs>
        <w:ind w:left="720" w:hanging="360"/>
      </w:pPr>
      <w:rPr>
        <w:rFonts w:ascii="Wingdings" w:hAnsi="Wingdings"/>
      </w:rPr>
    </w:lvl>
  </w:abstractNum>
  <w:abstractNum w:abstractNumId="42">
    <w:nsid w:val="0000002B"/>
    <w:multiLevelType w:val="multilevel"/>
    <w:tmpl w:val="0000002B"/>
    <w:name w:val="WW8Num79"/>
    <w:lvl w:ilvl="0">
      <w:start w:val="1"/>
      <w:numFmt w:val="lowerLetter"/>
      <w:lvlText w:val="%1)"/>
      <w:lvlJc w:val="left"/>
      <w:pPr>
        <w:tabs>
          <w:tab w:val="num" w:pos="360"/>
        </w:tabs>
        <w:ind w:left="360" w:hanging="360"/>
      </w:pPr>
      <w:rPr>
        <w:rFonts w:ascii="Wingdings" w:hAnsi="Wingdings"/>
      </w:rPr>
    </w:lvl>
    <w:lvl w:ilvl="1">
      <w:start w:val="1"/>
      <w:numFmt w:val="bullet"/>
      <w:lvlText w:val=""/>
      <w:lvlJc w:val="left"/>
      <w:pPr>
        <w:tabs>
          <w:tab w:val="num" w:pos="1440"/>
        </w:tabs>
        <w:ind w:left="1440" w:hanging="360"/>
      </w:pPr>
      <w:rPr>
        <w:rFonts w:ascii="Wingdings" w:hAnsi="Wingdings" w:cs="Courier New"/>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bullet"/>
      <w:lvlText w:val=""/>
      <w:lvlJc w:val="left"/>
      <w:pPr>
        <w:tabs>
          <w:tab w:val="num" w:pos="3600"/>
        </w:tabs>
        <w:ind w:left="3600" w:hanging="360"/>
      </w:pPr>
      <w:rPr>
        <w:rFonts w:ascii="Wingdings" w:hAnsi="Wingdings"/>
        <w:b/>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3">
    <w:nsid w:val="0000002C"/>
    <w:multiLevelType w:val="singleLevel"/>
    <w:tmpl w:val="0000002C"/>
    <w:name w:val="WW8Num80"/>
    <w:lvl w:ilvl="0">
      <w:start w:val="1"/>
      <w:numFmt w:val="bullet"/>
      <w:lvlText w:val=""/>
      <w:lvlJc w:val="left"/>
      <w:pPr>
        <w:tabs>
          <w:tab w:val="num" w:pos="720"/>
        </w:tabs>
        <w:ind w:left="720" w:hanging="360"/>
      </w:pPr>
      <w:rPr>
        <w:rFonts w:ascii="Wingdings" w:hAnsi="Wingdings"/>
      </w:rPr>
    </w:lvl>
  </w:abstractNum>
  <w:abstractNum w:abstractNumId="44">
    <w:nsid w:val="0000002D"/>
    <w:multiLevelType w:val="singleLevel"/>
    <w:tmpl w:val="0000002D"/>
    <w:name w:val="WW8Num81"/>
    <w:lvl w:ilvl="0">
      <w:start w:val="1"/>
      <w:numFmt w:val="bullet"/>
      <w:lvlText w:val=""/>
      <w:lvlJc w:val="left"/>
      <w:pPr>
        <w:tabs>
          <w:tab w:val="num" w:pos="720"/>
        </w:tabs>
        <w:ind w:left="720" w:hanging="360"/>
      </w:pPr>
      <w:rPr>
        <w:rFonts w:ascii="Wingdings" w:hAnsi="Wingdings"/>
      </w:rPr>
    </w:lvl>
  </w:abstractNum>
  <w:abstractNum w:abstractNumId="45">
    <w:nsid w:val="0000002E"/>
    <w:multiLevelType w:val="multilevel"/>
    <w:tmpl w:val="0000002E"/>
    <w:name w:val="WW8Num82"/>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46">
    <w:nsid w:val="0000002F"/>
    <w:multiLevelType w:val="singleLevel"/>
    <w:tmpl w:val="0000002F"/>
    <w:name w:val="WW8Num83"/>
    <w:lvl w:ilvl="0">
      <w:start w:val="1"/>
      <w:numFmt w:val="bullet"/>
      <w:lvlText w:val=""/>
      <w:lvlJc w:val="left"/>
      <w:pPr>
        <w:tabs>
          <w:tab w:val="num" w:pos="720"/>
        </w:tabs>
        <w:ind w:left="720" w:hanging="360"/>
      </w:pPr>
      <w:rPr>
        <w:rFonts w:ascii="Wingdings" w:hAnsi="Wingdings"/>
      </w:rPr>
    </w:lvl>
  </w:abstractNum>
  <w:abstractNum w:abstractNumId="47">
    <w:nsid w:val="00000030"/>
    <w:multiLevelType w:val="singleLevel"/>
    <w:tmpl w:val="00000030"/>
    <w:name w:val="WW8Num84"/>
    <w:lvl w:ilvl="0">
      <w:start w:val="1"/>
      <w:numFmt w:val="bullet"/>
      <w:lvlText w:val=""/>
      <w:lvlJc w:val="left"/>
      <w:pPr>
        <w:tabs>
          <w:tab w:val="num" w:pos="720"/>
        </w:tabs>
        <w:ind w:left="720" w:hanging="360"/>
      </w:pPr>
      <w:rPr>
        <w:rFonts w:ascii="Wingdings" w:hAnsi="Wingdings"/>
      </w:rPr>
    </w:lvl>
  </w:abstractNum>
  <w:abstractNum w:abstractNumId="48">
    <w:nsid w:val="00000031"/>
    <w:multiLevelType w:val="singleLevel"/>
    <w:tmpl w:val="00000031"/>
    <w:name w:val="WW8Num85"/>
    <w:lvl w:ilvl="0">
      <w:start w:val="1"/>
      <w:numFmt w:val="bullet"/>
      <w:lvlText w:val=""/>
      <w:lvlJc w:val="left"/>
      <w:pPr>
        <w:tabs>
          <w:tab w:val="num" w:pos="720"/>
        </w:tabs>
        <w:ind w:left="720" w:hanging="360"/>
      </w:pPr>
      <w:rPr>
        <w:rFonts w:ascii="Wingdings" w:hAnsi="Wingdings"/>
      </w:rPr>
    </w:lvl>
  </w:abstractNum>
  <w:abstractNum w:abstractNumId="49">
    <w:nsid w:val="00000032"/>
    <w:multiLevelType w:val="singleLevel"/>
    <w:tmpl w:val="00000032"/>
    <w:name w:val="WW8Num86"/>
    <w:lvl w:ilvl="0">
      <w:start w:val="1"/>
      <w:numFmt w:val="bullet"/>
      <w:lvlText w:val="–"/>
      <w:lvlJc w:val="left"/>
      <w:pPr>
        <w:tabs>
          <w:tab w:val="num" w:pos="1077"/>
        </w:tabs>
        <w:ind w:left="1077" w:hanging="226"/>
      </w:pPr>
      <w:rPr>
        <w:rFonts w:ascii="Times New Roman" w:hAnsi="Times New Roman"/>
      </w:rPr>
    </w:lvl>
  </w:abstractNum>
  <w:abstractNum w:abstractNumId="50">
    <w:nsid w:val="00000033"/>
    <w:multiLevelType w:val="multilevel"/>
    <w:tmpl w:val="00000033"/>
    <w:name w:val="WW8Num87"/>
    <w:lvl w:ilvl="0">
      <w:start w:val="1"/>
      <w:numFmt w:val="bullet"/>
      <w:lvlText w:val=""/>
      <w:lvlJc w:val="left"/>
      <w:pPr>
        <w:tabs>
          <w:tab w:val="num" w:pos="720"/>
        </w:tabs>
        <w:ind w:left="720" w:hanging="360"/>
      </w:pPr>
      <w:rPr>
        <w:rFonts w:ascii="Wingdings" w:hAnsi="Wingdings"/>
      </w:rPr>
    </w:lvl>
    <w:lvl w:ilvl="1">
      <w:start w:val="1"/>
      <w:numFmt w:val="bullet"/>
      <w:lvlText w:val=""/>
      <w:lvlJc w:val="left"/>
      <w:pPr>
        <w:tabs>
          <w:tab w:val="num" w:pos="1440"/>
        </w:tabs>
        <w:ind w:left="1440" w:hanging="360"/>
      </w:pPr>
      <w:rPr>
        <w:rFonts w:ascii="Wingdings" w:hAnsi="Wingdings"/>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51">
    <w:nsid w:val="00000034"/>
    <w:multiLevelType w:val="singleLevel"/>
    <w:tmpl w:val="00000034"/>
    <w:name w:val="WW8Num90"/>
    <w:lvl w:ilvl="0">
      <w:start w:val="1"/>
      <w:numFmt w:val="bullet"/>
      <w:lvlText w:val=""/>
      <w:lvlJc w:val="left"/>
      <w:pPr>
        <w:tabs>
          <w:tab w:val="num" w:pos="720"/>
        </w:tabs>
        <w:ind w:left="720" w:hanging="360"/>
      </w:pPr>
      <w:rPr>
        <w:rFonts w:ascii="Wingdings" w:hAnsi="Wingdings"/>
      </w:rPr>
    </w:lvl>
  </w:abstractNum>
  <w:abstractNum w:abstractNumId="52">
    <w:nsid w:val="00000035"/>
    <w:multiLevelType w:val="singleLevel"/>
    <w:tmpl w:val="00000035"/>
    <w:name w:val="WW8Num91"/>
    <w:lvl w:ilvl="0">
      <w:start w:val="1"/>
      <w:numFmt w:val="bullet"/>
      <w:lvlText w:val=""/>
      <w:lvlJc w:val="left"/>
      <w:pPr>
        <w:tabs>
          <w:tab w:val="num" w:pos="720"/>
        </w:tabs>
        <w:ind w:left="720" w:hanging="360"/>
      </w:pPr>
      <w:rPr>
        <w:rFonts w:ascii="Wingdings" w:hAnsi="Wingdings"/>
      </w:rPr>
    </w:lvl>
  </w:abstractNum>
  <w:abstractNum w:abstractNumId="53">
    <w:nsid w:val="00000036"/>
    <w:multiLevelType w:val="multilevel"/>
    <w:tmpl w:val="00000036"/>
    <w:name w:val="WW8Num92"/>
    <w:lvl w:ilvl="0">
      <w:start w:val="1"/>
      <w:numFmt w:val="decimal"/>
      <w:lvlText w:val="%1."/>
      <w:lvlJc w:val="left"/>
      <w:pPr>
        <w:tabs>
          <w:tab w:val="num" w:pos="1490"/>
        </w:tabs>
        <w:ind w:left="1490" w:hanging="360"/>
      </w:pPr>
    </w:lvl>
    <w:lvl w:ilvl="1">
      <w:start w:val="1"/>
      <w:numFmt w:val="decimal"/>
      <w:lvlText w:val="%1.%2."/>
      <w:lvlJc w:val="left"/>
      <w:pPr>
        <w:tabs>
          <w:tab w:val="num" w:pos="1850"/>
        </w:tabs>
        <w:ind w:left="1850" w:hanging="720"/>
      </w:pPr>
    </w:lvl>
    <w:lvl w:ilvl="2">
      <w:start w:val="1"/>
      <w:numFmt w:val="decimal"/>
      <w:lvlText w:val="%1.%2.%3."/>
      <w:lvlJc w:val="left"/>
      <w:pPr>
        <w:tabs>
          <w:tab w:val="num" w:pos="1850"/>
        </w:tabs>
        <w:ind w:left="1850" w:hanging="720"/>
      </w:pPr>
    </w:lvl>
    <w:lvl w:ilvl="3">
      <w:start w:val="1"/>
      <w:numFmt w:val="decimal"/>
      <w:lvlText w:val="%1.%2.%3.%4."/>
      <w:lvlJc w:val="left"/>
      <w:pPr>
        <w:tabs>
          <w:tab w:val="num" w:pos="2210"/>
        </w:tabs>
        <w:ind w:left="2210" w:hanging="1080"/>
      </w:pPr>
    </w:lvl>
    <w:lvl w:ilvl="4">
      <w:start w:val="1"/>
      <w:numFmt w:val="decimal"/>
      <w:lvlText w:val="%1.%2.%3.%4.%5."/>
      <w:lvlJc w:val="left"/>
      <w:pPr>
        <w:tabs>
          <w:tab w:val="num" w:pos="2210"/>
        </w:tabs>
        <w:ind w:left="2210" w:hanging="1080"/>
      </w:pPr>
    </w:lvl>
    <w:lvl w:ilvl="5">
      <w:start w:val="1"/>
      <w:numFmt w:val="decimal"/>
      <w:lvlText w:val="%1.%2.%3.%4.%5.%6."/>
      <w:lvlJc w:val="left"/>
      <w:pPr>
        <w:tabs>
          <w:tab w:val="num" w:pos="2570"/>
        </w:tabs>
        <w:ind w:left="2570" w:hanging="1440"/>
      </w:pPr>
    </w:lvl>
    <w:lvl w:ilvl="6">
      <w:start w:val="1"/>
      <w:numFmt w:val="decimal"/>
      <w:lvlText w:val="%1.%2.%3.%4.%5.%6.%7."/>
      <w:lvlJc w:val="left"/>
      <w:pPr>
        <w:tabs>
          <w:tab w:val="num" w:pos="2570"/>
        </w:tabs>
        <w:ind w:left="2570" w:hanging="1440"/>
      </w:pPr>
    </w:lvl>
    <w:lvl w:ilvl="7">
      <w:start w:val="1"/>
      <w:numFmt w:val="decimal"/>
      <w:lvlText w:val="%1.%2.%3.%4.%5.%6.%7.%8."/>
      <w:lvlJc w:val="left"/>
      <w:pPr>
        <w:tabs>
          <w:tab w:val="num" w:pos="2930"/>
        </w:tabs>
        <w:ind w:left="2930" w:hanging="1800"/>
      </w:pPr>
    </w:lvl>
    <w:lvl w:ilvl="8">
      <w:start w:val="1"/>
      <w:numFmt w:val="decimal"/>
      <w:lvlText w:val="%1.%2.%3.%4.%5.%6.%7.%8.%9."/>
      <w:lvlJc w:val="left"/>
      <w:pPr>
        <w:tabs>
          <w:tab w:val="num" w:pos="2930"/>
        </w:tabs>
        <w:ind w:left="2930" w:hanging="1800"/>
      </w:pPr>
    </w:lvl>
  </w:abstractNum>
  <w:abstractNum w:abstractNumId="54">
    <w:nsid w:val="00000037"/>
    <w:multiLevelType w:val="multilevel"/>
    <w:tmpl w:val="00000037"/>
    <w:name w:val="WW8Num93"/>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Wingdings" w:hAnsi="Wingdings"/>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55">
    <w:nsid w:val="00000038"/>
    <w:multiLevelType w:val="singleLevel"/>
    <w:tmpl w:val="00000038"/>
    <w:name w:val="WW8Num94"/>
    <w:lvl w:ilvl="0">
      <w:start w:val="1"/>
      <w:numFmt w:val="bullet"/>
      <w:lvlText w:val=""/>
      <w:lvlJc w:val="left"/>
      <w:pPr>
        <w:tabs>
          <w:tab w:val="num" w:pos="1080"/>
        </w:tabs>
        <w:ind w:left="1080" w:hanging="360"/>
      </w:pPr>
      <w:rPr>
        <w:rFonts w:ascii="Wingdings" w:hAnsi="Wingdings"/>
      </w:rPr>
    </w:lvl>
  </w:abstractNum>
  <w:abstractNum w:abstractNumId="56">
    <w:nsid w:val="00000039"/>
    <w:multiLevelType w:val="multilevel"/>
    <w:tmpl w:val="00000039"/>
    <w:name w:val="WW8Num101"/>
    <w:lvl w:ilvl="0">
      <w:start w:val="1"/>
      <w:numFmt w:val="bullet"/>
      <w:lvlText w:val=""/>
      <w:lvlJc w:val="left"/>
      <w:pPr>
        <w:tabs>
          <w:tab w:val="num" w:pos="720"/>
        </w:tabs>
        <w:ind w:left="720" w:hanging="360"/>
      </w:pPr>
      <w:rPr>
        <w:rFonts w:ascii="Wingdings" w:hAnsi="Wingdings"/>
      </w:rPr>
    </w:lvl>
    <w:lvl w:ilvl="1">
      <w:start w:val="1"/>
      <w:numFmt w:val="bullet"/>
      <w:lvlText w:val=""/>
      <w:lvlJc w:val="left"/>
      <w:pPr>
        <w:tabs>
          <w:tab w:val="num" w:pos="1440"/>
        </w:tabs>
        <w:ind w:left="1440" w:hanging="360"/>
      </w:pPr>
      <w:rPr>
        <w:rFonts w:ascii="Arial" w:hAnsi="Arial"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57">
    <w:nsid w:val="0000003A"/>
    <w:multiLevelType w:val="singleLevel"/>
    <w:tmpl w:val="0000003A"/>
    <w:name w:val="WW8Num102"/>
    <w:lvl w:ilvl="0">
      <w:start w:val="1"/>
      <w:numFmt w:val="bullet"/>
      <w:lvlText w:val=""/>
      <w:lvlJc w:val="left"/>
      <w:pPr>
        <w:tabs>
          <w:tab w:val="num" w:pos="720"/>
        </w:tabs>
        <w:ind w:left="720" w:hanging="360"/>
      </w:pPr>
      <w:rPr>
        <w:rFonts w:ascii="Arial" w:hAnsi="Arial"/>
        <w:color w:val="000000"/>
      </w:rPr>
    </w:lvl>
  </w:abstractNum>
  <w:abstractNum w:abstractNumId="58">
    <w:nsid w:val="0000003B"/>
    <w:multiLevelType w:val="singleLevel"/>
    <w:tmpl w:val="0000003B"/>
    <w:name w:val="WW8Num105"/>
    <w:lvl w:ilvl="0">
      <w:start w:val="1"/>
      <w:numFmt w:val="bullet"/>
      <w:lvlText w:val=""/>
      <w:lvlJc w:val="left"/>
      <w:pPr>
        <w:tabs>
          <w:tab w:val="num" w:pos="1778"/>
        </w:tabs>
        <w:ind w:left="1778" w:hanging="360"/>
      </w:pPr>
      <w:rPr>
        <w:rFonts w:ascii="Arial" w:hAnsi="Arial"/>
      </w:rPr>
    </w:lvl>
  </w:abstractNum>
  <w:abstractNum w:abstractNumId="59">
    <w:nsid w:val="0000003C"/>
    <w:multiLevelType w:val="singleLevel"/>
    <w:tmpl w:val="0000003C"/>
    <w:name w:val="WW8Num107"/>
    <w:lvl w:ilvl="0">
      <w:start w:val="1"/>
      <w:numFmt w:val="bullet"/>
      <w:lvlText w:val=""/>
      <w:lvlJc w:val="left"/>
      <w:pPr>
        <w:tabs>
          <w:tab w:val="num" w:pos="1080"/>
        </w:tabs>
        <w:ind w:left="1080" w:hanging="360"/>
      </w:pPr>
      <w:rPr>
        <w:rFonts w:ascii="Wingdings" w:hAnsi="Wingdings"/>
      </w:rPr>
    </w:lvl>
  </w:abstractNum>
  <w:abstractNum w:abstractNumId="60">
    <w:nsid w:val="0000003D"/>
    <w:multiLevelType w:val="singleLevel"/>
    <w:tmpl w:val="0000003D"/>
    <w:name w:val="WW8Num108"/>
    <w:lvl w:ilvl="0">
      <w:start w:val="1"/>
      <w:numFmt w:val="bullet"/>
      <w:lvlText w:val=""/>
      <w:lvlJc w:val="left"/>
      <w:pPr>
        <w:tabs>
          <w:tab w:val="num" w:pos="720"/>
        </w:tabs>
        <w:ind w:left="720" w:hanging="360"/>
      </w:pPr>
      <w:rPr>
        <w:rFonts w:ascii="Wingdings" w:hAnsi="Wingdings"/>
      </w:rPr>
    </w:lvl>
  </w:abstractNum>
  <w:abstractNum w:abstractNumId="61">
    <w:nsid w:val="0000003E"/>
    <w:multiLevelType w:val="singleLevel"/>
    <w:tmpl w:val="0000003E"/>
    <w:name w:val="WW8Num109"/>
    <w:lvl w:ilvl="0">
      <w:start w:val="1"/>
      <w:numFmt w:val="bullet"/>
      <w:lvlText w:val=""/>
      <w:lvlJc w:val="left"/>
      <w:pPr>
        <w:tabs>
          <w:tab w:val="num" w:pos="720"/>
        </w:tabs>
        <w:ind w:left="720" w:hanging="360"/>
      </w:pPr>
      <w:rPr>
        <w:rFonts w:ascii="Wingdings" w:hAnsi="Wingdings"/>
      </w:rPr>
    </w:lvl>
  </w:abstractNum>
  <w:abstractNum w:abstractNumId="62">
    <w:nsid w:val="0000003F"/>
    <w:multiLevelType w:val="singleLevel"/>
    <w:tmpl w:val="0000003F"/>
    <w:name w:val="WW8Num110"/>
    <w:lvl w:ilvl="0">
      <w:start w:val="1"/>
      <w:numFmt w:val="bullet"/>
      <w:lvlText w:val="−"/>
      <w:lvlJc w:val="left"/>
      <w:pPr>
        <w:tabs>
          <w:tab w:val="num" w:pos="1077"/>
        </w:tabs>
        <w:ind w:left="1077" w:hanging="226"/>
      </w:pPr>
      <w:rPr>
        <w:rFonts w:ascii="Times New Roman" w:hAnsi="Times New Roman"/>
      </w:rPr>
    </w:lvl>
  </w:abstractNum>
  <w:abstractNum w:abstractNumId="63">
    <w:nsid w:val="00000040"/>
    <w:multiLevelType w:val="singleLevel"/>
    <w:tmpl w:val="00000040"/>
    <w:name w:val="WW8Num111"/>
    <w:lvl w:ilvl="0">
      <w:start w:val="1"/>
      <w:numFmt w:val="bullet"/>
      <w:lvlText w:val=""/>
      <w:lvlJc w:val="left"/>
      <w:pPr>
        <w:tabs>
          <w:tab w:val="num" w:pos="720"/>
        </w:tabs>
        <w:ind w:left="720" w:hanging="360"/>
      </w:pPr>
      <w:rPr>
        <w:rFonts w:ascii="Wingdings" w:hAnsi="Wingdings"/>
      </w:rPr>
    </w:lvl>
  </w:abstractNum>
  <w:abstractNum w:abstractNumId="64">
    <w:nsid w:val="00000041"/>
    <w:multiLevelType w:val="multilevel"/>
    <w:tmpl w:val="00000041"/>
    <w:name w:val="WW8Num113"/>
    <w:lvl w:ilvl="0">
      <w:start w:val="1"/>
      <w:numFmt w:val="bullet"/>
      <w:lvlText w:val=""/>
      <w:lvlJc w:val="left"/>
      <w:pPr>
        <w:tabs>
          <w:tab w:val="num" w:pos="1440"/>
        </w:tabs>
        <w:ind w:left="1440" w:hanging="360"/>
      </w:pPr>
      <w:rPr>
        <w:rFonts w:ascii="Arial" w:hAnsi="Arial"/>
      </w:rPr>
    </w:lvl>
    <w:lvl w:ilvl="1">
      <w:start w:val="1"/>
      <w:numFmt w:val="bullet"/>
      <w:lvlText w:val=""/>
      <w:lvlJc w:val="left"/>
      <w:pPr>
        <w:tabs>
          <w:tab w:val="num" w:pos="1440"/>
        </w:tabs>
        <w:ind w:left="1440" w:hanging="360"/>
      </w:pPr>
      <w:rPr>
        <w:rFonts w:ascii="Wingdings" w:hAnsi="Wingdings" w:cs="Courier New"/>
      </w:rPr>
    </w:lvl>
    <w:lvl w:ilvl="2">
      <w:start w:val="1"/>
      <w:numFmt w:val="bullet"/>
      <w:lvlText w:val=""/>
      <w:lvlJc w:val="left"/>
      <w:pPr>
        <w:tabs>
          <w:tab w:val="num" w:pos="2160"/>
        </w:tabs>
        <w:ind w:left="2160" w:hanging="360"/>
      </w:pPr>
      <w:rPr>
        <w:rFonts w:ascii="Arial" w:hAnsi="Arial"/>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Courier New"/>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Courier New"/>
      </w:rPr>
    </w:lvl>
  </w:abstractNum>
  <w:abstractNum w:abstractNumId="65">
    <w:nsid w:val="00000042"/>
    <w:multiLevelType w:val="multilevel"/>
    <w:tmpl w:val="00000042"/>
    <w:name w:val="WW8Num114"/>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440"/>
        </w:tabs>
        <w:ind w:left="1440" w:hanging="360"/>
      </w:pPr>
      <w:rPr>
        <w:rFonts w:ascii="Arial" w:hAnsi="Arial"/>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66">
    <w:nsid w:val="00000043"/>
    <w:multiLevelType w:val="singleLevel"/>
    <w:tmpl w:val="00000043"/>
    <w:name w:val="WW8Num115"/>
    <w:lvl w:ilvl="0">
      <w:start w:val="2"/>
      <w:numFmt w:val="upperLetter"/>
      <w:lvlText w:val="%1."/>
      <w:lvlJc w:val="left"/>
      <w:pPr>
        <w:tabs>
          <w:tab w:val="num" w:pos="720"/>
        </w:tabs>
        <w:ind w:left="720" w:hanging="360"/>
      </w:pPr>
    </w:lvl>
  </w:abstractNum>
  <w:abstractNum w:abstractNumId="67">
    <w:nsid w:val="00000044"/>
    <w:multiLevelType w:val="singleLevel"/>
    <w:tmpl w:val="00000044"/>
    <w:name w:val="WW8Num116"/>
    <w:lvl w:ilvl="0">
      <w:start w:val="1"/>
      <w:numFmt w:val="bullet"/>
      <w:lvlText w:val=""/>
      <w:lvlJc w:val="left"/>
      <w:pPr>
        <w:tabs>
          <w:tab w:val="num" w:pos="730"/>
        </w:tabs>
        <w:ind w:left="730" w:hanging="360"/>
      </w:pPr>
      <w:rPr>
        <w:rFonts w:ascii="Wingdings" w:hAnsi="Wingdings"/>
      </w:rPr>
    </w:lvl>
  </w:abstractNum>
  <w:abstractNum w:abstractNumId="68">
    <w:nsid w:val="00000045"/>
    <w:multiLevelType w:val="singleLevel"/>
    <w:tmpl w:val="00000045"/>
    <w:name w:val="WW8Num117"/>
    <w:lvl w:ilvl="0">
      <w:start w:val="1"/>
      <w:numFmt w:val="bullet"/>
      <w:lvlText w:val="–"/>
      <w:lvlJc w:val="left"/>
      <w:pPr>
        <w:tabs>
          <w:tab w:val="num" w:pos="1077"/>
        </w:tabs>
        <w:ind w:left="1077" w:hanging="226"/>
      </w:pPr>
      <w:rPr>
        <w:rFonts w:ascii="Times New Roman" w:hAnsi="Times New Roman"/>
      </w:rPr>
    </w:lvl>
  </w:abstractNum>
  <w:abstractNum w:abstractNumId="69">
    <w:nsid w:val="00000046"/>
    <w:multiLevelType w:val="singleLevel"/>
    <w:tmpl w:val="00000046"/>
    <w:name w:val="WW8Num120"/>
    <w:lvl w:ilvl="0">
      <w:start w:val="1"/>
      <w:numFmt w:val="bullet"/>
      <w:lvlText w:val=""/>
      <w:lvlJc w:val="left"/>
      <w:pPr>
        <w:tabs>
          <w:tab w:val="num" w:pos="720"/>
        </w:tabs>
        <w:ind w:left="720" w:hanging="360"/>
      </w:pPr>
      <w:rPr>
        <w:rFonts w:ascii="Wingdings" w:hAnsi="Wingdings"/>
      </w:rPr>
    </w:lvl>
  </w:abstractNum>
  <w:abstractNum w:abstractNumId="70">
    <w:nsid w:val="00000047"/>
    <w:multiLevelType w:val="multilevel"/>
    <w:tmpl w:val="00000047"/>
    <w:name w:val="WW8Num122"/>
    <w:lvl w:ilvl="0">
      <w:start w:val="1"/>
      <w:numFmt w:val="bullet"/>
      <w:lvlText w:val=""/>
      <w:lvlJc w:val="left"/>
      <w:pPr>
        <w:tabs>
          <w:tab w:val="num" w:pos="720"/>
        </w:tabs>
        <w:ind w:left="720" w:hanging="360"/>
      </w:pPr>
      <w:rPr>
        <w:rFonts w:ascii="Wingdings" w:hAnsi="Wingdings"/>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71">
    <w:nsid w:val="00000048"/>
    <w:multiLevelType w:val="singleLevel"/>
    <w:tmpl w:val="00000048"/>
    <w:name w:val="WW8Num123"/>
    <w:lvl w:ilvl="0">
      <w:start w:val="1"/>
      <w:numFmt w:val="bullet"/>
      <w:lvlText w:val=""/>
      <w:lvlJc w:val="left"/>
      <w:pPr>
        <w:tabs>
          <w:tab w:val="num" w:pos="720"/>
        </w:tabs>
        <w:ind w:left="720" w:hanging="360"/>
      </w:pPr>
      <w:rPr>
        <w:rFonts w:ascii="Wingdings" w:hAnsi="Wingdings" w:cs="Times New Roman"/>
      </w:rPr>
    </w:lvl>
  </w:abstractNum>
  <w:abstractNum w:abstractNumId="72">
    <w:nsid w:val="00000049"/>
    <w:multiLevelType w:val="singleLevel"/>
    <w:tmpl w:val="00000049"/>
    <w:name w:val="WW8Num124"/>
    <w:lvl w:ilvl="0">
      <w:start w:val="1"/>
      <w:numFmt w:val="bullet"/>
      <w:lvlText w:val=""/>
      <w:lvlJc w:val="left"/>
      <w:pPr>
        <w:tabs>
          <w:tab w:val="num" w:pos="720"/>
        </w:tabs>
        <w:ind w:left="720" w:hanging="360"/>
      </w:pPr>
      <w:rPr>
        <w:rFonts w:ascii="Wingdings" w:hAnsi="Wingdings"/>
      </w:rPr>
    </w:lvl>
  </w:abstractNum>
  <w:abstractNum w:abstractNumId="73">
    <w:nsid w:val="0000004A"/>
    <w:multiLevelType w:val="singleLevel"/>
    <w:tmpl w:val="0000004A"/>
    <w:name w:val="WW8Num125"/>
    <w:lvl w:ilvl="0">
      <w:start w:val="1"/>
      <w:numFmt w:val="bullet"/>
      <w:lvlText w:val=""/>
      <w:lvlJc w:val="left"/>
      <w:pPr>
        <w:tabs>
          <w:tab w:val="num" w:pos="720"/>
        </w:tabs>
        <w:ind w:left="720" w:hanging="360"/>
      </w:pPr>
      <w:rPr>
        <w:rFonts w:ascii="Wingdings" w:hAnsi="Wingdings"/>
      </w:rPr>
    </w:lvl>
  </w:abstractNum>
  <w:abstractNum w:abstractNumId="74">
    <w:nsid w:val="0000004B"/>
    <w:multiLevelType w:val="singleLevel"/>
    <w:tmpl w:val="0000004B"/>
    <w:name w:val="WW8Num127"/>
    <w:lvl w:ilvl="0">
      <w:start w:val="1"/>
      <w:numFmt w:val="bullet"/>
      <w:lvlText w:val=""/>
      <w:lvlJc w:val="left"/>
      <w:pPr>
        <w:tabs>
          <w:tab w:val="num" w:pos="720"/>
        </w:tabs>
        <w:ind w:left="720" w:hanging="360"/>
      </w:pPr>
      <w:rPr>
        <w:rFonts w:ascii="Wingdings" w:hAnsi="Wingdings"/>
      </w:rPr>
    </w:lvl>
  </w:abstractNum>
  <w:abstractNum w:abstractNumId="75">
    <w:nsid w:val="0000004C"/>
    <w:multiLevelType w:val="multilevel"/>
    <w:tmpl w:val="0000004C"/>
    <w:name w:val="WW8Num128"/>
    <w:lvl w:ilvl="0">
      <w:start w:val="1"/>
      <w:numFmt w:val="bullet"/>
      <w:lvlText w:val=""/>
      <w:lvlJc w:val="left"/>
      <w:pPr>
        <w:tabs>
          <w:tab w:val="num" w:pos="720"/>
        </w:tabs>
        <w:ind w:left="720" w:hanging="360"/>
      </w:pPr>
      <w:rPr>
        <w:rFonts w:ascii="Wingdings" w:hAnsi="Wingdings"/>
      </w:rPr>
    </w:lvl>
    <w:lvl w:ilvl="1">
      <w:start w:val="1"/>
      <w:numFmt w:val="bullet"/>
      <w:lvlText w:val=""/>
      <w:lvlJc w:val="left"/>
      <w:pPr>
        <w:tabs>
          <w:tab w:val="num" w:pos="1440"/>
        </w:tabs>
        <w:ind w:left="1440" w:hanging="360"/>
      </w:pPr>
      <w:rPr>
        <w:rFonts w:ascii="Wingdings" w:hAnsi="Wingdings"/>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Wingdings" w:hAnsi="Wingdings"/>
      </w:rPr>
    </w:lvl>
    <w:lvl w:ilvl="4">
      <w:start w:val="1"/>
      <w:numFmt w:val="bullet"/>
      <w:lvlText w:val=""/>
      <w:lvlJc w:val="left"/>
      <w:pPr>
        <w:tabs>
          <w:tab w:val="num" w:pos="3600"/>
        </w:tabs>
        <w:ind w:left="3600" w:hanging="360"/>
      </w:pPr>
      <w:rPr>
        <w:rFonts w:ascii="Arial" w:hAnsi="Arial"/>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Arial" w:hAnsi="Arial"/>
      </w:rPr>
    </w:lvl>
    <w:lvl w:ilvl="7">
      <w:start w:val="1"/>
      <w:numFmt w:val="bullet"/>
      <w:lvlText w:val=""/>
      <w:lvlJc w:val="left"/>
      <w:pPr>
        <w:tabs>
          <w:tab w:val="num" w:pos="5760"/>
        </w:tabs>
        <w:ind w:left="5760" w:hanging="360"/>
      </w:pPr>
      <w:rPr>
        <w:rFonts w:ascii="Wingdings" w:hAnsi="Wingdings"/>
      </w:rPr>
    </w:lvl>
    <w:lvl w:ilvl="8">
      <w:start w:val="1"/>
      <w:numFmt w:val="bullet"/>
      <w:lvlText w:val=""/>
      <w:lvlJc w:val="left"/>
      <w:pPr>
        <w:tabs>
          <w:tab w:val="num" w:pos="6480"/>
        </w:tabs>
        <w:ind w:left="6480" w:hanging="360"/>
      </w:pPr>
      <w:rPr>
        <w:rFonts w:ascii="Wingdings" w:hAnsi="Wingdings"/>
      </w:rPr>
    </w:lvl>
  </w:abstractNum>
  <w:abstractNum w:abstractNumId="76">
    <w:nsid w:val="0000004D"/>
    <w:multiLevelType w:val="singleLevel"/>
    <w:tmpl w:val="0000004D"/>
    <w:name w:val="WW8Num129"/>
    <w:lvl w:ilvl="0">
      <w:start w:val="1"/>
      <w:numFmt w:val="bullet"/>
      <w:lvlText w:val=""/>
      <w:lvlJc w:val="left"/>
      <w:pPr>
        <w:tabs>
          <w:tab w:val="num" w:pos="1440"/>
        </w:tabs>
        <w:ind w:left="1440" w:hanging="360"/>
      </w:pPr>
      <w:rPr>
        <w:rFonts w:ascii="Arial" w:hAnsi="Arial"/>
      </w:rPr>
    </w:lvl>
  </w:abstractNum>
  <w:abstractNum w:abstractNumId="77">
    <w:nsid w:val="0000004E"/>
    <w:multiLevelType w:val="singleLevel"/>
    <w:tmpl w:val="0000004E"/>
    <w:name w:val="WW8Num135"/>
    <w:lvl w:ilvl="0">
      <w:start w:val="1"/>
      <w:numFmt w:val="bullet"/>
      <w:lvlText w:val=""/>
      <w:lvlJc w:val="left"/>
      <w:pPr>
        <w:tabs>
          <w:tab w:val="num" w:pos="720"/>
        </w:tabs>
        <w:ind w:left="720" w:hanging="360"/>
      </w:pPr>
      <w:rPr>
        <w:rFonts w:ascii="Wingdings" w:hAnsi="Wingdings"/>
      </w:rPr>
    </w:lvl>
  </w:abstractNum>
  <w:abstractNum w:abstractNumId="78">
    <w:nsid w:val="0000004F"/>
    <w:multiLevelType w:val="singleLevel"/>
    <w:tmpl w:val="0000004F"/>
    <w:name w:val="WW8Num136"/>
    <w:lvl w:ilvl="0">
      <w:start w:val="1"/>
      <w:numFmt w:val="bullet"/>
      <w:lvlText w:val=""/>
      <w:lvlJc w:val="left"/>
      <w:pPr>
        <w:tabs>
          <w:tab w:val="num" w:pos="1778"/>
        </w:tabs>
        <w:ind w:left="1778" w:hanging="360"/>
      </w:pPr>
      <w:rPr>
        <w:rFonts w:ascii="Arial" w:hAnsi="Arial"/>
      </w:rPr>
    </w:lvl>
  </w:abstractNum>
  <w:abstractNum w:abstractNumId="79">
    <w:nsid w:val="00000050"/>
    <w:multiLevelType w:val="singleLevel"/>
    <w:tmpl w:val="00000050"/>
    <w:name w:val="WW8Num139"/>
    <w:lvl w:ilvl="0">
      <w:start w:val="1"/>
      <w:numFmt w:val="bullet"/>
      <w:lvlText w:val=""/>
      <w:lvlJc w:val="left"/>
      <w:pPr>
        <w:tabs>
          <w:tab w:val="num" w:pos="720"/>
        </w:tabs>
        <w:ind w:left="720" w:hanging="360"/>
      </w:pPr>
      <w:rPr>
        <w:rFonts w:ascii="Wingdings" w:hAnsi="Wingdings"/>
      </w:rPr>
    </w:lvl>
  </w:abstractNum>
  <w:abstractNum w:abstractNumId="80">
    <w:nsid w:val="00000051"/>
    <w:multiLevelType w:val="multilevel"/>
    <w:tmpl w:val="00000051"/>
    <w:name w:val="WW8Num140"/>
    <w:lvl w:ilvl="0">
      <w:start w:val="1"/>
      <w:numFmt w:val="bullet"/>
      <w:lvlText w:val=""/>
      <w:lvlJc w:val="left"/>
      <w:pPr>
        <w:tabs>
          <w:tab w:val="num" w:pos="360"/>
        </w:tabs>
        <w:ind w:left="360" w:hanging="360"/>
      </w:pPr>
      <w:rPr>
        <w:rFonts w:ascii="Wingdings" w:hAnsi="Wingdings"/>
      </w:rPr>
    </w:lvl>
    <w:lvl w:ilvl="1">
      <w:start w:val="1"/>
      <w:numFmt w:val="bullet"/>
      <w:lvlText w:val=""/>
      <w:lvlJc w:val="left"/>
      <w:pPr>
        <w:tabs>
          <w:tab w:val="num" w:pos="1440"/>
        </w:tabs>
        <w:ind w:left="1440" w:hanging="360"/>
      </w:pPr>
      <w:rPr>
        <w:rFonts w:ascii="Arial" w:hAnsi="Arial"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81">
    <w:nsid w:val="00000052"/>
    <w:multiLevelType w:val="singleLevel"/>
    <w:tmpl w:val="00000052"/>
    <w:name w:val="WW8Num142"/>
    <w:lvl w:ilvl="0">
      <w:start w:val="1"/>
      <w:numFmt w:val="bullet"/>
      <w:lvlText w:val=""/>
      <w:lvlJc w:val="left"/>
      <w:pPr>
        <w:tabs>
          <w:tab w:val="num" w:pos="720"/>
        </w:tabs>
        <w:ind w:left="720" w:hanging="360"/>
      </w:pPr>
      <w:rPr>
        <w:rFonts w:ascii="Wingdings" w:hAnsi="Wingdings"/>
      </w:rPr>
    </w:lvl>
  </w:abstractNum>
  <w:abstractNum w:abstractNumId="82">
    <w:nsid w:val="00000053"/>
    <w:multiLevelType w:val="singleLevel"/>
    <w:tmpl w:val="00000053"/>
    <w:name w:val="WW8Num147"/>
    <w:lvl w:ilvl="0">
      <w:start w:val="1"/>
      <w:numFmt w:val="bullet"/>
      <w:lvlText w:val=""/>
      <w:lvlJc w:val="left"/>
      <w:pPr>
        <w:tabs>
          <w:tab w:val="num" w:pos="720"/>
        </w:tabs>
        <w:ind w:left="720" w:hanging="360"/>
      </w:pPr>
      <w:rPr>
        <w:rFonts w:ascii="Wingdings" w:hAnsi="Wingdings"/>
      </w:rPr>
    </w:lvl>
  </w:abstractNum>
  <w:abstractNum w:abstractNumId="83">
    <w:nsid w:val="00000054"/>
    <w:multiLevelType w:val="singleLevel"/>
    <w:tmpl w:val="00000054"/>
    <w:name w:val="WW8Num148"/>
    <w:lvl w:ilvl="0">
      <w:start w:val="1"/>
      <w:numFmt w:val="bullet"/>
      <w:lvlText w:val=""/>
      <w:lvlJc w:val="left"/>
      <w:pPr>
        <w:tabs>
          <w:tab w:val="num" w:pos="720"/>
        </w:tabs>
        <w:ind w:left="720" w:hanging="360"/>
      </w:pPr>
      <w:rPr>
        <w:rFonts w:ascii="Symbol" w:hAnsi="Symbol"/>
      </w:rPr>
    </w:lvl>
  </w:abstractNum>
  <w:abstractNum w:abstractNumId="84">
    <w:nsid w:val="00000055"/>
    <w:multiLevelType w:val="singleLevel"/>
    <w:tmpl w:val="00000055"/>
    <w:name w:val="WW8Num150"/>
    <w:lvl w:ilvl="0">
      <w:start w:val="1"/>
      <w:numFmt w:val="bullet"/>
      <w:lvlText w:val=""/>
      <w:lvlJc w:val="left"/>
      <w:pPr>
        <w:tabs>
          <w:tab w:val="num" w:pos="720"/>
        </w:tabs>
        <w:ind w:left="720" w:hanging="360"/>
      </w:pPr>
      <w:rPr>
        <w:rFonts w:ascii="Wingdings" w:hAnsi="Wingdings"/>
      </w:rPr>
    </w:lvl>
  </w:abstractNum>
  <w:abstractNum w:abstractNumId="85">
    <w:nsid w:val="00000056"/>
    <w:multiLevelType w:val="singleLevel"/>
    <w:tmpl w:val="00000056"/>
    <w:name w:val="WW8Num152"/>
    <w:lvl w:ilvl="0">
      <w:start w:val="1"/>
      <w:numFmt w:val="bullet"/>
      <w:lvlText w:val=""/>
      <w:lvlJc w:val="left"/>
      <w:pPr>
        <w:tabs>
          <w:tab w:val="num" w:pos="720"/>
        </w:tabs>
        <w:ind w:left="720" w:hanging="360"/>
      </w:pPr>
      <w:rPr>
        <w:rFonts w:ascii="Wingdings" w:hAnsi="Wingdings"/>
      </w:rPr>
    </w:lvl>
  </w:abstractNum>
  <w:abstractNum w:abstractNumId="86">
    <w:nsid w:val="00000057"/>
    <w:multiLevelType w:val="singleLevel"/>
    <w:tmpl w:val="00000057"/>
    <w:name w:val="WW8Num154"/>
    <w:lvl w:ilvl="0">
      <w:start w:val="1"/>
      <w:numFmt w:val="bullet"/>
      <w:lvlText w:val=""/>
      <w:lvlJc w:val="left"/>
      <w:pPr>
        <w:tabs>
          <w:tab w:val="num" w:pos="720"/>
        </w:tabs>
        <w:ind w:left="720" w:hanging="360"/>
      </w:pPr>
      <w:rPr>
        <w:rFonts w:ascii="Symbol" w:hAnsi="Symbol"/>
      </w:rPr>
    </w:lvl>
  </w:abstractNum>
  <w:abstractNum w:abstractNumId="87">
    <w:nsid w:val="00000058"/>
    <w:multiLevelType w:val="singleLevel"/>
    <w:tmpl w:val="00000058"/>
    <w:name w:val="WW8Num155"/>
    <w:lvl w:ilvl="0">
      <w:start w:val="1"/>
      <w:numFmt w:val="bullet"/>
      <w:lvlText w:val=""/>
      <w:lvlJc w:val="left"/>
      <w:pPr>
        <w:tabs>
          <w:tab w:val="num" w:pos="720"/>
        </w:tabs>
        <w:ind w:left="720" w:hanging="360"/>
      </w:pPr>
      <w:rPr>
        <w:rFonts w:ascii="Symbol" w:hAnsi="Symbol"/>
      </w:rPr>
    </w:lvl>
  </w:abstractNum>
  <w:abstractNum w:abstractNumId="88">
    <w:nsid w:val="00000059"/>
    <w:multiLevelType w:val="multilevel"/>
    <w:tmpl w:val="00000059"/>
    <w:name w:val="WW8Num160"/>
    <w:lvl w:ilvl="0">
      <w:start w:val="1"/>
      <w:numFmt w:val="bullet"/>
      <w:lvlText w:val=""/>
      <w:lvlJc w:val="left"/>
      <w:pPr>
        <w:tabs>
          <w:tab w:val="num" w:pos="1080"/>
        </w:tabs>
        <w:ind w:left="1080" w:hanging="360"/>
      </w:pPr>
      <w:rPr>
        <w:rFonts w:ascii="Wingdings" w:hAnsi="Wingdings"/>
      </w:rPr>
    </w:lvl>
    <w:lvl w:ilvl="1">
      <w:start w:val="1"/>
      <w:numFmt w:val="bullet"/>
      <w:lvlText w:val=""/>
      <w:lvlJc w:val="left"/>
      <w:pPr>
        <w:tabs>
          <w:tab w:val="num" w:pos="1080"/>
        </w:tabs>
        <w:ind w:left="1080" w:hanging="360"/>
      </w:pPr>
      <w:rPr>
        <w:rFonts w:ascii="Wingdings" w:hAnsi="Wingdings"/>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89">
    <w:nsid w:val="0000005A"/>
    <w:multiLevelType w:val="singleLevel"/>
    <w:tmpl w:val="0000005A"/>
    <w:name w:val="WW8Num163"/>
    <w:lvl w:ilvl="0">
      <w:start w:val="1"/>
      <w:numFmt w:val="bullet"/>
      <w:lvlText w:val=""/>
      <w:lvlJc w:val="left"/>
      <w:pPr>
        <w:tabs>
          <w:tab w:val="num" w:pos="720"/>
        </w:tabs>
        <w:ind w:left="720" w:hanging="360"/>
      </w:pPr>
      <w:rPr>
        <w:rFonts w:ascii="Wingdings" w:hAnsi="Wingdings"/>
      </w:rPr>
    </w:lvl>
  </w:abstractNum>
  <w:abstractNum w:abstractNumId="90">
    <w:nsid w:val="0000005B"/>
    <w:multiLevelType w:val="singleLevel"/>
    <w:tmpl w:val="0000005B"/>
    <w:name w:val="WW8Num164"/>
    <w:lvl w:ilvl="0">
      <w:start w:val="1"/>
      <w:numFmt w:val="bullet"/>
      <w:lvlText w:val=""/>
      <w:lvlJc w:val="left"/>
      <w:pPr>
        <w:tabs>
          <w:tab w:val="num" w:pos="720"/>
        </w:tabs>
        <w:ind w:left="720" w:hanging="360"/>
      </w:pPr>
      <w:rPr>
        <w:rFonts w:ascii="Wingdings" w:hAnsi="Wingdings"/>
      </w:rPr>
    </w:lvl>
  </w:abstractNum>
  <w:abstractNum w:abstractNumId="91">
    <w:nsid w:val="0000005C"/>
    <w:multiLevelType w:val="singleLevel"/>
    <w:tmpl w:val="0000005C"/>
    <w:name w:val="WW8Num165"/>
    <w:lvl w:ilvl="0">
      <w:start w:val="1"/>
      <w:numFmt w:val="bullet"/>
      <w:lvlText w:val="–"/>
      <w:lvlJc w:val="left"/>
      <w:pPr>
        <w:tabs>
          <w:tab w:val="num" w:pos="1077"/>
        </w:tabs>
        <w:ind w:left="1077" w:hanging="226"/>
      </w:pPr>
      <w:rPr>
        <w:rFonts w:ascii="Times New Roman" w:hAnsi="Times New Roman"/>
      </w:rPr>
    </w:lvl>
  </w:abstractNum>
  <w:abstractNum w:abstractNumId="92">
    <w:nsid w:val="0000005D"/>
    <w:multiLevelType w:val="singleLevel"/>
    <w:tmpl w:val="0000005D"/>
    <w:name w:val="WW8Num166"/>
    <w:lvl w:ilvl="0">
      <w:start w:val="1"/>
      <w:numFmt w:val="bullet"/>
      <w:lvlText w:val=""/>
      <w:lvlJc w:val="left"/>
      <w:pPr>
        <w:tabs>
          <w:tab w:val="num" w:pos="720"/>
        </w:tabs>
        <w:ind w:left="720" w:hanging="360"/>
      </w:pPr>
      <w:rPr>
        <w:rFonts w:ascii="Wingdings" w:hAnsi="Wingdings"/>
      </w:rPr>
    </w:lvl>
  </w:abstractNum>
  <w:abstractNum w:abstractNumId="93">
    <w:nsid w:val="0000005E"/>
    <w:multiLevelType w:val="singleLevel"/>
    <w:tmpl w:val="0000005E"/>
    <w:name w:val="WW8Num169"/>
    <w:lvl w:ilvl="0">
      <w:start w:val="1"/>
      <w:numFmt w:val="bullet"/>
      <w:lvlText w:val=""/>
      <w:lvlJc w:val="left"/>
      <w:pPr>
        <w:tabs>
          <w:tab w:val="num" w:pos="720"/>
        </w:tabs>
        <w:ind w:left="720" w:hanging="360"/>
      </w:pPr>
      <w:rPr>
        <w:rFonts w:ascii="Wingdings" w:hAnsi="Wingdings"/>
      </w:rPr>
    </w:lvl>
  </w:abstractNum>
  <w:abstractNum w:abstractNumId="94">
    <w:nsid w:val="0000005F"/>
    <w:multiLevelType w:val="multilevel"/>
    <w:tmpl w:val="0000005F"/>
    <w:name w:val="WW8Num170"/>
    <w:lvl w:ilvl="0">
      <w:start w:val="1"/>
      <w:numFmt w:val="bullet"/>
      <w:lvlText w:val=""/>
      <w:lvlJc w:val="left"/>
      <w:pPr>
        <w:tabs>
          <w:tab w:val="num" w:pos="1440"/>
        </w:tabs>
        <w:ind w:left="1440" w:hanging="360"/>
      </w:pPr>
      <w:rPr>
        <w:rFonts w:ascii="Wingdings" w:hAnsi="Wingdings"/>
      </w:rPr>
    </w:lvl>
    <w:lvl w:ilvl="1">
      <w:start w:val="1"/>
      <w:numFmt w:val="bullet"/>
      <w:lvlText w:val=""/>
      <w:lvlJc w:val="left"/>
      <w:pPr>
        <w:tabs>
          <w:tab w:val="num" w:pos="2160"/>
        </w:tabs>
        <w:ind w:left="2160" w:hanging="360"/>
      </w:pPr>
      <w:rPr>
        <w:rFonts w:ascii="Arial" w:hAnsi="Arial" w:cs="Courier New"/>
      </w:rPr>
    </w:lvl>
    <w:lvl w:ilvl="2">
      <w:start w:val="1"/>
      <w:numFmt w:val="bullet"/>
      <w:lvlText w:val=""/>
      <w:lvlJc w:val="left"/>
      <w:pPr>
        <w:tabs>
          <w:tab w:val="num" w:pos="2880"/>
        </w:tabs>
        <w:ind w:left="2880" w:hanging="360"/>
      </w:pPr>
      <w:rPr>
        <w:rFonts w:ascii="Wingdings" w:hAnsi="Wingdings"/>
      </w:rPr>
    </w:lvl>
    <w:lvl w:ilvl="3">
      <w:start w:val="1"/>
      <w:numFmt w:val="bullet"/>
      <w:lvlText w:val=""/>
      <w:lvlJc w:val="left"/>
      <w:pPr>
        <w:tabs>
          <w:tab w:val="num" w:pos="3600"/>
        </w:tabs>
        <w:ind w:left="3600" w:hanging="360"/>
      </w:pPr>
      <w:rPr>
        <w:rFonts w:ascii="Arial" w:hAnsi="Arial" w:cs="Courier New"/>
      </w:rPr>
    </w:lvl>
    <w:lvl w:ilvl="4">
      <w:start w:val="1"/>
      <w:numFmt w:val="bullet"/>
      <w:lvlText w:val="o"/>
      <w:lvlJc w:val="left"/>
      <w:pPr>
        <w:tabs>
          <w:tab w:val="num" w:pos="4320"/>
        </w:tabs>
        <w:ind w:left="4320" w:hanging="360"/>
      </w:pPr>
      <w:rPr>
        <w:rFonts w:ascii="Courier New" w:hAnsi="Courier New" w:cs="Courier New"/>
      </w:rPr>
    </w:lvl>
    <w:lvl w:ilvl="5">
      <w:start w:val="1"/>
      <w:numFmt w:val="bullet"/>
      <w:lvlText w:val=""/>
      <w:lvlJc w:val="left"/>
      <w:pPr>
        <w:tabs>
          <w:tab w:val="num" w:pos="5040"/>
        </w:tabs>
        <w:ind w:left="5040" w:hanging="360"/>
      </w:pPr>
      <w:rPr>
        <w:rFonts w:ascii="Wingdings" w:hAnsi="Wingdings"/>
      </w:rPr>
    </w:lvl>
    <w:lvl w:ilvl="6">
      <w:start w:val="1"/>
      <w:numFmt w:val="bullet"/>
      <w:lvlText w:val=""/>
      <w:lvlJc w:val="left"/>
      <w:pPr>
        <w:tabs>
          <w:tab w:val="num" w:pos="5760"/>
        </w:tabs>
        <w:ind w:left="5760" w:hanging="360"/>
      </w:pPr>
      <w:rPr>
        <w:rFonts w:ascii="Symbol" w:hAnsi="Symbol"/>
      </w:rPr>
    </w:lvl>
    <w:lvl w:ilvl="7">
      <w:start w:val="1"/>
      <w:numFmt w:val="bullet"/>
      <w:lvlText w:val="o"/>
      <w:lvlJc w:val="left"/>
      <w:pPr>
        <w:tabs>
          <w:tab w:val="num" w:pos="6480"/>
        </w:tabs>
        <w:ind w:left="6480" w:hanging="360"/>
      </w:pPr>
      <w:rPr>
        <w:rFonts w:ascii="Courier New" w:hAnsi="Courier New" w:cs="Courier New"/>
      </w:rPr>
    </w:lvl>
    <w:lvl w:ilvl="8">
      <w:start w:val="1"/>
      <w:numFmt w:val="bullet"/>
      <w:lvlText w:val=""/>
      <w:lvlJc w:val="left"/>
      <w:pPr>
        <w:tabs>
          <w:tab w:val="num" w:pos="7200"/>
        </w:tabs>
        <w:ind w:left="7200" w:hanging="360"/>
      </w:pPr>
      <w:rPr>
        <w:rFonts w:ascii="Wingdings" w:hAnsi="Wingdings"/>
      </w:rPr>
    </w:lvl>
  </w:abstractNum>
  <w:abstractNum w:abstractNumId="95">
    <w:nsid w:val="00000060"/>
    <w:multiLevelType w:val="singleLevel"/>
    <w:tmpl w:val="00000060"/>
    <w:name w:val="WW8Num171"/>
    <w:lvl w:ilvl="0">
      <w:start w:val="1"/>
      <w:numFmt w:val="bullet"/>
      <w:lvlText w:val=""/>
      <w:lvlJc w:val="left"/>
      <w:pPr>
        <w:tabs>
          <w:tab w:val="num" w:pos="720"/>
        </w:tabs>
        <w:ind w:left="720" w:hanging="360"/>
      </w:pPr>
      <w:rPr>
        <w:rFonts w:ascii="Wingdings" w:hAnsi="Wingdings"/>
      </w:rPr>
    </w:lvl>
  </w:abstractNum>
  <w:abstractNum w:abstractNumId="96">
    <w:nsid w:val="00000061"/>
    <w:multiLevelType w:val="singleLevel"/>
    <w:tmpl w:val="00000061"/>
    <w:name w:val="WW8Num173"/>
    <w:lvl w:ilvl="0">
      <w:start w:val="1"/>
      <w:numFmt w:val="bullet"/>
      <w:lvlText w:val=""/>
      <w:lvlJc w:val="left"/>
      <w:pPr>
        <w:tabs>
          <w:tab w:val="num" w:pos="720"/>
        </w:tabs>
        <w:ind w:left="720" w:hanging="360"/>
      </w:pPr>
      <w:rPr>
        <w:rFonts w:ascii="Wingdings" w:hAnsi="Wingdings"/>
      </w:rPr>
    </w:lvl>
  </w:abstractNum>
  <w:abstractNum w:abstractNumId="97">
    <w:nsid w:val="00000062"/>
    <w:multiLevelType w:val="multilevel"/>
    <w:tmpl w:val="00000062"/>
    <w:name w:val="WW8Num174"/>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440"/>
        </w:tabs>
        <w:ind w:left="1440" w:hanging="360"/>
      </w:pPr>
      <w:rPr>
        <w:rFonts w:ascii="Arial" w:hAnsi="Arial"/>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98">
    <w:nsid w:val="00000063"/>
    <w:multiLevelType w:val="multilevel"/>
    <w:tmpl w:val="00000063"/>
    <w:name w:val="WW8Num177"/>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440"/>
        </w:tabs>
        <w:ind w:left="1440" w:hanging="360"/>
      </w:pPr>
      <w:rPr>
        <w:rFonts w:ascii="Wingdings" w:hAnsi="Wingdings" w:cs="Courier New"/>
      </w:rPr>
    </w:lvl>
    <w:lvl w:ilvl="2">
      <w:start w:val="1"/>
      <w:numFmt w:val="bullet"/>
      <w:lvlText w:val=""/>
      <w:lvlJc w:val="left"/>
      <w:pPr>
        <w:tabs>
          <w:tab w:val="num" w:pos="2160"/>
        </w:tabs>
        <w:ind w:left="2160" w:hanging="360"/>
      </w:pPr>
      <w:rPr>
        <w:rFonts w:ascii="Wingdings" w:hAnsi="Wingdings" w:cs="Courier New"/>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Courier New"/>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Courier New"/>
      </w:rPr>
    </w:lvl>
  </w:abstractNum>
  <w:abstractNum w:abstractNumId="99">
    <w:nsid w:val="00000064"/>
    <w:multiLevelType w:val="multilevel"/>
    <w:tmpl w:val="46C41C08"/>
    <w:name w:val="WW8Num178"/>
    <w:lvl w:ilvl="0">
      <w:start w:val="1"/>
      <w:numFmt w:val="decimal"/>
      <w:lvlText w:val="%1."/>
      <w:lvlJc w:val="left"/>
      <w:pPr>
        <w:tabs>
          <w:tab w:val="num" w:pos="720"/>
        </w:tabs>
        <w:ind w:left="720" w:hanging="360"/>
      </w:pPr>
      <w:rPr>
        <w:rFonts w:ascii="Arial" w:hAnsi="Arial" w:cs="Arial" w:hint="default"/>
      </w:rPr>
    </w:lvl>
    <w:lvl w:ilvl="1">
      <w:start w:val="1"/>
      <w:numFmt w:val="decimal"/>
      <w:lvlText w:val="%1.%2"/>
      <w:lvlJc w:val="left"/>
      <w:pPr>
        <w:tabs>
          <w:tab w:val="num" w:pos="720"/>
        </w:tabs>
        <w:ind w:left="720" w:hanging="36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100">
    <w:nsid w:val="00000065"/>
    <w:multiLevelType w:val="singleLevel"/>
    <w:tmpl w:val="00000065"/>
    <w:name w:val="WW8Num180"/>
    <w:lvl w:ilvl="0">
      <w:start w:val="1"/>
      <w:numFmt w:val="bullet"/>
      <w:lvlText w:val=""/>
      <w:lvlJc w:val="left"/>
      <w:pPr>
        <w:tabs>
          <w:tab w:val="num" w:pos="720"/>
        </w:tabs>
        <w:ind w:left="720" w:hanging="360"/>
      </w:pPr>
      <w:rPr>
        <w:rFonts w:ascii="Wingdings" w:hAnsi="Wingdings"/>
      </w:rPr>
    </w:lvl>
  </w:abstractNum>
  <w:abstractNum w:abstractNumId="101">
    <w:nsid w:val="00000066"/>
    <w:multiLevelType w:val="singleLevel"/>
    <w:tmpl w:val="00000066"/>
    <w:name w:val="WW8Num181"/>
    <w:lvl w:ilvl="0">
      <w:start w:val="1"/>
      <w:numFmt w:val="bullet"/>
      <w:lvlText w:val=""/>
      <w:lvlJc w:val="left"/>
      <w:pPr>
        <w:tabs>
          <w:tab w:val="num" w:pos="720"/>
        </w:tabs>
        <w:ind w:left="720" w:hanging="360"/>
      </w:pPr>
      <w:rPr>
        <w:rFonts w:ascii="Symbol" w:hAnsi="Symbol"/>
      </w:rPr>
    </w:lvl>
  </w:abstractNum>
  <w:abstractNum w:abstractNumId="102">
    <w:nsid w:val="00000067"/>
    <w:multiLevelType w:val="singleLevel"/>
    <w:tmpl w:val="00000067"/>
    <w:name w:val="WW8Num182"/>
    <w:lvl w:ilvl="0">
      <w:start w:val="1"/>
      <w:numFmt w:val="bullet"/>
      <w:lvlText w:val=""/>
      <w:lvlJc w:val="left"/>
      <w:pPr>
        <w:tabs>
          <w:tab w:val="num" w:pos="720"/>
        </w:tabs>
        <w:ind w:left="720" w:hanging="360"/>
      </w:pPr>
      <w:rPr>
        <w:rFonts w:ascii="Wingdings" w:hAnsi="Wingdings"/>
      </w:rPr>
    </w:lvl>
  </w:abstractNum>
  <w:abstractNum w:abstractNumId="103">
    <w:nsid w:val="00000068"/>
    <w:multiLevelType w:val="singleLevel"/>
    <w:tmpl w:val="00000068"/>
    <w:name w:val="WW8Num183"/>
    <w:lvl w:ilvl="0">
      <w:start w:val="1"/>
      <w:numFmt w:val="bullet"/>
      <w:lvlText w:val=""/>
      <w:lvlJc w:val="left"/>
      <w:pPr>
        <w:tabs>
          <w:tab w:val="num" w:pos="720"/>
        </w:tabs>
        <w:ind w:left="720" w:hanging="360"/>
      </w:pPr>
      <w:rPr>
        <w:rFonts w:ascii="Wingdings" w:hAnsi="Wingdings"/>
      </w:rPr>
    </w:lvl>
  </w:abstractNum>
  <w:abstractNum w:abstractNumId="104">
    <w:nsid w:val="00000069"/>
    <w:multiLevelType w:val="singleLevel"/>
    <w:tmpl w:val="00000069"/>
    <w:name w:val="WW8Num184"/>
    <w:lvl w:ilvl="0">
      <w:start w:val="1"/>
      <w:numFmt w:val="bullet"/>
      <w:lvlText w:val=""/>
      <w:lvlJc w:val="left"/>
      <w:pPr>
        <w:tabs>
          <w:tab w:val="num" w:pos="720"/>
        </w:tabs>
        <w:ind w:left="720" w:hanging="360"/>
      </w:pPr>
      <w:rPr>
        <w:rFonts w:ascii="Wingdings" w:hAnsi="Wingdings"/>
      </w:rPr>
    </w:lvl>
  </w:abstractNum>
  <w:abstractNum w:abstractNumId="105">
    <w:nsid w:val="0000006A"/>
    <w:multiLevelType w:val="singleLevel"/>
    <w:tmpl w:val="0000006A"/>
    <w:name w:val="WW8Num185"/>
    <w:lvl w:ilvl="0">
      <w:start w:val="1"/>
      <w:numFmt w:val="bullet"/>
      <w:lvlText w:val=""/>
      <w:lvlJc w:val="left"/>
      <w:pPr>
        <w:tabs>
          <w:tab w:val="num" w:pos="720"/>
        </w:tabs>
        <w:ind w:left="720" w:hanging="360"/>
      </w:pPr>
      <w:rPr>
        <w:rFonts w:ascii="Wingdings" w:hAnsi="Wingdings"/>
      </w:rPr>
    </w:lvl>
  </w:abstractNum>
  <w:abstractNum w:abstractNumId="106">
    <w:nsid w:val="0000006B"/>
    <w:multiLevelType w:val="multilevel"/>
    <w:tmpl w:val="0000006B"/>
    <w:name w:val="WW8Num186"/>
    <w:lvl w:ilvl="0">
      <w:start w:val="2"/>
      <w:numFmt w:val="decimal"/>
      <w:lvlText w:val="%1."/>
      <w:lvlJc w:val="left"/>
      <w:pPr>
        <w:tabs>
          <w:tab w:val="num" w:pos="360"/>
        </w:tabs>
        <w:ind w:left="360" w:hanging="36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07">
    <w:nsid w:val="0000006C"/>
    <w:multiLevelType w:val="singleLevel"/>
    <w:tmpl w:val="0000006C"/>
    <w:name w:val="WW8Num187"/>
    <w:lvl w:ilvl="0">
      <w:start w:val="1"/>
      <w:numFmt w:val="bullet"/>
      <w:lvlText w:val=""/>
      <w:lvlJc w:val="left"/>
      <w:pPr>
        <w:tabs>
          <w:tab w:val="num" w:pos="720"/>
        </w:tabs>
        <w:ind w:left="720" w:hanging="360"/>
      </w:pPr>
      <w:rPr>
        <w:rFonts w:ascii="Wingdings" w:hAnsi="Wingdings"/>
      </w:rPr>
    </w:lvl>
  </w:abstractNum>
  <w:abstractNum w:abstractNumId="108">
    <w:nsid w:val="0000006D"/>
    <w:multiLevelType w:val="singleLevel"/>
    <w:tmpl w:val="0000006D"/>
    <w:name w:val="WW8Num188"/>
    <w:lvl w:ilvl="0">
      <w:start w:val="1"/>
      <w:numFmt w:val="bullet"/>
      <w:lvlText w:val=""/>
      <w:lvlJc w:val="left"/>
      <w:pPr>
        <w:tabs>
          <w:tab w:val="num" w:pos="720"/>
        </w:tabs>
        <w:ind w:left="720" w:hanging="360"/>
      </w:pPr>
      <w:rPr>
        <w:rFonts w:ascii="Wingdings" w:hAnsi="Wingdings"/>
      </w:rPr>
    </w:lvl>
  </w:abstractNum>
  <w:abstractNum w:abstractNumId="109">
    <w:nsid w:val="0000006E"/>
    <w:multiLevelType w:val="singleLevel"/>
    <w:tmpl w:val="0000006E"/>
    <w:name w:val="WW8Num189"/>
    <w:lvl w:ilvl="0">
      <w:start w:val="1"/>
      <w:numFmt w:val="bullet"/>
      <w:lvlText w:val="−"/>
      <w:lvlJc w:val="left"/>
      <w:pPr>
        <w:tabs>
          <w:tab w:val="num" w:pos="1077"/>
        </w:tabs>
        <w:ind w:left="1077" w:hanging="226"/>
      </w:pPr>
      <w:rPr>
        <w:rFonts w:ascii="Times New Roman" w:hAnsi="Times New Roman"/>
      </w:rPr>
    </w:lvl>
  </w:abstractNum>
  <w:abstractNum w:abstractNumId="110">
    <w:nsid w:val="0000006F"/>
    <w:multiLevelType w:val="singleLevel"/>
    <w:tmpl w:val="0000006F"/>
    <w:name w:val="WW8Num190"/>
    <w:lvl w:ilvl="0">
      <w:start w:val="1"/>
      <w:numFmt w:val="bullet"/>
      <w:lvlText w:val=""/>
      <w:lvlJc w:val="left"/>
      <w:pPr>
        <w:tabs>
          <w:tab w:val="num" w:pos="720"/>
        </w:tabs>
        <w:ind w:left="720" w:hanging="360"/>
      </w:pPr>
      <w:rPr>
        <w:rFonts w:ascii="Wingdings" w:hAnsi="Wingdings"/>
      </w:rPr>
    </w:lvl>
  </w:abstractNum>
  <w:abstractNum w:abstractNumId="111">
    <w:nsid w:val="00000070"/>
    <w:multiLevelType w:val="multilevel"/>
    <w:tmpl w:val="00000070"/>
    <w:name w:val="WW8Num191"/>
    <w:lvl w:ilvl="0">
      <w:start w:val="1"/>
      <w:numFmt w:val="upperRoman"/>
      <w:lvlText w:val="%1."/>
      <w:lvlJc w:val="left"/>
      <w:pPr>
        <w:tabs>
          <w:tab w:val="num" w:pos="1004"/>
        </w:tabs>
        <w:ind w:left="1004" w:hanging="720"/>
      </w:pPr>
    </w:lvl>
    <w:lvl w:ilvl="1">
      <w:start w:val="1"/>
      <w:numFmt w:val="decimal"/>
      <w:lvlText w:val="%2."/>
      <w:lvlJc w:val="left"/>
      <w:pPr>
        <w:tabs>
          <w:tab w:val="num" w:pos="1440"/>
        </w:tabs>
        <w:ind w:left="1440" w:hanging="360"/>
      </w:pPr>
    </w:lvl>
    <w:lvl w:ilvl="2">
      <w:start w:val="1"/>
      <w:numFmt w:val="decimal"/>
      <w:lvlText w:val="1.%3."/>
      <w:lvlJc w:val="right"/>
      <w:pPr>
        <w:tabs>
          <w:tab w:val="num" w:pos="2160"/>
        </w:tabs>
        <w:ind w:left="2160" w:hanging="180"/>
      </w:pPr>
    </w:lvl>
    <w:lvl w:ilvl="3">
      <w:start w:val="1"/>
      <w:numFmt w:val="decimal"/>
      <w:lvlText w:val="2.%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2">
    <w:nsid w:val="00000071"/>
    <w:multiLevelType w:val="singleLevel"/>
    <w:tmpl w:val="00000071"/>
    <w:name w:val="WW8Num193"/>
    <w:lvl w:ilvl="0">
      <w:start w:val="1"/>
      <w:numFmt w:val="bullet"/>
      <w:lvlText w:val=""/>
      <w:lvlJc w:val="left"/>
      <w:pPr>
        <w:tabs>
          <w:tab w:val="num" w:pos="720"/>
        </w:tabs>
        <w:ind w:left="720" w:hanging="360"/>
      </w:pPr>
      <w:rPr>
        <w:rFonts w:ascii="Wingdings" w:hAnsi="Wingdings"/>
      </w:rPr>
    </w:lvl>
  </w:abstractNum>
  <w:abstractNum w:abstractNumId="113">
    <w:nsid w:val="00000072"/>
    <w:multiLevelType w:val="multilevel"/>
    <w:tmpl w:val="00000072"/>
    <w:name w:val="WW8Num194"/>
    <w:lvl w:ilvl="0">
      <w:start w:val="1"/>
      <w:numFmt w:val="bullet"/>
      <w:lvlText w:val=""/>
      <w:lvlJc w:val="left"/>
      <w:pPr>
        <w:tabs>
          <w:tab w:val="num" w:pos="720"/>
        </w:tabs>
        <w:ind w:left="720" w:hanging="360"/>
      </w:pPr>
      <w:rPr>
        <w:rFonts w:ascii="Wingdings" w:hAnsi="Wingdings"/>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14">
    <w:nsid w:val="00000073"/>
    <w:multiLevelType w:val="singleLevel"/>
    <w:tmpl w:val="00000073"/>
    <w:name w:val="WW8Num196"/>
    <w:lvl w:ilvl="0">
      <w:start w:val="1"/>
      <w:numFmt w:val="bullet"/>
      <w:lvlText w:val=""/>
      <w:lvlJc w:val="left"/>
      <w:pPr>
        <w:tabs>
          <w:tab w:val="num" w:pos="720"/>
        </w:tabs>
        <w:ind w:left="720" w:hanging="360"/>
      </w:pPr>
      <w:rPr>
        <w:rFonts w:ascii="Wingdings" w:hAnsi="Wingdings"/>
      </w:rPr>
    </w:lvl>
  </w:abstractNum>
  <w:abstractNum w:abstractNumId="115">
    <w:nsid w:val="00000074"/>
    <w:multiLevelType w:val="singleLevel"/>
    <w:tmpl w:val="00000074"/>
    <w:name w:val="WW8Num198"/>
    <w:lvl w:ilvl="0">
      <w:start w:val="1"/>
      <w:numFmt w:val="bullet"/>
      <w:lvlText w:val=""/>
      <w:lvlJc w:val="left"/>
      <w:pPr>
        <w:tabs>
          <w:tab w:val="num" w:pos="720"/>
        </w:tabs>
        <w:ind w:left="720" w:hanging="360"/>
      </w:pPr>
      <w:rPr>
        <w:rFonts w:ascii="Wingdings" w:hAnsi="Wingdings"/>
      </w:rPr>
    </w:lvl>
  </w:abstractNum>
  <w:abstractNum w:abstractNumId="116">
    <w:nsid w:val="00000075"/>
    <w:multiLevelType w:val="singleLevel"/>
    <w:tmpl w:val="00000075"/>
    <w:name w:val="WW8Num200"/>
    <w:lvl w:ilvl="0">
      <w:start w:val="1"/>
      <w:numFmt w:val="bullet"/>
      <w:lvlText w:val=""/>
      <w:lvlJc w:val="left"/>
      <w:pPr>
        <w:tabs>
          <w:tab w:val="num" w:pos="720"/>
        </w:tabs>
        <w:ind w:left="720" w:hanging="360"/>
      </w:pPr>
      <w:rPr>
        <w:rFonts w:ascii="Wingdings" w:hAnsi="Wingdings"/>
      </w:rPr>
    </w:lvl>
  </w:abstractNum>
  <w:abstractNum w:abstractNumId="117">
    <w:nsid w:val="00000076"/>
    <w:multiLevelType w:val="multilevel"/>
    <w:tmpl w:val="00000076"/>
    <w:name w:val="WW8Num202"/>
    <w:lvl w:ilvl="0">
      <w:start w:val="2"/>
      <w:numFmt w:val="decimal"/>
      <w:lvlText w:val="%1."/>
      <w:lvlJc w:val="left"/>
      <w:pPr>
        <w:tabs>
          <w:tab w:val="num" w:pos="540"/>
        </w:tabs>
        <w:ind w:left="540" w:hanging="540"/>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18">
    <w:nsid w:val="00000077"/>
    <w:multiLevelType w:val="multilevel"/>
    <w:tmpl w:val="00000077"/>
    <w:name w:val="WW8Num204"/>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440"/>
        </w:tabs>
        <w:ind w:left="1440" w:hanging="360"/>
      </w:pPr>
      <w:rPr>
        <w:rFonts w:ascii="Wingdings" w:hAnsi="Wingdings"/>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19">
    <w:nsid w:val="00000078"/>
    <w:multiLevelType w:val="multilevel"/>
    <w:tmpl w:val="00000078"/>
    <w:name w:val="WW8Num205"/>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340"/>
        </w:tabs>
        <w:ind w:left="234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20">
    <w:nsid w:val="00000079"/>
    <w:multiLevelType w:val="singleLevel"/>
    <w:tmpl w:val="00000079"/>
    <w:name w:val="WW8Num207"/>
    <w:lvl w:ilvl="0">
      <w:start w:val="1"/>
      <w:numFmt w:val="bullet"/>
      <w:lvlText w:val=""/>
      <w:lvlJc w:val="left"/>
      <w:pPr>
        <w:tabs>
          <w:tab w:val="num" w:pos="720"/>
        </w:tabs>
        <w:ind w:left="720" w:hanging="360"/>
      </w:pPr>
      <w:rPr>
        <w:rFonts w:ascii="Wingdings" w:hAnsi="Wingdings"/>
      </w:rPr>
    </w:lvl>
  </w:abstractNum>
  <w:abstractNum w:abstractNumId="121">
    <w:nsid w:val="0000007A"/>
    <w:multiLevelType w:val="singleLevel"/>
    <w:tmpl w:val="0000007A"/>
    <w:name w:val="WW8Num208"/>
    <w:lvl w:ilvl="0">
      <w:start w:val="1"/>
      <w:numFmt w:val="bullet"/>
      <w:lvlText w:val=""/>
      <w:lvlJc w:val="left"/>
      <w:pPr>
        <w:tabs>
          <w:tab w:val="num" w:pos="720"/>
        </w:tabs>
        <w:ind w:left="720" w:hanging="360"/>
      </w:pPr>
      <w:rPr>
        <w:rFonts w:ascii="Wingdings" w:hAnsi="Wingdings" w:cs="Courier New"/>
      </w:rPr>
    </w:lvl>
  </w:abstractNum>
  <w:abstractNum w:abstractNumId="122">
    <w:nsid w:val="0000007B"/>
    <w:multiLevelType w:val="singleLevel"/>
    <w:tmpl w:val="0000007B"/>
    <w:name w:val="WW8Num209"/>
    <w:lvl w:ilvl="0">
      <w:start w:val="1"/>
      <w:numFmt w:val="bullet"/>
      <w:lvlText w:val=""/>
      <w:lvlJc w:val="left"/>
      <w:pPr>
        <w:tabs>
          <w:tab w:val="num" w:pos="360"/>
        </w:tabs>
        <w:ind w:left="360" w:hanging="360"/>
      </w:pPr>
      <w:rPr>
        <w:rFonts w:ascii="Wingdings" w:hAnsi="Wingdings"/>
      </w:rPr>
    </w:lvl>
  </w:abstractNum>
  <w:abstractNum w:abstractNumId="123">
    <w:nsid w:val="0000007C"/>
    <w:multiLevelType w:val="singleLevel"/>
    <w:tmpl w:val="0000007C"/>
    <w:name w:val="WW8Num210"/>
    <w:lvl w:ilvl="0">
      <w:start w:val="1"/>
      <w:numFmt w:val="bullet"/>
      <w:lvlText w:val=""/>
      <w:lvlJc w:val="left"/>
      <w:pPr>
        <w:tabs>
          <w:tab w:val="num" w:pos="720"/>
        </w:tabs>
        <w:ind w:left="720" w:hanging="360"/>
      </w:pPr>
      <w:rPr>
        <w:rFonts w:ascii="Wingdings" w:hAnsi="Wingdings"/>
      </w:rPr>
    </w:lvl>
  </w:abstractNum>
  <w:abstractNum w:abstractNumId="124">
    <w:nsid w:val="0000007D"/>
    <w:multiLevelType w:val="singleLevel"/>
    <w:tmpl w:val="0000007D"/>
    <w:name w:val="WW8Num211"/>
    <w:lvl w:ilvl="0">
      <w:start w:val="1"/>
      <w:numFmt w:val="bullet"/>
      <w:lvlText w:val=""/>
      <w:lvlJc w:val="left"/>
      <w:pPr>
        <w:tabs>
          <w:tab w:val="num" w:pos="720"/>
        </w:tabs>
        <w:ind w:left="720" w:hanging="360"/>
      </w:pPr>
      <w:rPr>
        <w:rFonts w:ascii="Wingdings" w:hAnsi="Wingdings"/>
      </w:rPr>
    </w:lvl>
  </w:abstractNum>
  <w:abstractNum w:abstractNumId="125">
    <w:nsid w:val="0000007E"/>
    <w:multiLevelType w:val="multilevel"/>
    <w:tmpl w:val="0000007E"/>
    <w:name w:val="WW8Num212"/>
    <w:lvl w:ilvl="0">
      <w:start w:val="1"/>
      <w:numFmt w:val="bullet"/>
      <w:lvlText w:val=""/>
      <w:lvlJc w:val="left"/>
      <w:pPr>
        <w:tabs>
          <w:tab w:val="num" w:pos="1440"/>
        </w:tabs>
        <w:ind w:left="1440" w:hanging="360"/>
      </w:pPr>
      <w:rPr>
        <w:rFonts w:ascii="Arial" w:hAnsi="Arial"/>
      </w:rPr>
    </w:lvl>
    <w:lvl w:ilvl="1">
      <w:start w:val="1"/>
      <w:numFmt w:val="bullet"/>
      <w:lvlText w:val=""/>
      <w:lvlJc w:val="left"/>
      <w:pPr>
        <w:tabs>
          <w:tab w:val="num" w:pos="1440"/>
        </w:tabs>
        <w:ind w:left="1440" w:hanging="360"/>
      </w:pPr>
      <w:rPr>
        <w:rFonts w:ascii="Wingdings" w:hAnsi="Wingdings"/>
      </w:rPr>
    </w:lvl>
    <w:lvl w:ilvl="2">
      <w:start w:val="1"/>
      <w:numFmt w:val="bullet"/>
      <w:lvlText w:val=""/>
      <w:lvlJc w:val="left"/>
      <w:pPr>
        <w:tabs>
          <w:tab w:val="num" w:pos="2160"/>
        </w:tabs>
        <w:ind w:left="2160" w:hanging="360"/>
      </w:pPr>
      <w:rPr>
        <w:rFonts w:ascii="Arial" w:hAnsi="Arial"/>
      </w:rPr>
    </w:lvl>
    <w:lvl w:ilvl="3">
      <w:start w:val="1"/>
      <w:numFmt w:val="bullet"/>
      <w:lvlText w:val=""/>
      <w:lvlJc w:val="left"/>
      <w:pPr>
        <w:tabs>
          <w:tab w:val="num" w:pos="2880"/>
        </w:tabs>
        <w:ind w:left="2880" w:hanging="360"/>
      </w:pPr>
      <w:rPr>
        <w:rFonts w:ascii="Wingdings" w:hAnsi="Wingdings"/>
      </w:rPr>
    </w:lvl>
    <w:lvl w:ilvl="4">
      <w:start w:val="1"/>
      <w:numFmt w:val="bullet"/>
      <w:lvlText w:val=""/>
      <w:lvlJc w:val="left"/>
      <w:pPr>
        <w:tabs>
          <w:tab w:val="num" w:pos="3600"/>
        </w:tabs>
        <w:ind w:left="3600" w:hanging="360"/>
      </w:pPr>
      <w:rPr>
        <w:rFonts w:ascii="Arial" w:hAnsi="Arial"/>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26">
    <w:nsid w:val="0000007F"/>
    <w:multiLevelType w:val="multilevel"/>
    <w:tmpl w:val="0000007F"/>
    <w:name w:val="WW8Num213"/>
    <w:lvl w:ilvl="0">
      <w:start w:val="1"/>
      <w:numFmt w:val="bullet"/>
      <w:lvlText w:val=""/>
      <w:lvlJc w:val="left"/>
      <w:pPr>
        <w:tabs>
          <w:tab w:val="num" w:pos="720"/>
        </w:tabs>
        <w:ind w:left="720" w:hanging="360"/>
      </w:pPr>
      <w:rPr>
        <w:rFonts w:ascii="Wingdings" w:hAnsi="Wingdings"/>
      </w:rPr>
    </w:lvl>
    <w:lvl w:ilvl="1">
      <w:start w:val="1"/>
      <w:numFmt w:val="bullet"/>
      <w:lvlText w:val=""/>
      <w:lvlJc w:val="left"/>
      <w:pPr>
        <w:tabs>
          <w:tab w:val="num" w:pos="1440"/>
        </w:tabs>
        <w:ind w:left="1440" w:hanging="360"/>
      </w:pPr>
      <w:rPr>
        <w:rFonts w:ascii="Wingdings" w:hAnsi="Wingdings"/>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27">
    <w:nsid w:val="00000080"/>
    <w:multiLevelType w:val="singleLevel"/>
    <w:tmpl w:val="00000080"/>
    <w:name w:val="WW8Num217"/>
    <w:lvl w:ilvl="0">
      <w:start w:val="1"/>
      <w:numFmt w:val="bullet"/>
      <w:lvlText w:val="-"/>
      <w:lvlJc w:val="left"/>
      <w:pPr>
        <w:tabs>
          <w:tab w:val="num" w:pos="360"/>
        </w:tabs>
        <w:ind w:left="360" w:hanging="360"/>
      </w:pPr>
      <w:rPr>
        <w:rFonts w:ascii="StarSymbol" w:hAnsi="StarSymbol"/>
      </w:rPr>
    </w:lvl>
  </w:abstractNum>
  <w:abstractNum w:abstractNumId="128">
    <w:nsid w:val="00000081"/>
    <w:multiLevelType w:val="singleLevel"/>
    <w:tmpl w:val="00000081"/>
    <w:name w:val="WW8Num220"/>
    <w:lvl w:ilvl="0">
      <w:start w:val="1"/>
      <w:numFmt w:val="decimal"/>
      <w:lvlText w:val="%1."/>
      <w:lvlJc w:val="left"/>
      <w:pPr>
        <w:tabs>
          <w:tab w:val="num" w:pos="720"/>
        </w:tabs>
        <w:ind w:left="720" w:hanging="360"/>
      </w:pPr>
    </w:lvl>
  </w:abstractNum>
  <w:abstractNum w:abstractNumId="129">
    <w:nsid w:val="00000082"/>
    <w:multiLevelType w:val="singleLevel"/>
    <w:tmpl w:val="00000082"/>
    <w:name w:val="WW8Num221"/>
    <w:lvl w:ilvl="0">
      <w:start w:val="1"/>
      <w:numFmt w:val="bullet"/>
      <w:lvlText w:val=""/>
      <w:lvlJc w:val="left"/>
      <w:pPr>
        <w:tabs>
          <w:tab w:val="num" w:pos="720"/>
        </w:tabs>
        <w:ind w:left="720" w:hanging="360"/>
      </w:pPr>
      <w:rPr>
        <w:rFonts w:ascii="Wingdings" w:hAnsi="Wingdings"/>
      </w:rPr>
    </w:lvl>
  </w:abstractNum>
  <w:abstractNum w:abstractNumId="130">
    <w:nsid w:val="00000083"/>
    <w:multiLevelType w:val="singleLevel"/>
    <w:tmpl w:val="00000083"/>
    <w:name w:val="WW8Num222"/>
    <w:lvl w:ilvl="0">
      <w:start w:val="1"/>
      <w:numFmt w:val="bullet"/>
      <w:lvlText w:val=""/>
      <w:lvlJc w:val="left"/>
      <w:pPr>
        <w:tabs>
          <w:tab w:val="num" w:pos="720"/>
        </w:tabs>
        <w:ind w:left="720" w:hanging="360"/>
      </w:pPr>
      <w:rPr>
        <w:rFonts w:ascii="Wingdings" w:hAnsi="Wingdings"/>
      </w:rPr>
    </w:lvl>
  </w:abstractNum>
  <w:abstractNum w:abstractNumId="131">
    <w:nsid w:val="00000084"/>
    <w:multiLevelType w:val="singleLevel"/>
    <w:tmpl w:val="00000084"/>
    <w:name w:val="WW8Num223"/>
    <w:lvl w:ilvl="0">
      <w:start w:val="1"/>
      <w:numFmt w:val="bullet"/>
      <w:lvlText w:val=""/>
      <w:lvlJc w:val="left"/>
      <w:pPr>
        <w:tabs>
          <w:tab w:val="num" w:pos="720"/>
        </w:tabs>
        <w:ind w:left="720" w:hanging="360"/>
      </w:pPr>
      <w:rPr>
        <w:rFonts w:ascii="Wingdings" w:hAnsi="Wingdings"/>
      </w:rPr>
    </w:lvl>
  </w:abstractNum>
  <w:abstractNum w:abstractNumId="132">
    <w:nsid w:val="00000085"/>
    <w:multiLevelType w:val="singleLevel"/>
    <w:tmpl w:val="B7220DFA"/>
    <w:name w:val="WW8Num224"/>
    <w:lvl w:ilvl="0">
      <w:start w:val="1"/>
      <w:numFmt w:val="decimal"/>
      <w:lvlText w:val="%1."/>
      <w:lvlJc w:val="left"/>
      <w:pPr>
        <w:tabs>
          <w:tab w:val="num" w:pos="720"/>
        </w:tabs>
        <w:ind w:left="720" w:hanging="360"/>
      </w:pPr>
    </w:lvl>
  </w:abstractNum>
  <w:abstractNum w:abstractNumId="133">
    <w:nsid w:val="00000086"/>
    <w:multiLevelType w:val="singleLevel"/>
    <w:tmpl w:val="00000086"/>
    <w:name w:val="WW8Num226"/>
    <w:lvl w:ilvl="0">
      <w:start w:val="1"/>
      <w:numFmt w:val="bullet"/>
      <w:lvlText w:val=""/>
      <w:lvlJc w:val="left"/>
      <w:pPr>
        <w:tabs>
          <w:tab w:val="num" w:pos="720"/>
        </w:tabs>
        <w:ind w:left="720" w:hanging="360"/>
      </w:pPr>
      <w:rPr>
        <w:rFonts w:ascii="Wingdings" w:hAnsi="Wingdings"/>
      </w:rPr>
    </w:lvl>
  </w:abstractNum>
  <w:abstractNum w:abstractNumId="134">
    <w:nsid w:val="00000087"/>
    <w:multiLevelType w:val="multilevel"/>
    <w:tmpl w:val="00000087"/>
    <w:name w:val="WW8Num229"/>
    <w:lvl w:ilvl="0">
      <w:start w:val="1"/>
      <w:numFmt w:val="bullet"/>
      <w:lvlText w:val=""/>
      <w:lvlJc w:val="left"/>
      <w:pPr>
        <w:tabs>
          <w:tab w:val="num" w:pos="720"/>
        </w:tabs>
        <w:ind w:left="720" w:hanging="360"/>
      </w:pPr>
      <w:rPr>
        <w:rFonts w:ascii="Wingdings" w:hAnsi="Wingdings"/>
      </w:rPr>
    </w:lvl>
    <w:lvl w:ilvl="1">
      <w:start w:val="1"/>
      <w:numFmt w:val="lowerLetter"/>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rPr>
    </w:lvl>
    <w:lvl w:ilvl="3">
      <w:start w:val="1"/>
      <w:numFmt w:val="decimal"/>
      <w:lvlText w:val="(%4)"/>
      <w:lvlJc w:val="left"/>
      <w:pPr>
        <w:tabs>
          <w:tab w:val="num" w:pos="2880"/>
        </w:tabs>
        <w:ind w:left="2880" w:hanging="360"/>
      </w:pPr>
    </w:lvl>
    <w:lvl w:ilvl="4">
      <w:start w:val="1"/>
      <w:numFmt w:val="decimal"/>
      <w:lvlText w:val="%5)"/>
      <w:lvlJc w:val="left"/>
      <w:pPr>
        <w:tabs>
          <w:tab w:val="num" w:pos="3945"/>
        </w:tabs>
        <w:ind w:left="3945" w:hanging="705"/>
      </w:p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35">
    <w:nsid w:val="00000088"/>
    <w:multiLevelType w:val="multilevel"/>
    <w:tmpl w:val="00000088"/>
    <w:name w:val="WW8Num230"/>
    <w:lvl w:ilvl="0">
      <w:start w:val="1"/>
      <w:numFmt w:val="bullet"/>
      <w:lvlText w:val=""/>
      <w:lvlJc w:val="left"/>
      <w:pPr>
        <w:tabs>
          <w:tab w:val="num" w:pos="720"/>
        </w:tabs>
        <w:ind w:left="720" w:hanging="360"/>
      </w:pPr>
      <w:rPr>
        <w:rFonts w:ascii="Wingdings" w:hAnsi="Wingdings"/>
      </w:rPr>
    </w:lvl>
    <w:lvl w:ilvl="1">
      <w:start w:val="1"/>
      <w:numFmt w:val="bullet"/>
      <w:lvlText w:val=""/>
      <w:lvlJc w:val="left"/>
      <w:pPr>
        <w:tabs>
          <w:tab w:val="num" w:pos="1440"/>
        </w:tabs>
        <w:ind w:left="1440" w:hanging="360"/>
      </w:pPr>
      <w:rPr>
        <w:rFonts w:ascii="Wingdings" w:hAnsi="Wingdings"/>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36">
    <w:nsid w:val="00000089"/>
    <w:multiLevelType w:val="singleLevel"/>
    <w:tmpl w:val="00000089"/>
    <w:name w:val="WW8Num231"/>
    <w:lvl w:ilvl="0">
      <w:start w:val="1"/>
      <w:numFmt w:val="bullet"/>
      <w:lvlText w:val=""/>
      <w:lvlJc w:val="left"/>
      <w:pPr>
        <w:tabs>
          <w:tab w:val="num" w:pos="720"/>
        </w:tabs>
        <w:ind w:left="720" w:hanging="360"/>
      </w:pPr>
      <w:rPr>
        <w:rFonts w:ascii="Wingdings" w:hAnsi="Wingdings"/>
      </w:rPr>
    </w:lvl>
  </w:abstractNum>
  <w:abstractNum w:abstractNumId="137">
    <w:nsid w:val="0000008A"/>
    <w:multiLevelType w:val="singleLevel"/>
    <w:tmpl w:val="0000008A"/>
    <w:name w:val="WW8Num233"/>
    <w:lvl w:ilvl="0">
      <w:start w:val="1"/>
      <w:numFmt w:val="bullet"/>
      <w:lvlText w:val=""/>
      <w:lvlJc w:val="left"/>
      <w:pPr>
        <w:tabs>
          <w:tab w:val="num" w:pos="720"/>
        </w:tabs>
        <w:ind w:left="720" w:hanging="360"/>
      </w:pPr>
      <w:rPr>
        <w:rFonts w:ascii="Wingdings" w:hAnsi="Wingdings"/>
      </w:rPr>
    </w:lvl>
  </w:abstractNum>
  <w:abstractNum w:abstractNumId="138">
    <w:nsid w:val="0000008B"/>
    <w:multiLevelType w:val="singleLevel"/>
    <w:tmpl w:val="0000008B"/>
    <w:name w:val="WW8Num234"/>
    <w:lvl w:ilvl="0">
      <w:start w:val="1"/>
      <w:numFmt w:val="bullet"/>
      <w:lvlText w:val=""/>
      <w:lvlJc w:val="left"/>
      <w:pPr>
        <w:tabs>
          <w:tab w:val="num" w:pos="720"/>
        </w:tabs>
        <w:ind w:left="720" w:hanging="360"/>
      </w:pPr>
      <w:rPr>
        <w:rFonts w:ascii="Wingdings" w:hAnsi="Wingdings"/>
      </w:rPr>
    </w:lvl>
  </w:abstractNum>
  <w:abstractNum w:abstractNumId="139">
    <w:nsid w:val="0000008C"/>
    <w:multiLevelType w:val="singleLevel"/>
    <w:tmpl w:val="0000008C"/>
    <w:name w:val="WW8Num236"/>
    <w:lvl w:ilvl="0">
      <w:start w:val="1"/>
      <w:numFmt w:val="bullet"/>
      <w:lvlText w:val=""/>
      <w:lvlJc w:val="left"/>
      <w:pPr>
        <w:tabs>
          <w:tab w:val="num" w:pos="1440"/>
        </w:tabs>
        <w:ind w:left="1440" w:hanging="360"/>
      </w:pPr>
      <w:rPr>
        <w:rFonts w:ascii="Arial" w:hAnsi="Arial"/>
      </w:rPr>
    </w:lvl>
  </w:abstractNum>
  <w:abstractNum w:abstractNumId="140">
    <w:nsid w:val="0000008D"/>
    <w:multiLevelType w:val="singleLevel"/>
    <w:tmpl w:val="0000008D"/>
    <w:name w:val="WW8Num237"/>
    <w:lvl w:ilvl="0">
      <w:start w:val="1"/>
      <w:numFmt w:val="bullet"/>
      <w:lvlText w:val="–"/>
      <w:lvlJc w:val="left"/>
      <w:pPr>
        <w:tabs>
          <w:tab w:val="num" w:pos="1132"/>
        </w:tabs>
        <w:ind w:left="1132" w:hanging="226"/>
      </w:pPr>
      <w:rPr>
        <w:rFonts w:ascii="Times New Roman" w:hAnsi="Times New Roman" w:cs="Times New Roman"/>
      </w:rPr>
    </w:lvl>
  </w:abstractNum>
  <w:abstractNum w:abstractNumId="141">
    <w:nsid w:val="0000008E"/>
    <w:multiLevelType w:val="singleLevel"/>
    <w:tmpl w:val="0000008E"/>
    <w:name w:val="WW8Num238"/>
    <w:lvl w:ilvl="0">
      <w:start w:val="1"/>
      <w:numFmt w:val="bullet"/>
      <w:lvlText w:val=""/>
      <w:lvlJc w:val="left"/>
      <w:pPr>
        <w:tabs>
          <w:tab w:val="num" w:pos="720"/>
        </w:tabs>
        <w:ind w:left="720" w:hanging="360"/>
      </w:pPr>
      <w:rPr>
        <w:rFonts w:ascii="Wingdings" w:hAnsi="Wingdings"/>
      </w:rPr>
    </w:lvl>
  </w:abstractNum>
  <w:abstractNum w:abstractNumId="142">
    <w:nsid w:val="0000008F"/>
    <w:multiLevelType w:val="singleLevel"/>
    <w:tmpl w:val="0000008F"/>
    <w:name w:val="WW8Num239"/>
    <w:lvl w:ilvl="0">
      <w:start w:val="1"/>
      <w:numFmt w:val="bullet"/>
      <w:lvlText w:val=""/>
      <w:lvlJc w:val="left"/>
      <w:pPr>
        <w:tabs>
          <w:tab w:val="num" w:pos="720"/>
        </w:tabs>
        <w:ind w:left="720" w:hanging="360"/>
      </w:pPr>
      <w:rPr>
        <w:rFonts w:ascii="Wingdings" w:hAnsi="Wingdings"/>
      </w:rPr>
    </w:lvl>
  </w:abstractNum>
  <w:abstractNum w:abstractNumId="143">
    <w:nsid w:val="00000090"/>
    <w:multiLevelType w:val="singleLevel"/>
    <w:tmpl w:val="00000090"/>
    <w:name w:val="WW8Num241"/>
    <w:lvl w:ilvl="0">
      <w:start w:val="1"/>
      <w:numFmt w:val="bullet"/>
      <w:lvlText w:val=""/>
      <w:lvlJc w:val="left"/>
      <w:pPr>
        <w:tabs>
          <w:tab w:val="num" w:pos="720"/>
        </w:tabs>
        <w:ind w:left="720" w:hanging="360"/>
      </w:pPr>
      <w:rPr>
        <w:rFonts w:ascii="Wingdings" w:hAnsi="Wingdings"/>
      </w:rPr>
    </w:lvl>
  </w:abstractNum>
  <w:abstractNum w:abstractNumId="144">
    <w:nsid w:val="00000091"/>
    <w:multiLevelType w:val="singleLevel"/>
    <w:tmpl w:val="00000091"/>
    <w:name w:val="WW8Num242"/>
    <w:lvl w:ilvl="0">
      <w:start w:val="1"/>
      <w:numFmt w:val="bullet"/>
      <w:lvlText w:val=""/>
      <w:lvlJc w:val="left"/>
      <w:pPr>
        <w:tabs>
          <w:tab w:val="num" w:pos="720"/>
        </w:tabs>
        <w:ind w:left="720" w:hanging="360"/>
      </w:pPr>
      <w:rPr>
        <w:rFonts w:ascii="Wingdings" w:hAnsi="Wingdings"/>
      </w:rPr>
    </w:lvl>
  </w:abstractNum>
  <w:abstractNum w:abstractNumId="145">
    <w:nsid w:val="00000092"/>
    <w:multiLevelType w:val="singleLevel"/>
    <w:tmpl w:val="00000092"/>
    <w:name w:val="WW8Num243"/>
    <w:lvl w:ilvl="0">
      <w:start w:val="1"/>
      <w:numFmt w:val="bullet"/>
      <w:lvlText w:val=""/>
      <w:lvlJc w:val="left"/>
      <w:pPr>
        <w:tabs>
          <w:tab w:val="num" w:pos="360"/>
        </w:tabs>
        <w:ind w:left="360" w:hanging="360"/>
      </w:pPr>
      <w:rPr>
        <w:rFonts w:ascii="Wingdings" w:hAnsi="Wingdings"/>
      </w:rPr>
    </w:lvl>
  </w:abstractNum>
  <w:abstractNum w:abstractNumId="146">
    <w:nsid w:val="00000093"/>
    <w:multiLevelType w:val="multilevel"/>
    <w:tmpl w:val="00000093"/>
    <w:name w:val="WW8Num248"/>
    <w:lvl w:ilvl="0">
      <w:start w:val="1"/>
      <w:numFmt w:val="bullet"/>
      <w:lvlText w:val=""/>
      <w:lvlJc w:val="left"/>
      <w:pPr>
        <w:tabs>
          <w:tab w:val="num" w:pos="720"/>
        </w:tabs>
        <w:ind w:left="720" w:hanging="360"/>
      </w:pPr>
      <w:rPr>
        <w:rFonts w:ascii="Wingdings" w:hAnsi="Wingdings"/>
      </w:rPr>
    </w:lvl>
    <w:lvl w:ilvl="1">
      <w:start w:val="1"/>
      <w:numFmt w:val="bullet"/>
      <w:lvlText w:val=""/>
      <w:lvlJc w:val="left"/>
      <w:pPr>
        <w:tabs>
          <w:tab w:val="num" w:pos="1440"/>
        </w:tabs>
        <w:ind w:left="1440" w:hanging="360"/>
      </w:pPr>
      <w:rPr>
        <w:rFonts w:ascii="Wingdings" w:hAnsi="Wingdings"/>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7">
    <w:nsid w:val="00000094"/>
    <w:multiLevelType w:val="multilevel"/>
    <w:tmpl w:val="00000094"/>
    <w:name w:val="WW8Num250"/>
    <w:lvl w:ilvl="0">
      <w:start w:val="2"/>
      <w:numFmt w:val="decimal"/>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4"/>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48">
    <w:nsid w:val="00000095"/>
    <w:multiLevelType w:val="multilevel"/>
    <w:tmpl w:val="00000095"/>
    <w:name w:val="WW8Num251"/>
    <w:lvl w:ilvl="0">
      <w:start w:val="1"/>
      <w:numFmt w:val="bullet"/>
      <w:lvlText w:val=""/>
      <w:lvlJc w:val="left"/>
      <w:pPr>
        <w:tabs>
          <w:tab w:val="num" w:pos="1429"/>
        </w:tabs>
        <w:ind w:left="1429" w:hanging="360"/>
      </w:pPr>
      <w:rPr>
        <w:rFonts w:ascii="Wingdings" w:hAnsi="Wingdings" w:cs="Times New Roman"/>
      </w:rPr>
    </w:lvl>
    <w:lvl w:ilvl="1">
      <w:start w:val="1"/>
      <w:numFmt w:val="bullet"/>
      <w:lvlText w:val=""/>
      <w:lvlJc w:val="left"/>
      <w:pPr>
        <w:tabs>
          <w:tab w:val="num" w:pos="2149"/>
        </w:tabs>
        <w:ind w:left="2149" w:hanging="360"/>
      </w:pPr>
      <w:rPr>
        <w:rFonts w:ascii="Wingdings" w:hAnsi="Wingdings" w:cs="Times New Roman"/>
      </w:rPr>
    </w:lvl>
    <w:lvl w:ilvl="2">
      <w:start w:val="1"/>
      <w:numFmt w:val="bullet"/>
      <w:lvlText w:val=""/>
      <w:lvlJc w:val="left"/>
      <w:pPr>
        <w:tabs>
          <w:tab w:val="num" w:pos="2869"/>
        </w:tabs>
        <w:ind w:left="2869" w:hanging="360"/>
      </w:pPr>
      <w:rPr>
        <w:rFonts w:ascii="Wingdings" w:hAnsi="Wingdings" w:cs="Times New Roman"/>
      </w:rPr>
    </w:lvl>
    <w:lvl w:ilvl="3">
      <w:start w:val="1"/>
      <w:numFmt w:val="bullet"/>
      <w:lvlText w:val=""/>
      <w:lvlJc w:val="left"/>
      <w:pPr>
        <w:tabs>
          <w:tab w:val="num" w:pos="3589"/>
        </w:tabs>
        <w:ind w:left="3589" w:hanging="360"/>
      </w:pPr>
      <w:rPr>
        <w:rFonts w:ascii="Symbol" w:hAnsi="Symbol"/>
      </w:rPr>
    </w:lvl>
    <w:lvl w:ilvl="4">
      <w:start w:val="1"/>
      <w:numFmt w:val="bullet"/>
      <w:lvlText w:val="o"/>
      <w:lvlJc w:val="left"/>
      <w:pPr>
        <w:tabs>
          <w:tab w:val="num" w:pos="4309"/>
        </w:tabs>
        <w:ind w:left="4309" w:hanging="360"/>
      </w:pPr>
      <w:rPr>
        <w:rFonts w:ascii="Courier New" w:hAnsi="Courier New" w:cs="Courier New"/>
      </w:rPr>
    </w:lvl>
    <w:lvl w:ilvl="5">
      <w:start w:val="1"/>
      <w:numFmt w:val="bullet"/>
      <w:lvlText w:val=""/>
      <w:lvlJc w:val="left"/>
      <w:pPr>
        <w:tabs>
          <w:tab w:val="num" w:pos="5029"/>
        </w:tabs>
        <w:ind w:left="5029" w:hanging="360"/>
      </w:pPr>
      <w:rPr>
        <w:rFonts w:ascii="Wingdings" w:hAnsi="Wingdings" w:cs="Times New Roman"/>
      </w:rPr>
    </w:lvl>
    <w:lvl w:ilvl="6">
      <w:start w:val="1"/>
      <w:numFmt w:val="bullet"/>
      <w:lvlText w:val=""/>
      <w:lvlJc w:val="left"/>
      <w:pPr>
        <w:tabs>
          <w:tab w:val="num" w:pos="5749"/>
        </w:tabs>
        <w:ind w:left="5749" w:hanging="360"/>
      </w:pPr>
      <w:rPr>
        <w:rFonts w:ascii="Symbol" w:hAnsi="Symbol"/>
      </w:rPr>
    </w:lvl>
    <w:lvl w:ilvl="7">
      <w:start w:val="1"/>
      <w:numFmt w:val="bullet"/>
      <w:lvlText w:val="o"/>
      <w:lvlJc w:val="left"/>
      <w:pPr>
        <w:tabs>
          <w:tab w:val="num" w:pos="6469"/>
        </w:tabs>
        <w:ind w:left="6469" w:hanging="360"/>
      </w:pPr>
      <w:rPr>
        <w:rFonts w:ascii="Courier New" w:hAnsi="Courier New" w:cs="Courier New"/>
      </w:rPr>
    </w:lvl>
    <w:lvl w:ilvl="8">
      <w:start w:val="1"/>
      <w:numFmt w:val="bullet"/>
      <w:lvlText w:val=""/>
      <w:lvlJc w:val="left"/>
      <w:pPr>
        <w:tabs>
          <w:tab w:val="num" w:pos="7189"/>
        </w:tabs>
        <w:ind w:left="7189" w:hanging="360"/>
      </w:pPr>
      <w:rPr>
        <w:rFonts w:ascii="Wingdings" w:hAnsi="Wingdings" w:cs="Times New Roman"/>
      </w:rPr>
    </w:lvl>
  </w:abstractNum>
  <w:abstractNum w:abstractNumId="149">
    <w:nsid w:val="00000096"/>
    <w:multiLevelType w:val="singleLevel"/>
    <w:tmpl w:val="00000096"/>
    <w:name w:val="WW8Num252"/>
    <w:lvl w:ilvl="0">
      <w:start w:val="1"/>
      <w:numFmt w:val="bullet"/>
      <w:lvlText w:val=""/>
      <w:lvlJc w:val="left"/>
      <w:pPr>
        <w:tabs>
          <w:tab w:val="num" w:pos="720"/>
        </w:tabs>
        <w:ind w:left="720" w:hanging="360"/>
      </w:pPr>
      <w:rPr>
        <w:rFonts w:ascii="Wingdings" w:hAnsi="Wingdings"/>
      </w:rPr>
    </w:lvl>
  </w:abstractNum>
  <w:abstractNum w:abstractNumId="150">
    <w:nsid w:val="00000097"/>
    <w:multiLevelType w:val="singleLevel"/>
    <w:tmpl w:val="00000097"/>
    <w:name w:val="WW8Num258"/>
    <w:lvl w:ilvl="0">
      <w:start w:val="1"/>
      <w:numFmt w:val="bullet"/>
      <w:lvlText w:val=""/>
      <w:lvlJc w:val="left"/>
      <w:pPr>
        <w:tabs>
          <w:tab w:val="num" w:pos="720"/>
        </w:tabs>
        <w:ind w:left="720" w:hanging="360"/>
      </w:pPr>
      <w:rPr>
        <w:rFonts w:ascii="Wingdings" w:hAnsi="Wingdings"/>
        <w:b/>
      </w:rPr>
    </w:lvl>
  </w:abstractNum>
  <w:abstractNum w:abstractNumId="151">
    <w:nsid w:val="00000098"/>
    <w:multiLevelType w:val="multilevel"/>
    <w:tmpl w:val="00000098"/>
    <w:name w:val="WW8Num265"/>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440"/>
        </w:tabs>
        <w:ind w:left="1440" w:hanging="360"/>
      </w:pPr>
      <w:rPr>
        <w:rFonts w:ascii="Wingdings" w:hAnsi="Wingdings"/>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Wingdings" w:hAnsi="Wingdings"/>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52">
    <w:nsid w:val="00000099"/>
    <w:multiLevelType w:val="singleLevel"/>
    <w:tmpl w:val="00000099"/>
    <w:name w:val="WW8Num270"/>
    <w:lvl w:ilvl="0">
      <w:start w:val="1"/>
      <w:numFmt w:val="bullet"/>
      <w:lvlText w:val=""/>
      <w:lvlJc w:val="left"/>
      <w:pPr>
        <w:tabs>
          <w:tab w:val="num" w:pos="720"/>
        </w:tabs>
        <w:ind w:left="720" w:hanging="360"/>
      </w:pPr>
      <w:rPr>
        <w:rFonts w:ascii="Wingdings" w:hAnsi="Wingdings"/>
      </w:rPr>
    </w:lvl>
  </w:abstractNum>
  <w:abstractNum w:abstractNumId="153">
    <w:nsid w:val="0000009A"/>
    <w:multiLevelType w:val="singleLevel"/>
    <w:tmpl w:val="0000009A"/>
    <w:name w:val="WW8Num271"/>
    <w:lvl w:ilvl="0">
      <w:start w:val="1"/>
      <w:numFmt w:val="upperLetter"/>
      <w:lvlText w:val="%1."/>
      <w:lvlJc w:val="left"/>
      <w:pPr>
        <w:tabs>
          <w:tab w:val="num" w:pos="720"/>
        </w:tabs>
        <w:ind w:left="720" w:hanging="360"/>
      </w:pPr>
    </w:lvl>
  </w:abstractNum>
  <w:abstractNum w:abstractNumId="154">
    <w:nsid w:val="0000009B"/>
    <w:multiLevelType w:val="singleLevel"/>
    <w:tmpl w:val="0000009B"/>
    <w:name w:val="WW8Num272"/>
    <w:lvl w:ilvl="0">
      <w:start w:val="1"/>
      <w:numFmt w:val="bullet"/>
      <w:lvlText w:val=""/>
      <w:lvlJc w:val="left"/>
      <w:pPr>
        <w:tabs>
          <w:tab w:val="num" w:pos="720"/>
        </w:tabs>
        <w:ind w:left="720" w:hanging="360"/>
      </w:pPr>
      <w:rPr>
        <w:rFonts w:ascii="Wingdings" w:hAnsi="Wingdings"/>
      </w:rPr>
    </w:lvl>
  </w:abstractNum>
  <w:abstractNum w:abstractNumId="155">
    <w:nsid w:val="0000009C"/>
    <w:multiLevelType w:val="singleLevel"/>
    <w:tmpl w:val="0000009C"/>
    <w:name w:val="WW8Num274"/>
    <w:lvl w:ilvl="0">
      <w:start w:val="1"/>
      <w:numFmt w:val="bullet"/>
      <w:lvlText w:val=""/>
      <w:lvlJc w:val="left"/>
      <w:pPr>
        <w:tabs>
          <w:tab w:val="num" w:pos="720"/>
        </w:tabs>
        <w:ind w:left="720" w:hanging="360"/>
      </w:pPr>
      <w:rPr>
        <w:rFonts w:ascii="Wingdings" w:hAnsi="Wingdings"/>
      </w:rPr>
    </w:lvl>
  </w:abstractNum>
  <w:abstractNum w:abstractNumId="156">
    <w:nsid w:val="0000009D"/>
    <w:multiLevelType w:val="singleLevel"/>
    <w:tmpl w:val="0000009D"/>
    <w:name w:val="WW8Num275"/>
    <w:lvl w:ilvl="0">
      <w:start w:val="1"/>
      <w:numFmt w:val="bullet"/>
      <w:lvlText w:val=""/>
      <w:lvlJc w:val="left"/>
      <w:pPr>
        <w:tabs>
          <w:tab w:val="num" w:pos="720"/>
        </w:tabs>
        <w:ind w:left="720" w:hanging="360"/>
      </w:pPr>
      <w:rPr>
        <w:rFonts w:ascii="Wingdings" w:hAnsi="Wingdings"/>
      </w:rPr>
    </w:lvl>
  </w:abstractNum>
  <w:abstractNum w:abstractNumId="157">
    <w:nsid w:val="0000009E"/>
    <w:multiLevelType w:val="singleLevel"/>
    <w:tmpl w:val="0000009E"/>
    <w:name w:val="WW8Num276"/>
    <w:lvl w:ilvl="0">
      <w:start w:val="1"/>
      <w:numFmt w:val="bullet"/>
      <w:lvlText w:val=""/>
      <w:lvlJc w:val="left"/>
      <w:pPr>
        <w:tabs>
          <w:tab w:val="num" w:pos="720"/>
        </w:tabs>
        <w:ind w:left="720" w:hanging="360"/>
      </w:pPr>
      <w:rPr>
        <w:rFonts w:ascii="Wingdings" w:hAnsi="Wingdings"/>
      </w:rPr>
    </w:lvl>
  </w:abstractNum>
  <w:abstractNum w:abstractNumId="158">
    <w:nsid w:val="0000009F"/>
    <w:multiLevelType w:val="singleLevel"/>
    <w:tmpl w:val="0000009F"/>
    <w:name w:val="WW8Num278"/>
    <w:lvl w:ilvl="0">
      <w:start w:val="1"/>
      <w:numFmt w:val="decimal"/>
      <w:lvlText w:val="1.%1."/>
      <w:lvlJc w:val="right"/>
      <w:pPr>
        <w:tabs>
          <w:tab w:val="num" w:pos="540"/>
        </w:tabs>
        <w:ind w:left="540" w:hanging="180"/>
      </w:pPr>
    </w:lvl>
  </w:abstractNum>
  <w:abstractNum w:abstractNumId="159">
    <w:nsid w:val="000000A0"/>
    <w:multiLevelType w:val="singleLevel"/>
    <w:tmpl w:val="000000A0"/>
    <w:name w:val="WW8Num279"/>
    <w:lvl w:ilvl="0">
      <w:start w:val="1"/>
      <w:numFmt w:val="bullet"/>
      <w:lvlText w:val=""/>
      <w:lvlJc w:val="left"/>
      <w:pPr>
        <w:tabs>
          <w:tab w:val="num" w:pos="720"/>
        </w:tabs>
        <w:ind w:left="720" w:hanging="360"/>
      </w:pPr>
      <w:rPr>
        <w:rFonts w:ascii="Wingdings" w:hAnsi="Wingdings"/>
      </w:rPr>
    </w:lvl>
  </w:abstractNum>
  <w:abstractNum w:abstractNumId="160">
    <w:nsid w:val="000000A1"/>
    <w:multiLevelType w:val="multilevel"/>
    <w:tmpl w:val="000000A1"/>
    <w:name w:val="WW8Num282"/>
    <w:lvl w:ilvl="0">
      <w:start w:val="1"/>
      <w:numFmt w:val="bullet"/>
      <w:lvlText w:val=""/>
      <w:lvlJc w:val="left"/>
      <w:pPr>
        <w:tabs>
          <w:tab w:val="num" w:pos="1440"/>
        </w:tabs>
        <w:ind w:left="1440" w:hanging="360"/>
      </w:pPr>
      <w:rPr>
        <w:rFonts w:ascii="Wingdings" w:hAnsi="Wingdings"/>
      </w:rPr>
    </w:lvl>
    <w:lvl w:ilvl="1">
      <w:start w:val="1"/>
      <w:numFmt w:val="bullet"/>
      <w:lvlText w:val=""/>
      <w:lvlJc w:val="left"/>
      <w:pPr>
        <w:tabs>
          <w:tab w:val="num" w:pos="1440"/>
        </w:tabs>
        <w:ind w:left="1440" w:hanging="360"/>
      </w:pPr>
      <w:rPr>
        <w:rFonts w:ascii="Arial" w:hAnsi="Arial"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61">
    <w:nsid w:val="000000A2"/>
    <w:multiLevelType w:val="singleLevel"/>
    <w:tmpl w:val="000000A2"/>
    <w:name w:val="WW8Num283"/>
    <w:lvl w:ilvl="0">
      <w:start w:val="1"/>
      <w:numFmt w:val="bullet"/>
      <w:lvlText w:val=""/>
      <w:lvlJc w:val="left"/>
      <w:pPr>
        <w:tabs>
          <w:tab w:val="num" w:pos="360"/>
        </w:tabs>
        <w:ind w:left="360" w:hanging="360"/>
      </w:pPr>
      <w:rPr>
        <w:rFonts w:ascii="Wingdings" w:hAnsi="Wingdings"/>
      </w:rPr>
    </w:lvl>
  </w:abstractNum>
  <w:abstractNum w:abstractNumId="162">
    <w:nsid w:val="000000A3"/>
    <w:multiLevelType w:val="singleLevel"/>
    <w:tmpl w:val="000000A3"/>
    <w:name w:val="WW8Num284"/>
    <w:lvl w:ilvl="0">
      <w:start w:val="1"/>
      <w:numFmt w:val="bullet"/>
      <w:lvlText w:val=""/>
      <w:lvlJc w:val="left"/>
      <w:pPr>
        <w:tabs>
          <w:tab w:val="num" w:pos="720"/>
        </w:tabs>
        <w:ind w:left="720" w:hanging="360"/>
      </w:pPr>
      <w:rPr>
        <w:rFonts w:ascii="Wingdings" w:hAnsi="Wingdings"/>
      </w:rPr>
    </w:lvl>
  </w:abstractNum>
  <w:abstractNum w:abstractNumId="163">
    <w:nsid w:val="000000A4"/>
    <w:multiLevelType w:val="singleLevel"/>
    <w:tmpl w:val="000000A4"/>
    <w:name w:val="WW8Num286"/>
    <w:lvl w:ilvl="0">
      <w:start w:val="1"/>
      <w:numFmt w:val="bullet"/>
      <w:lvlText w:val=""/>
      <w:lvlJc w:val="left"/>
      <w:pPr>
        <w:tabs>
          <w:tab w:val="num" w:pos="720"/>
        </w:tabs>
        <w:ind w:left="720" w:hanging="360"/>
      </w:pPr>
      <w:rPr>
        <w:rFonts w:ascii="Wingdings" w:hAnsi="Wingdings"/>
      </w:rPr>
    </w:lvl>
  </w:abstractNum>
  <w:abstractNum w:abstractNumId="164">
    <w:nsid w:val="000000A5"/>
    <w:multiLevelType w:val="multilevel"/>
    <w:tmpl w:val="000000A5"/>
    <w:name w:val="WW8Num289"/>
    <w:lvl w:ilvl="0">
      <w:start w:val="1"/>
      <w:numFmt w:val="bullet"/>
      <w:lvlText w:val="–"/>
      <w:lvlJc w:val="left"/>
      <w:pPr>
        <w:tabs>
          <w:tab w:val="num" w:pos="1077"/>
        </w:tabs>
        <w:ind w:left="1077" w:hanging="226"/>
      </w:pPr>
      <w:rPr>
        <w:rFonts w:ascii="Times New Roman" w:hAnsi="Times New Roman"/>
      </w:rPr>
    </w:lvl>
    <w:lvl w:ilvl="1">
      <w:start w:val="1"/>
      <w:numFmt w:val="bullet"/>
      <w:lvlText w:val=""/>
      <w:lvlJc w:val="left"/>
      <w:pPr>
        <w:tabs>
          <w:tab w:val="num" w:pos="1440"/>
        </w:tabs>
        <w:ind w:left="1440" w:hanging="360"/>
      </w:pPr>
      <w:rPr>
        <w:rFonts w:ascii="Arial" w:hAnsi="Arial"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65">
    <w:nsid w:val="000000A6"/>
    <w:multiLevelType w:val="singleLevel"/>
    <w:tmpl w:val="000000A6"/>
    <w:name w:val="WW8Num290"/>
    <w:lvl w:ilvl="0">
      <w:start w:val="1"/>
      <w:numFmt w:val="bullet"/>
      <w:lvlText w:val=""/>
      <w:lvlJc w:val="left"/>
      <w:pPr>
        <w:tabs>
          <w:tab w:val="num" w:pos="720"/>
        </w:tabs>
        <w:ind w:left="720" w:hanging="360"/>
      </w:pPr>
      <w:rPr>
        <w:rFonts w:ascii="Wingdings" w:hAnsi="Wingdings"/>
      </w:rPr>
    </w:lvl>
  </w:abstractNum>
  <w:abstractNum w:abstractNumId="166">
    <w:nsid w:val="000000A7"/>
    <w:multiLevelType w:val="singleLevel"/>
    <w:tmpl w:val="000000A7"/>
    <w:name w:val="WW8Num291"/>
    <w:lvl w:ilvl="0">
      <w:start w:val="1"/>
      <w:numFmt w:val="bullet"/>
      <w:lvlText w:val=""/>
      <w:lvlJc w:val="left"/>
      <w:pPr>
        <w:tabs>
          <w:tab w:val="num" w:pos="720"/>
        </w:tabs>
        <w:ind w:left="720" w:hanging="360"/>
      </w:pPr>
      <w:rPr>
        <w:rFonts w:ascii="Symbol" w:hAnsi="Symbol"/>
      </w:rPr>
    </w:lvl>
  </w:abstractNum>
  <w:abstractNum w:abstractNumId="167">
    <w:nsid w:val="000000A8"/>
    <w:multiLevelType w:val="singleLevel"/>
    <w:tmpl w:val="000000A8"/>
    <w:name w:val="WW8Num293"/>
    <w:lvl w:ilvl="0">
      <w:start w:val="1"/>
      <w:numFmt w:val="bullet"/>
      <w:lvlText w:val=""/>
      <w:lvlJc w:val="left"/>
      <w:pPr>
        <w:tabs>
          <w:tab w:val="num" w:pos="1440"/>
        </w:tabs>
        <w:ind w:left="1440" w:hanging="360"/>
      </w:pPr>
      <w:rPr>
        <w:rFonts w:ascii="Arial" w:hAnsi="Arial"/>
      </w:rPr>
    </w:lvl>
  </w:abstractNum>
  <w:abstractNum w:abstractNumId="168">
    <w:nsid w:val="000000A9"/>
    <w:multiLevelType w:val="singleLevel"/>
    <w:tmpl w:val="000000A9"/>
    <w:name w:val="WW8Num295"/>
    <w:lvl w:ilvl="0">
      <w:start w:val="1"/>
      <w:numFmt w:val="bullet"/>
      <w:lvlText w:val=""/>
      <w:lvlJc w:val="left"/>
      <w:pPr>
        <w:tabs>
          <w:tab w:val="num" w:pos="720"/>
        </w:tabs>
        <w:ind w:left="720" w:hanging="360"/>
      </w:pPr>
      <w:rPr>
        <w:rFonts w:ascii="Wingdings" w:hAnsi="Wingdings"/>
      </w:rPr>
    </w:lvl>
  </w:abstractNum>
  <w:abstractNum w:abstractNumId="169">
    <w:nsid w:val="000000AA"/>
    <w:multiLevelType w:val="multilevel"/>
    <w:tmpl w:val="000000AA"/>
    <w:name w:val="WW8Num296"/>
    <w:lvl w:ilvl="0">
      <w:start w:val="1"/>
      <w:numFmt w:val="bullet"/>
      <w:lvlText w:val=""/>
      <w:lvlJc w:val="left"/>
      <w:pPr>
        <w:tabs>
          <w:tab w:val="num" w:pos="1429"/>
        </w:tabs>
        <w:ind w:left="1429" w:hanging="360"/>
      </w:pPr>
      <w:rPr>
        <w:rFonts w:ascii="Wingdings" w:hAnsi="Wingdings"/>
      </w:rPr>
    </w:lvl>
    <w:lvl w:ilvl="1">
      <w:start w:val="1"/>
      <w:numFmt w:val="bullet"/>
      <w:lvlText w:val=""/>
      <w:lvlJc w:val="left"/>
      <w:pPr>
        <w:tabs>
          <w:tab w:val="num" w:pos="2149"/>
        </w:tabs>
        <w:ind w:left="2149" w:hanging="360"/>
      </w:pPr>
      <w:rPr>
        <w:rFonts w:ascii="Wingdings" w:hAnsi="Wingdings"/>
      </w:rPr>
    </w:lvl>
    <w:lvl w:ilvl="2">
      <w:start w:val="1"/>
      <w:numFmt w:val="bullet"/>
      <w:lvlText w:val=""/>
      <w:lvlJc w:val="left"/>
      <w:pPr>
        <w:tabs>
          <w:tab w:val="num" w:pos="2869"/>
        </w:tabs>
        <w:ind w:left="2869" w:hanging="360"/>
      </w:pPr>
      <w:rPr>
        <w:rFonts w:ascii="Wingdings" w:hAnsi="Wingdings"/>
      </w:rPr>
    </w:lvl>
    <w:lvl w:ilvl="3">
      <w:start w:val="1"/>
      <w:numFmt w:val="bullet"/>
      <w:lvlText w:val=""/>
      <w:lvlJc w:val="left"/>
      <w:pPr>
        <w:tabs>
          <w:tab w:val="num" w:pos="3589"/>
        </w:tabs>
        <w:ind w:left="3589" w:hanging="360"/>
      </w:pPr>
      <w:rPr>
        <w:rFonts w:ascii="Symbol" w:hAnsi="Symbol"/>
      </w:rPr>
    </w:lvl>
    <w:lvl w:ilvl="4">
      <w:start w:val="1"/>
      <w:numFmt w:val="bullet"/>
      <w:lvlText w:val="o"/>
      <w:lvlJc w:val="left"/>
      <w:pPr>
        <w:tabs>
          <w:tab w:val="num" w:pos="4309"/>
        </w:tabs>
        <w:ind w:left="4309" w:hanging="360"/>
      </w:pPr>
      <w:rPr>
        <w:rFonts w:ascii="Courier New" w:hAnsi="Courier New" w:cs="Courier New"/>
      </w:rPr>
    </w:lvl>
    <w:lvl w:ilvl="5">
      <w:start w:val="1"/>
      <w:numFmt w:val="bullet"/>
      <w:lvlText w:val=""/>
      <w:lvlJc w:val="left"/>
      <w:pPr>
        <w:tabs>
          <w:tab w:val="num" w:pos="5029"/>
        </w:tabs>
        <w:ind w:left="5029" w:hanging="360"/>
      </w:pPr>
      <w:rPr>
        <w:rFonts w:ascii="Wingdings" w:hAnsi="Wingdings"/>
      </w:rPr>
    </w:lvl>
    <w:lvl w:ilvl="6">
      <w:start w:val="1"/>
      <w:numFmt w:val="bullet"/>
      <w:lvlText w:val=""/>
      <w:lvlJc w:val="left"/>
      <w:pPr>
        <w:tabs>
          <w:tab w:val="num" w:pos="5749"/>
        </w:tabs>
        <w:ind w:left="5749" w:hanging="360"/>
      </w:pPr>
      <w:rPr>
        <w:rFonts w:ascii="Symbol" w:hAnsi="Symbol"/>
      </w:rPr>
    </w:lvl>
    <w:lvl w:ilvl="7">
      <w:start w:val="1"/>
      <w:numFmt w:val="bullet"/>
      <w:lvlText w:val="o"/>
      <w:lvlJc w:val="left"/>
      <w:pPr>
        <w:tabs>
          <w:tab w:val="num" w:pos="6469"/>
        </w:tabs>
        <w:ind w:left="6469" w:hanging="360"/>
      </w:pPr>
      <w:rPr>
        <w:rFonts w:ascii="Courier New" w:hAnsi="Courier New" w:cs="Courier New"/>
      </w:rPr>
    </w:lvl>
    <w:lvl w:ilvl="8">
      <w:start w:val="1"/>
      <w:numFmt w:val="bullet"/>
      <w:lvlText w:val=""/>
      <w:lvlJc w:val="left"/>
      <w:pPr>
        <w:tabs>
          <w:tab w:val="num" w:pos="7189"/>
        </w:tabs>
        <w:ind w:left="7189" w:hanging="360"/>
      </w:pPr>
      <w:rPr>
        <w:rFonts w:ascii="Wingdings" w:hAnsi="Wingdings"/>
      </w:rPr>
    </w:lvl>
  </w:abstractNum>
  <w:abstractNum w:abstractNumId="170">
    <w:nsid w:val="000000AB"/>
    <w:multiLevelType w:val="singleLevel"/>
    <w:tmpl w:val="000000AB"/>
    <w:name w:val="WW8Num298"/>
    <w:lvl w:ilvl="0">
      <w:start w:val="1"/>
      <w:numFmt w:val="bullet"/>
      <w:lvlText w:val=""/>
      <w:lvlJc w:val="left"/>
      <w:pPr>
        <w:tabs>
          <w:tab w:val="num" w:pos="720"/>
        </w:tabs>
        <w:ind w:left="720" w:hanging="360"/>
      </w:pPr>
      <w:rPr>
        <w:rFonts w:ascii="Wingdings" w:hAnsi="Wingdings"/>
      </w:rPr>
    </w:lvl>
  </w:abstractNum>
  <w:abstractNum w:abstractNumId="171">
    <w:nsid w:val="000000AC"/>
    <w:multiLevelType w:val="singleLevel"/>
    <w:tmpl w:val="000000AC"/>
    <w:name w:val="WW8Num299"/>
    <w:lvl w:ilvl="0">
      <w:start w:val="1"/>
      <w:numFmt w:val="bullet"/>
      <w:lvlText w:val=""/>
      <w:lvlJc w:val="left"/>
      <w:pPr>
        <w:tabs>
          <w:tab w:val="num" w:pos="720"/>
        </w:tabs>
        <w:ind w:left="720" w:hanging="360"/>
      </w:pPr>
      <w:rPr>
        <w:rFonts w:ascii="Wingdings" w:hAnsi="Wingdings"/>
      </w:rPr>
    </w:lvl>
  </w:abstractNum>
  <w:abstractNum w:abstractNumId="172">
    <w:nsid w:val="000000AD"/>
    <w:multiLevelType w:val="singleLevel"/>
    <w:tmpl w:val="000000AD"/>
    <w:name w:val="WW8Num302"/>
    <w:lvl w:ilvl="0">
      <w:start w:val="1"/>
      <w:numFmt w:val="bullet"/>
      <w:lvlText w:val="–"/>
      <w:lvlJc w:val="left"/>
      <w:pPr>
        <w:tabs>
          <w:tab w:val="num" w:pos="1077"/>
        </w:tabs>
        <w:ind w:left="1077" w:hanging="226"/>
      </w:pPr>
      <w:rPr>
        <w:rFonts w:ascii="Times New Roman" w:hAnsi="Times New Roman"/>
      </w:rPr>
    </w:lvl>
  </w:abstractNum>
  <w:abstractNum w:abstractNumId="173">
    <w:nsid w:val="000000AE"/>
    <w:multiLevelType w:val="multilevel"/>
    <w:tmpl w:val="000000AE"/>
    <w:name w:val="WW8Num303"/>
    <w:lvl w:ilvl="0">
      <w:start w:val="1"/>
      <w:numFmt w:val="decimal"/>
      <w:lvlText w:val="%1."/>
      <w:lvlJc w:val="left"/>
      <w:pPr>
        <w:tabs>
          <w:tab w:val="num" w:pos="720"/>
        </w:tabs>
        <w:ind w:left="720" w:hanging="360"/>
      </w:pPr>
    </w:lvl>
    <w:lvl w:ilvl="1">
      <w:start w:val="1"/>
      <w:numFmt w:val="decimal"/>
      <w:lvlText w:val="%1.%2."/>
      <w:lvlJc w:val="left"/>
      <w:pPr>
        <w:tabs>
          <w:tab w:val="num" w:pos="1080"/>
        </w:tabs>
        <w:ind w:left="1080" w:hanging="720"/>
      </w:pPr>
    </w:lvl>
    <w:lvl w:ilvl="2">
      <w:start w:val="1"/>
      <w:numFmt w:val="decimal"/>
      <w:lvlText w:val="%1.%2.%3."/>
      <w:lvlJc w:val="left"/>
      <w:pPr>
        <w:tabs>
          <w:tab w:val="num" w:pos="1080"/>
        </w:tabs>
        <w:ind w:left="1080" w:hanging="720"/>
      </w:pPr>
    </w:lvl>
    <w:lvl w:ilvl="3">
      <w:start w:val="1"/>
      <w:numFmt w:val="decimal"/>
      <w:lvlText w:val="%1.%2.%3.%4."/>
      <w:lvlJc w:val="left"/>
      <w:pPr>
        <w:tabs>
          <w:tab w:val="num" w:pos="1440"/>
        </w:tabs>
        <w:ind w:left="1440" w:hanging="1080"/>
      </w:pPr>
    </w:lvl>
    <w:lvl w:ilvl="4">
      <w:start w:val="1"/>
      <w:numFmt w:val="decimal"/>
      <w:lvlText w:val="%1.%2.%3.%4.%5."/>
      <w:lvlJc w:val="left"/>
      <w:pPr>
        <w:tabs>
          <w:tab w:val="num" w:pos="1440"/>
        </w:tabs>
        <w:ind w:left="1440" w:hanging="1080"/>
      </w:pPr>
    </w:lvl>
    <w:lvl w:ilvl="5">
      <w:start w:val="1"/>
      <w:numFmt w:val="decimal"/>
      <w:lvlText w:val="%1.%2.%3.%4.%5.%6."/>
      <w:lvlJc w:val="left"/>
      <w:pPr>
        <w:tabs>
          <w:tab w:val="num" w:pos="1800"/>
        </w:tabs>
        <w:ind w:left="1800" w:hanging="144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2160"/>
        </w:tabs>
        <w:ind w:left="2160" w:hanging="1800"/>
      </w:pPr>
    </w:lvl>
    <w:lvl w:ilvl="8">
      <w:start w:val="1"/>
      <w:numFmt w:val="decimal"/>
      <w:lvlText w:val="%1.%2.%3.%4.%5.%6.%7.%8.%9."/>
      <w:lvlJc w:val="left"/>
      <w:pPr>
        <w:tabs>
          <w:tab w:val="num" w:pos="2160"/>
        </w:tabs>
        <w:ind w:left="2160" w:hanging="1800"/>
      </w:pPr>
    </w:lvl>
  </w:abstractNum>
  <w:abstractNum w:abstractNumId="174">
    <w:nsid w:val="000000AF"/>
    <w:multiLevelType w:val="singleLevel"/>
    <w:tmpl w:val="000000AF"/>
    <w:name w:val="WW8Num304"/>
    <w:lvl w:ilvl="0">
      <w:start w:val="1"/>
      <w:numFmt w:val="bullet"/>
      <w:lvlText w:val=""/>
      <w:lvlJc w:val="left"/>
      <w:pPr>
        <w:tabs>
          <w:tab w:val="num" w:pos="720"/>
        </w:tabs>
        <w:ind w:left="720" w:hanging="360"/>
      </w:pPr>
      <w:rPr>
        <w:rFonts w:ascii="Wingdings" w:hAnsi="Wingdings" w:cs="Times New Roman"/>
      </w:rPr>
    </w:lvl>
  </w:abstractNum>
  <w:abstractNum w:abstractNumId="175">
    <w:nsid w:val="000000B0"/>
    <w:multiLevelType w:val="multilevel"/>
    <w:tmpl w:val="000000B0"/>
    <w:name w:val="WW8Num306"/>
    <w:lvl w:ilvl="0">
      <w:start w:val="1"/>
      <w:numFmt w:val="bullet"/>
      <w:lvlText w:val=""/>
      <w:lvlJc w:val="left"/>
      <w:pPr>
        <w:tabs>
          <w:tab w:val="num" w:pos="720"/>
        </w:tabs>
        <w:ind w:left="720" w:hanging="360"/>
      </w:pPr>
      <w:rPr>
        <w:rFonts w:ascii="Wingdings" w:hAnsi="Wingdings"/>
      </w:rPr>
    </w:lvl>
    <w:lvl w:ilvl="1">
      <w:start w:val="1"/>
      <w:numFmt w:val="bullet"/>
      <w:lvlText w:val=""/>
      <w:lvlJc w:val="left"/>
      <w:pPr>
        <w:tabs>
          <w:tab w:val="num" w:pos="1440"/>
        </w:tabs>
        <w:ind w:left="1440" w:hanging="360"/>
      </w:pPr>
      <w:rPr>
        <w:rFonts w:ascii="Wingdings" w:hAnsi="Wingdings"/>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76">
    <w:nsid w:val="000000B1"/>
    <w:multiLevelType w:val="singleLevel"/>
    <w:tmpl w:val="000000B1"/>
    <w:name w:val="WW8Num307"/>
    <w:lvl w:ilvl="0">
      <w:start w:val="1"/>
      <w:numFmt w:val="bullet"/>
      <w:lvlText w:val=""/>
      <w:lvlJc w:val="left"/>
      <w:pPr>
        <w:tabs>
          <w:tab w:val="num" w:pos="720"/>
        </w:tabs>
        <w:ind w:left="720" w:hanging="360"/>
      </w:pPr>
      <w:rPr>
        <w:rFonts w:ascii="Symbol" w:hAnsi="Symbol"/>
      </w:rPr>
    </w:lvl>
  </w:abstractNum>
  <w:abstractNum w:abstractNumId="177">
    <w:nsid w:val="000000B2"/>
    <w:multiLevelType w:val="singleLevel"/>
    <w:tmpl w:val="000000B2"/>
    <w:name w:val="WW8Num309"/>
    <w:lvl w:ilvl="0">
      <w:start w:val="1"/>
      <w:numFmt w:val="bullet"/>
      <w:lvlText w:val=""/>
      <w:lvlJc w:val="left"/>
      <w:pPr>
        <w:tabs>
          <w:tab w:val="num" w:pos="734"/>
        </w:tabs>
        <w:ind w:left="734" w:hanging="360"/>
      </w:pPr>
      <w:rPr>
        <w:rFonts w:ascii="Wingdings" w:hAnsi="Wingdings"/>
        <w:b/>
      </w:rPr>
    </w:lvl>
  </w:abstractNum>
  <w:abstractNum w:abstractNumId="178">
    <w:nsid w:val="000000B3"/>
    <w:multiLevelType w:val="multilevel"/>
    <w:tmpl w:val="DE04EBEA"/>
    <w:name w:val="WW8Num315"/>
    <w:lvl w:ilvl="0">
      <w:start w:val="1"/>
      <w:numFmt w:val="decimal"/>
      <w:lvlText w:val="%1."/>
      <w:lvlJc w:val="left"/>
      <w:pPr>
        <w:tabs>
          <w:tab w:val="num" w:pos="502"/>
        </w:tabs>
        <w:ind w:left="502" w:hanging="360"/>
      </w:pPr>
    </w:lvl>
    <w:lvl w:ilvl="1">
      <w:start w:val="1"/>
      <w:numFmt w:val="decimal"/>
      <w:isLgl/>
      <w:lvlText w:val="%1.%2."/>
      <w:lvlJc w:val="left"/>
      <w:pPr>
        <w:tabs>
          <w:tab w:val="num" w:pos="862"/>
        </w:tabs>
        <w:ind w:left="862" w:hanging="720"/>
      </w:pPr>
      <w:rPr>
        <w:rFonts w:hint="default"/>
      </w:rPr>
    </w:lvl>
    <w:lvl w:ilvl="2">
      <w:start w:val="3"/>
      <w:numFmt w:val="decimal"/>
      <w:isLgl/>
      <w:lvlText w:val="%1.%2.%3."/>
      <w:lvlJc w:val="left"/>
      <w:pPr>
        <w:tabs>
          <w:tab w:val="num" w:pos="862"/>
        </w:tabs>
        <w:ind w:left="862" w:hanging="720"/>
      </w:pPr>
      <w:rPr>
        <w:rFonts w:hint="default"/>
      </w:rPr>
    </w:lvl>
    <w:lvl w:ilvl="3">
      <w:start w:val="1"/>
      <w:numFmt w:val="decimal"/>
      <w:isLgl/>
      <w:lvlText w:val="%1.%2.%3.%4."/>
      <w:lvlJc w:val="left"/>
      <w:pPr>
        <w:tabs>
          <w:tab w:val="num" w:pos="1222"/>
        </w:tabs>
        <w:ind w:left="1222" w:hanging="1080"/>
      </w:pPr>
      <w:rPr>
        <w:rFonts w:hint="default"/>
      </w:rPr>
    </w:lvl>
    <w:lvl w:ilvl="4">
      <w:start w:val="1"/>
      <w:numFmt w:val="decimal"/>
      <w:isLgl/>
      <w:lvlText w:val="%1.%2.%3.%4.%5."/>
      <w:lvlJc w:val="left"/>
      <w:pPr>
        <w:tabs>
          <w:tab w:val="num" w:pos="1222"/>
        </w:tabs>
        <w:ind w:left="1222" w:hanging="1080"/>
      </w:pPr>
      <w:rPr>
        <w:rFonts w:hint="default"/>
      </w:rPr>
    </w:lvl>
    <w:lvl w:ilvl="5">
      <w:start w:val="1"/>
      <w:numFmt w:val="decimal"/>
      <w:isLgl/>
      <w:lvlText w:val="%1.%2.%3.%4.%5.%6."/>
      <w:lvlJc w:val="left"/>
      <w:pPr>
        <w:tabs>
          <w:tab w:val="num" w:pos="1582"/>
        </w:tabs>
        <w:ind w:left="1582" w:hanging="1440"/>
      </w:pPr>
      <w:rPr>
        <w:rFonts w:hint="default"/>
      </w:rPr>
    </w:lvl>
    <w:lvl w:ilvl="6">
      <w:start w:val="1"/>
      <w:numFmt w:val="decimal"/>
      <w:isLgl/>
      <w:lvlText w:val="%1.%2.%3.%4.%5.%6.%7."/>
      <w:lvlJc w:val="left"/>
      <w:pPr>
        <w:tabs>
          <w:tab w:val="num" w:pos="1582"/>
        </w:tabs>
        <w:ind w:left="1582" w:hanging="1440"/>
      </w:pPr>
      <w:rPr>
        <w:rFonts w:hint="default"/>
      </w:rPr>
    </w:lvl>
    <w:lvl w:ilvl="7">
      <w:start w:val="1"/>
      <w:numFmt w:val="decimal"/>
      <w:isLgl/>
      <w:lvlText w:val="%1.%2.%3.%4.%5.%6.%7.%8."/>
      <w:lvlJc w:val="left"/>
      <w:pPr>
        <w:tabs>
          <w:tab w:val="num" w:pos="1942"/>
        </w:tabs>
        <w:ind w:left="1942" w:hanging="1800"/>
      </w:pPr>
      <w:rPr>
        <w:rFonts w:hint="default"/>
      </w:rPr>
    </w:lvl>
    <w:lvl w:ilvl="8">
      <w:start w:val="1"/>
      <w:numFmt w:val="decimal"/>
      <w:isLgl/>
      <w:lvlText w:val="%1.%2.%3.%4.%5.%6.%7.%8.%9."/>
      <w:lvlJc w:val="left"/>
      <w:pPr>
        <w:tabs>
          <w:tab w:val="num" w:pos="2302"/>
        </w:tabs>
        <w:ind w:left="2302" w:hanging="2160"/>
      </w:pPr>
      <w:rPr>
        <w:rFonts w:hint="default"/>
      </w:rPr>
    </w:lvl>
  </w:abstractNum>
  <w:abstractNum w:abstractNumId="179">
    <w:nsid w:val="000000B4"/>
    <w:multiLevelType w:val="multilevel"/>
    <w:tmpl w:val="000000B4"/>
    <w:name w:val="WW8Num316"/>
    <w:lvl w:ilvl="0">
      <w:start w:val="1"/>
      <w:numFmt w:val="bullet"/>
      <w:lvlText w:val="−"/>
      <w:lvlJc w:val="left"/>
      <w:pPr>
        <w:tabs>
          <w:tab w:val="num" w:pos="1077"/>
        </w:tabs>
        <w:ind w:left="1077" w:hanging="226"/>
      </w:pPr>
      <w:rPr>
        <w:rFonts w:ascii="Times New Roman" w:hAnsi="Times New Roman"/>
      </w:rPr>
    </w:lvl>
    <w:lvl w:ilvl="1">
      <w:start w:val="1"/>
      <w:numFmt w:val="bullet"/>
      <w:lvlText w:val=""/>
      <w:lvlJc w:val="left"/>
      <w:pPr>
        <w:tabs>
          <w:tab w:val="num" w:pos="1440"/>
        </w:tabs>
        <w:ind w:left="1440" w:hanging="360"/>
      </w:pPr>
      <w:rPr>
        <w:rFonts w:ascii="Arial" w:hAnsi="Arial"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80">
    <w:nsid w:val="000000B5"/>
    <w:multiLevelType w:val="singleLevel"/>
    <w:tmpl w:val="000000B5"/>
    <w:name w:val="WW8Num322"/>
    <w:lvl w:ilvl="0">
      <w:start w:val="1"/>
      <w:numFmt w:val="bullet"/>
      <w:lvlText w:val=""/>
      <w:lvlJc w:val="left"/>
      <w:pPr>
        <w:tabs>
          <w:tab w:val="num" w:pos="720"/>
        </w:tabs>
        <w:ind w:left="720" w:hanging="360"/>
      </w:pPr>
      <w:rPr>
        <w:rFonts w:ascii="Wingdings" w:hAnsi="Wingdings"/>
      </w:rPr>
    </w:lvl>
  </w:abstractNum>
  <w:abstractNum w:abstractNumId="181">
    <w:nsid w:val="000000B6"/>
    <w:multiLevelType w:val="singleLevel"/>
    <w:tmpl w:val="000000B6"/>
    <w:name w:val="WW8Num323"/>
    <w:lvl w:ilvl="0">
      <w:start w:val="1"/>
      <w:numFmt w:val="bullet"/>
      <w:lvlText w:val=""/>
      <w:lvlJc w:val="left"/>
      <w:pPr>
        <w:tabs>
          <w:tab w:val="num" w:pos="720"/>
        </w:tabs>
        <w:ind w:left="720" w:hanging="360"/>
      </w:pPr>
      <w:rPr>
        <w:rFonts w:ascii="Wingdings" w:hAnsi="Wingdings"/>
      </w:rPr>
    </w:lvl>
  </w:abstractNum>
  <w:abstractNum w:abstractNumId="182">
    <w:nsid w:val="000000B7"/>
    <w:multiLevelType w:val="singleLevel"/>
    <w:tmpl w:val="000000B7"/>
    <w:name w:val="WW8Num325"/>
    <w:lvl w:ilvl="0">
      <w:start w:val="1"/>
      <w:numFmt w:val="bullet"/>
      <w:lvlText w:val=""/>
      <w:lvlJc w:val="left"/>
      <w:pPr>
        <w:tabs>
          <w:tab w:val="num" w:pos="720"/>
        </w:tabs>
        <w:ind w:left="720" w:hanging="360"/>
      </w:pPr>
      <w:rPr>
        <w:rFonts w:ascii="Wingdings" w:hAnsi="Wingdings"/>
      </w:rPr>
    </w:lvl>
  </w:abstractNum>
  <w:abstractNum w:abstractNumId="183">
    <w:nsid w:val="000000B8"/>
    <w:multiLevelType w:val="singleLevel"/>
    <w:tmpl w:val="000000B8"/>
    <w:name w:val="WW8Num329"/>
    <w:lvl w:ilvl="0">
      <w:start w:val="1"/>
      <w:numFmt w:val="bullet"/>
      <w:lvlText w:val=""/>
      <w:lvlJc w:val="left"/>
      <w:pPr>
        <w:tabs>
          <w:tab w:val="num" w:pos="720"/>
        </w:tabs>
        <w:ind w:left="720" w:hanging="360"/>
      </w:pPr>
      <w:rPr>
        <w:rFonts w:ascii="Wingdings" w:hAnsi="Wingdings"/>
      </w:rPr>
    </w:lvl>
  </w:abstractNum>
  <w:abstractNum w:abstractNumId="184">
    <w:nsid w:val="000000B9"/>
    <w:multiLevelType w:val="multilevel"/>
    <w:tmpl w:val="000000B9"/>
    <w:name w:val="WW8Num335"/>
    <w:lvl w:ilvl="0">
      <w:start w:val="1"/>
      <w:numFmt w:val="decimal"/>
      <w:lvlText w:val="%1."/>
      <w:lvlJc w:val="left"/>
      <w:pPr>
        <w:tabs>
          <w:tab w:val="num" w:pos="1429"/>
        </w:tabs>
        <w:ind w:left="1429" w:hanging="360"/>
      </w:pPr>
    </w:lvl>
    <w:lvl w:ilvl="1">
      <w:start w:val="1"/>
      <w:numFmt w:val="decimal"/>
      <w:lvlText w:val="%1.%2."/>
      <w:lvlJc w:val="left"/>
      <w:pPr>
        <w:tabs>
          <w:tab w:val="num" w:pos="1819"/>
        </w:tabs>
        <w:ind w:left="1819" w:hanging="750"/>
      </w:pPr>
    </w:lvl>
    <w:lvl w:ilvl="2">
      <w:start w:val="2"/>
      <w:numFmt w:val="decimal"/>
      <w:lvlText w:val="%1.%2.%3."/>
      <w:lvlJc w:val="left"/>
      <w:pPr>
        <w:tabs>
          <w:tab w:val="num" w:pos="1819"/>
        </w:tabs>
        <w:ind w:left="1819" w:hanging="750"/>
      </w:pPr>
    </w:lvl>
    <w:lvl w:ilvl="3">
      <w:start w:val="1"/>
      <w:numFmt w:val="decimal"/>
      <w:lvlText w:val="%1.%2.%3.%4."/>
      <w:lvlJc w:val="left"/>
      <w:pPr>
        <w:tabs>
          <w:tab w:val="num" w:pos="2149"/>
        </w:tabs>
        <w:ind w:left="2149" w:hanging="1080"/>
      </w:pPr>
    </w:lvl>
    <w:lvl w:ilvl="4">
      <w:start w:val="1"/>
      <w:numFmt w:val="decimal"/>
      <w:lvlText w:val="%1.%2.%3.%4.%5."/>
      <w:lvlJc w:val="left"/>
      <w:pPr>
        <w:tabs>
          <w:tab w:val="num" w:pos="2509"/>
        </w:tabs>
        <w:ind w:left="2509" w:hanging="1440"/>
      </w:pPr>
    </w:lvl>
    <w:lvl w:ilvl="5">
      <w:start w:val="1"/>
      <w:numFmt w:val="decimal"/>
      <w:lvlText w:val="%1.%2.%3.%4.%5.%6."/>
      <w:lvlJc w:val="left"/>
      <w:pPr>
        <w:tabs>
          <w:tab w:val="num" w:pos="2509"/>
        </w:tabs>
        <w:ind w:left="2509" w:hanging="1440"/>
      </w:pPr>
    </w:lvl>
    <w:lvl w:ilvl="6">
      <w:start w:val="1"/>
      <w:numFmt w:val="decimal"/>
      <w:lvlText w:val="%1.%2.%3.%4.%5.%6.%7."/>
      <w:lvlJc w:val="left"/>
      <w:pPr>
        <w:tabs>
          <w:tab w:val="num" w:pos="2869"/>
        </w:tabs>
        <w:ind w:left="2869" w:hanging="1800"/>
      </w:pPr>
    </w:lvl>
    <w:lvl w:ilvl="7">
      <w:start w:val="1"/>
      <w:numFmt w:val="decimal"/>
      <w:lvlText w:val="%1.%2.%3.%4.%5.%6.%7.%8."/>
      <w:lvlJc w:val="left"/>
      <w:pPr>
        <w:tabs>
          <w:tab w:val="num" w:pos="3229"/>
        </w:tabs>
        <w:ind w:left="3229" w:hanging="2160"/>
      </w:pPr>
    </w:lvl>
    <w:lvl w:ilvl="8">
      <w:start w:val="1"/>
      <w:numFmt w:val="decimal"/>
      <w:lvlText w:val="%1.%2.%3.%4.%5.%6.%7.%8.%9."/>
      <w:lvlJc w:val="left"/>
      <w:pPr>
        <w:tabs>
          <w:tab w:val="num" w:pos="3229"/>
        </w:tabs>
        <w:ind w:left="3229" w:hanging="2160"/>
      </w:pPr>
    </w:lvl>
  </w:abstractNum>
  <w:abstractNum w:abstractNumId="185">
    <w:nsid w:val="000000BA"/>
    <w:multiLevelType w:val="multilevel"/>
    <w:tmpl w:val="A030E5F4"/>
    <w:name w:val="WW8Num337"/>
    <w:lvl w:ilvl="0">
      <w:start w:val="1"/>
      <w:numFmt w:val="decimal"/>
      <w:lvlText w:val="%1."/>
      <w:lvlJc w:val="left"/>
      <w:pPr>
        <w:tabs>
          <w:tab w:val="num" w:pos="720"/>
        </w:tabs>
        <w:ind w:left="720" w:hanging="360"/>
      </w:pPr>
    </w:lvl>
    <w:lvl w:ilvl="1">
      <w:start w:val="1"/>
      <w:numFmt w:val="decimal"/>
      <w:isLgl/>
      <w:lvlText w:val="%1.%2."/>
      <w:lvlJc w:val="left"/>
      <w:pPr>
        <w:tabs>
          <w:tab w:val="num" w:pos="1080"/>
        </w:tabs>
        <w:ind w:left="1080" w:hanging="720"/>
      </w:pPr>
      <w:rPr>
        <w:rFonts w:ascii="Calibri" w:hAnsi="Calibri" w:cs="Kids" w:hint="default"/>
      </w:rPr>
    </w:lvl>
    <w:lvl w:ilvl="2">
      <w:start w:val="1"/>
      <w:numFmt w:val="decimal"/>
      <w:isLgl/>
      <w:lvlText w:val="%1.%2.%3."/>
      <w:lvlJc w:val="left"/>
      <w:pPr>
        <w:tabs>
          <w:tab w:val="num" w:pos="1080"/>
        </w:tabs>
        <w:ind w:left="1080" w:hanging="720"/>
      </w:pPr>
      <w:rPr>
        <w:rFonts w:ascii="Calibri" w:hAnsi="Calibri" w:cs="Kids" w:hint="default"/>
      </w:rPr>
    </w:lvl>
    <w:lvl w:ilvl="3">
      <w:start w:val="1"/>
      <w:numFmt w:val="decimal"/>
      <w:isLgl/>
      <w:lvlText w:val="%1.%2.%3.%4."/>
      <w:lvlJc w:val="left"/>
      <w:pPr>
        <w:tabs>
          <w:tab w:val="num" w:pos="1440"/>
        </w:tabs>
        <w:ind w:left="1440" w:hanging="1080"/>
      </w:pPr>
      <w:rPr>
        <w:rFonts w:ascii="Calibri" w:hAnsi="Calibri" w:cs="Kids" w:hint="default"/>
      </w:rPr>
    </w:lvl>
    <w:lvl w:ilvl="4">
      <w:start w:val="1"/>
      <w:numFmt w:val="decimal"/>
      <w:isLgl/>
      <w:lvlText w:val="%1.%2.%3.%4.%5."/>
      <w:lvlJc w:val="left"/>
      <w:pPr>
        <w:tabs>
          <w:tab w:val="num" w:pos="1440"/>
        </w:tabs>
        <w:ind w:left="1440" w:hanging="1080"/>
      </w:pPr>
      <w:rPr>
        <w:rFonts w:ascii="Calibri" w:hAnsi="Calibri" w:cs="Kids" w:hint="default"/>
      </w:rPr>
    </w:lvl>
    <w:lvl w:ilvl="5">
      <w:start w:val="1"/>
      <w:numFmt w:val="decimal"/>
      <w:isLgl/>
      <w:lvlText w:val="%1.%2.%3.%4.%5.%6."/>
      <w:lvlJc w:val="left"/>
      <w:pPr>
        <w:tabs>
          <w:tab w:val="num" w:pos="1800"/>
        </w:tabs>
        <w:ind w:left="1800" w:hanging="1440"/>
      </w:pPr>
      <w:rPr>
        <w:rFonts w:ascii="Calibri" w:hAnsi="Calibri" w:cs="Kids" w:hint="default"/>
      </w:rPr>
    </w:lvl>
    <w:lvl w:ilvl="6">
      <w:start w:val="1"/>
      <w:numFmt w:val="decimal"/>
      <w:isLgl/>
      <w:lvlText w:val="%1.%2.%3.%4.%5.%6.%7."/>
      <w:lvlJc w:val="left"/>
      <w:pPr>
        <w:tabs>
          <w:tab w:val="num" w:pos="1800"/>
        </w:tabs>
        <w:ind w:left="1800" w:hanging="1440"/>
      </w:pPr>
      <w:rPr>
        <w:rFonts w:ascii="Calibri" w:hAnsi="Calibri" w:cs="Kids" w:hint="default"/>
      </w:rPr>
    </w:lvl>
    <w:lvl w:ilvl="7">
      <w:start w:val="1"/>
      <w:numFmt w:val="decimal"/>
      <w:isLgl/>
      <w:lvlText w:val="%1.%2.%3.%4.%5.%6.%7.%8."/>
      <w:lvlJc w:val="left"/>
      <w:pPr>
        <w:tabs>
          <w:tab w:val="num" w:pos="2160"/>
        </w:tabs>
        <w:ind w:left="2160" w:hanging="1800"/>
      </w:pPr>
      <w:rPr>
        <w:rFonts w:ascii="Calibri" w:hAnsi="Calibri" w:cs="Kids" w:hint="default"/>
      </w:rPr>
    </w:lvl>
    <w:lvl w:ilvl="8">
      <w:start w:val="1"/>
      <w:numFmt w:val="decimal"/>
      <w:isLgl/>
      <w:lvlText w:val="%1.%2.%3.%4.%5.%6.%7.%8.%9."/>
      <w:lvlJc w:val="left"/>
      <w:pPr>
        <w:tabs>
          <w:tab w:val="num" w:pos="2160"/>
        </w:tabs>
        <w:ind w:left="2160" w:hanging="1800"/>
      </w:pPr>
      <w:rPr>
        <w:rFonts w:ascii="Calibri" w:hAnsi="Calibri" w:cs="Kids" w:hint="default"/>
      </w:rPr>
    </w:lvl>
  </w:abstractNum>
  <w:abstractNum w:abstractNumId="186">
    <w:nsid w:val="000000BB"/>
    <w:multiLevelType w:val="singleLevel"/>
    <w:tmpl w:val="000000BB"/>
    <w:name w:val="WW8Num340"/>
    <w:lvl w:ilvl="0">
      <w:start w:val="1"/>
      <w:numFmt w:val="bullet"/>
      <w:lvlText w:val=""/>
      <w:lvlJc w:val="left"/>
      <w:pPr>
        <w:tabs>
          <w:tab w:val="num" w:pos="720"/>
        </w:tabs>
        <w:ind w:left="720" w:hanging="360"/>
      </w:pPr>
      <w:rPr>
        <w:rFonts w:ascii="Wingdings" w:hAnsi="Wingdings"/>
      </w:rPr>
    </w:lvl>
  </w:abstractNum>
  <w:abstractNum w:abstractNumId="187">
    <w:nsid w:val="000000BC"/>
    <w:multiLevelType w:val="singleLevel"/>
    <w:tmpl w:val="000000BC"/>
    <w:name w:val="WW8Num341"/>
    <w:lvl w:ilvl="0">
      <w:start w:val="1"/>
      <w:numFmt w:val="bullet"/>
      <w:lvlText w:val=""/>
      <w:lvlJc w:val="left"/>
      <w:pPr>
        <w:tabs>
          <w:tab w:val="num" w:pos="720"/>
        </w:tabs>
        <w:ind w:left="720" w:hanging="360"/>
      </w:pPr>
      <w:rPr>
        <w:rFonts w:ascii="Wingdings" w:hAnsi="Wingdings"/>
      </w:rPr>
    </w:lvl>
  </w:abstractNum>
  <w:abstractNum w:abstractNumId="188">
    <w:nsid w:val="000000BD"/>
    <w:multiLevelType w:val="singleLevel"/>
    <w:tmpl w:val="000000BD"/>
    <w:name w:val="WW8Num342"/>
    <w:lvl w:ilvl="0">
      <w:start w:val="1"/>
      <w:numFmt w:val="bullet"/>
      <w:lvlText w:val=""/>
      <w:lvlJc w:val="left"/>
      <w:pPr>
        <w:tabs>
          <w:tab w:val="num" w:pos="720"/>
        </w:tabs>
        <w:ind w:left="720" w:hanging="360"/>
      </w:pPr>
      <w:rPr>
        <w:rFonts w:ascii="Arial" w:hAnsi="Arial"/>
      </w:rPr>
    </w:lvl>
  </w:abstractNum>
  <w:abstractNum w:abstractNumId="189">
    <w:nsid w:val="000000BE"/>
    <w:multiLevelType w:val="singleLevel"/>
    <w:tmpl w:val="000000BE"/>
    <w:name w:val="WW8Num343"/>
    <w:lvl w:ilvl="0">
      <w:start w:val="1"/>
      <w:numFmt w:val="bullet"/>
      <w:lvlText w:val=""/>
      <w:lvlJc w:val="left"/>
      <w:pPr>
        <w:tabs>
          <w:tab w:val="num" w:pos="720"/>
        </w:tabs>
        <w:ind w:left="720" w:hanging="360"/>
      </w:pPr>
      <w:rPr>
        <w:rFonts w:ascii="Wingdings" w:hAnsi="Wingdings"/>
      </w:rPr>
    </w:lvl>
  </w:abstractNum>
  <w:abstractNum w:abstractNumId="190">
    <w:nsid w:val="000000BF"/>
    <w:multiLevelType w:val="singleLevel"/>
    <w:tmpl w:val="000000BF"/>
    <w:name w:val="WW8Num346"/>
    <w:lvl w:ilvl="0">
      <w:start w:val="1"/>
      <w:numFmt w:val="bullet"/>
      <w:lvlText w:val=""/>
      <w:lvlJc w:val="left"/>
      <w:pPr>
        <w:tabs>
          <w:tab w:val="num" w:pos="720"/>
        </w:tabs>
        <w:ind w:left="720" w:hanging="360"/>
      </w:pPr>
      <w:rPr>
        <w:rFonts w:ascii="Wingdings" w:hAnsi="Wingdings"/>
      </w:rPr>
    </w:lvl>
  </w:abstractNum>
  <w:abstractNum w:abstractNumId="191">
    <w:nsid w:val="000000C0"/>
    <w:multiLevelType w:val="singleLevel"/>
    <w:tmpl w:val="000000C0"/>
    <w:name w:val="WW8Num349"/>
    <w:lvl w:ilvl="0">
      <w:start w:val="1"/>
      <w:numFmt w:val="bullet"/>
      <w:lvlText w:val=""/>
      <w:lvlJc w:val="left"/>
      <w:pPr>
        <w:tabs>
          <w:tab w:val="num" w:pos="1778"/>
        </w:tabs>
        <w:ind w:left="1778" w:hanging="360"/>
      </w:pPr>
      <w:rPr>
        <w:rFonts w:ascii="Arial" w:hAnsi="Arial"/>
      </w:rPr>
    </w:lvl>
  </w:abstractNum>
  <w:abstractNum w:abstractNumId="192">
    <w:nsid w:val="000000C1"/>
    <w:multiLevelType w:val="singleLevel"/>
    <w:tmpl w:val="000000C1"/>
    <w:name w:val="WW8Num350"/>
    <w:lvl w:ilvl="0">
      <w:start w:val="1"/>
      <w:numFmt w:val="bullet"/>
      <w:lvlText w:val=""/>
      <w:lvlJc w:val="left"/>
      <w:pPr>
        <w:tabs>
          <w:tab w:val="num" w:pos="720"/>
        </w:tabs>
        <w:ind w:left="720" w:hanging="360"/>
      </w:pPr>
      <w:rPr>
        <w:rFonts w:ascii="Wingdings" w:hAnsi="Wingdings"/>
      </w:rPr>
    </w:lvl>
  </w:abstractNum>
  <w:abstractNum w:abstractNumId="193">
    <w:nsid w:val="000000C2"/>
    <w:multiLevelType w:val="multilevel"/>
    <w:tmpl w:val="000000C2"/>
    <w:name w:val="WW8Num351"/>
    <w:lvl w:ilvl="0">
      <w:start w:val="1"/>
      <w:numFmt w:val="bullet"/>
      <w:lvlText w:val=""/>
      <w:lvlJc w:val="left"/>
      <w:pPr>
        <w:tabs>
          <w:tab w:val="num" w:pos="720"/>
        </w:tabs>
        <w:ind w:left="720" w:hanging="360"/>
      </w:pPr>
      <w:rPr>
        <w:rFonts w:ascii="Arial" w:hAnsi="Arial"/>
      </w:rPr>
    </w:lvl>
    <w:lvl w:ilvl="1">
      <w:start w:val="1"/>
      <w:numFmt w:val="bullet"/>
      <w:lvlText w:val=""/>
      <w:lvlJc w:val="left"/>
      <w:pPr>
        <w:tabs>
          <w:tab w:val="num" w:pos="1440"/>
        </w:tabs>
        <w:ind w:left="1440" w:hanging="360"/>
      </w:pPr>
      <w:rPr>
        <w:rFonts w:ascii="Wingdings" w:hAnsi="Wingdings"/>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94">
    <w:nsid w:val="000000C3"/>
    <w:multiLevelType w:val="multilevel"/>
    <w:tmpl w:val="000000C3"/>
    <w:name w:val="WW8Num352"/>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440"/>
        </w:tabs>
        <w:ind w:left="1440" w:hanging="360"/>
      </w:pPr>
      <w:rPr>
        <w:rFonts w:ascii="Wingdings" w:hAnsi="Wingdings"/>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95">
    <w:nsid w:val="000000C4"/>
    <w:multiLevelType w:val="multilevel"/>
    <w:tmpl w:val="000000C4"/>
    <w:name w:val="WW8Num354"/>
    <w:lvl w:ilvl="0">
      <w:start w:val="1"/>
      <w:numFmt w:val="bullet"/>
      <w:lvlText w:val=""/>
      <w:lvlJc w:val="left"/>
      <w:pPr>
        <w:tabs>
          <w:tab w:val="num" w:pos="720"/>
        </w:tabs>
        <w:ind w:left="720" w:hanging="360"/>
      </w:pPr>
      <w:rPr>
        <w:rFonts w:ascii="Arial" w:hAnsi="Arial"/>
      </w:rPr>
    </w:lvl>
    <w:lvl w:ilvl="1">
      <w:start w:val="1"/>
      <w:numFmt w:val="bullet"/>
      <w:lvlText w:val=""/>
      <w:lvlJc w:val="left"/>
      <w:pPr>
        <w:tabs>
          <w:tab w:val="num" w:pos="1440"/>
        </w:tabs>
        <w:ind w:left="1440" w:hanging="360"/>
      </w:pPr>
      <w:rPr>
        <w:rFonts w:ascii="Wingdings" w:hAnsi="Wingdings" w:cs="Courier New"/>
      </w:rPr>
    </w:lvl>
    <w:lvl w:ilvl="2">
      <w:start w:val="1"/>
      <w:numFmt w:val="bullet"/>
      <w:lvlText w:val=""/>
      <w:lvlJc w:val="left"/>
      <w:pPr>
        <w:tabs>
          <w:tab w:val="num" w:pos="2160"/>
        </w:tabs>
        <w:ind w:left="2160" w:hanging="360"/>
      </w:pPr>
      <w:rPr>
        <w:rFonts w:ascii="Wingdings" w:hAnsi="Wingdings" w:cs="Courier New"/>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Courier New"/>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Courier New"/>
      </w:rPr>
    </w:lvl>
  </w:abstractNum>
  <w:abstractNum w:abstractNumId="196">
    <w:nsid w:val="000000C5"/>
    <w:multiLevelType w:val="singleLevel"/>
    <w:tmpl w:val="000000C5"/>
    <w:name w:val="WW8Num356"/>
    <w:lvl w:ilvl="0">
      <w:start w:val="1"/>
      <w:numFmt w:val="bullet"/>
      <w:lvlText w:val=""/>
      <w:lvlJc w:val="left"/>
      <w:pPr>
        <w:tabs>
          <w:tab w:val="num" w:pos="720"/>
        </w:tabs>
        <w:ind w:left="720" w:hanging="360"/>
      </w:pPr>
      <w:rPr>
        <w:rFonts w:ascii="Wingdings" w:hAnsi="Wingdings"/>
      </w:rPr>
    </w:lvl>
  </w:abstractNum>
  <w:abstractNum w:abstractNumId="197">
    <w:nsid w:val="000000C6"/>
    <w:multiLevelType w:val="singleLevel"/>
    <w:tmpl w:val="000000C6"/>
    <w:name w:val="WW8Num363"/>
    <w:lvl w:ilvl="0">
      <w:start w:val="1"/>
      <w:numFmt w:val="bullet"/>
      <w:lvlText w:val=""/>
      <w:lvlJc w:val="left"/>
      <w:pPr>
        <w:tabs>
          <w:tab w:val="num" w:pos="720"/>
        </w:tabs>
        <w:ind w:left="720" w:hanging="360"/>
      </w:pPr>
      <w:rPr>
        <w:rFonts w:ascii="Wingdings" w:hAnsi="Wingdings"/>
      </w:rPr>
    </w:lvl>
  </w:abstractNum>
  <w:abstractNum w:abstractNumId="198">
    <w:nsid w:val="000000C7"/>
    <w:multiLevelType w:val="singleLevel"/>
    <w:tmpl w:val="000000C7"/>
    <w:name w:val="WW8Num366"/>
    <w:lvl w:ilvl="0">
      <w:start w:val="1"/>
      <w:numFmt w:val="bullet"/>
      <w:lvlText w:val=""/>
      <w:lvlJc w:val="left"/>
      <w:pPr>
        <w:tabs>
          <w:tab w:val="num" w:pos="720"/>
        </w:tabs>
        <w:ind w:left="720" w:hanging="360"/>
      </w:pPr>
      <w:rPr>
        <w:rFonts w:ascii="Wingdings" w:hAnsi="Wingdings"/>
      </w:rPr>
    </w:lvl>
  </w:abstractNum>
  <w:abstractNum w:abstractNumId="199">
    <w:nsid w:val="000000C8"/>
    <w:multiLevelType w:val="singleLevel"/>
    <w:tmpl w:val="000000C8"/>
    <w:name w:val="WW8Num369"/>
    <w:lvl w:ilvl="0">
      <w:start w:val="1"/>
      <w:numFmt w:val="bullet"/>
      <w:lvlText w:val=""/>
      <w:lvlJc w:val="left"/>
      <w:pPr>
        <w:tabs>
          <w:tab w:val="num" w:pos="720"/>
        </w:tabs>
        <w:ind w:left="720" w:hanging="360"/>
      </w:pPr>
      <w:rPr>
        <w:rFonts w:ascii="Wingdings" w:hAnsi="Wingdings"/>
      </w:rPr>
    </w:lvl>
  </w:abstractNum>
  <w:abstractNum w:abstractNumId="200">
    <w:nsid w:val="000000C9"/>
    <w:multiLevelType w:val="multilevel"/>
    <w:tmpl w:val="000000C9"/>
    <w:name w:val="WW8Num370"/>
    <w:lvl w:ilvl="0">
      <w:start w:val="2"/>
      <w:numFmt w:val="decimal"/>
      <w:lvlText w:val="%1."/>
      <w:lvlJc w:val="left"/>
      <w:pPr>
        <w:tabs>
          <w:tab w:val="num" w:pos="540"/>
        </w:tabs>
        <w:ind w:left="540" w:hanging="540"/>
      </w:pPr>
    </w:lvl>
    <w:lvl w:ilvl="1">
      <w:start w:val="1"/>
      <w:numFmt w:val="decimal"/>
      <w:lvlText w:val="%1.%2."/>
      <w:lvlJc w:val="left"/>
      <w:pPr>
        <w:tabs>
          <w:tab w:val="num" w:pos="1254"/>
        </w:tabs>
        <w:ind w:left="1254" w:hanging="720"/>
      </w:pPr>
    </w:lvl>
    <w:lvl w:ilvl="2">
      <w:start w:val="9"/>
      <w:numFmt w:val="decimal"/>
      <w:lvlText w:val="%1.%2.%3."/>
      <w:lvlJc w:val="left"/>
      <w:pPr>
        <w:tabs>
          <w:tab w:val="num" w:pos="1788"/>
        </w:tabs>
        <w:ind w:left="1788" w:hanging="720"/>
      </w:pPr>
    </w:lvl>
    <w:lvl w:ilvl="3">
      <w:start w:val="1"/>
      <w:numFmt w:val="decimal"/>
      <w:lvlText w:val="%1.%2.%3.%4."/>
      <w:lvlJc w:val="left"/>
      <w:pPr>
        <w:tabs>
          <w:tab w:val="num" w:pos="2682"/>
        </w:tabs>
        <w:ind w:left="2682" w:hanging="1080"/>
      </w:pPr>
    </w:lvl>
    <w:lvl w:ilvl="4">
      <w:start w:val="1"/>
      <w:numFmt w:val="decimal"/>
      <w:lvlText w:val="%1.%2.%3.%4.%5."/>
      <w:lvlJc w:val="left"/>
      <w:pPr>
        <w:tabs>
          <w:tab w:val="num" w:pos="3216"/>
        </w:tabs>
        <w:ind w:left="3216" w:hanging="1080"/>
      </w:pPr>
    </w:lvl>
    <w:lvl w:ilvl="5">
      <w:start w:val="1"/>
      <w:numFmt w:val="decimal"/>
      <w:lvlText w:val="%1.%2.%3.%4.%5.%6."/>
      <w:lvlJc w:val="left"/>
      <w:pPr>
        <w:tabs>
          <w:tab w:val="num" w:pos="4110"/>
        </w:tabs>
        <w:ind w:left="4110" w:hanging="1440"/>
      </w:pPr>
    </w:lvl>
    <w:lvl w:ilvl="6">
      <w:start w:val="1"/>
      <w:numFmt w:val="decimal"/>
      <w:lvlText w:val="%1.%2.%3.%4.%5.%6.%7."/>
      <w:lvlJc w:val="left"/>
      <w:pPr>
        <w:tabs>
          <w:tab w:val="num" w:pos="4644"/>
        </w:tabs>
        <w:ind w:left="4644" w:hanging="1440"/>
      </w:pPr>
    </w:lvl>
    <w:lvl w:ilvl="7">
      <w:start w:val="1"/>
      <w:numFmt w:val="decimal"/>
      <w:lvlText w:val="%1.%2.%3.%4.%5.%6.%7.%8."/>
      <w:lvlJc w:val="left"/>
      <w:pPr>
        <w:tabs>
          <w:tab w:val="num" w:pos="5538"/>
        </w:tabs>
        <w:ind w:left="5538" w:hanging="1800"/>
      </w:pPr>
    </w:lvl>
    <w:lvl w:ilvl="8">
      <w:start w:val="1"/>
      <w:numFmt w:val="decimal"/>
      <w:lvlText w:val="%1.%2.%3.%4.%5.%6.%7.%8.%9."/>
      <w:lvlJc w:val="left"/>
      <w:pPr>
        <w:tabs>
          <w:tab w:val="num" w:pos="6072"/>
        </w:tabs>
        <w:ind w:left="6072" w:hanging="1800"/>
      </w:pPr>
    </w:lvl>
  </w:abstractNum>
  <w:abstractNum w:abstractNumId="201">
    <w:nsid w:val="000000CA"/>
    <w:multiLevelType w:val="singleLevel"/>
    <w:tmpl w:val="000000CA"/>
    <w:name w:val="WW8Num371"/>
    <w:lvl w:ilvl="0">
      <w:start w:val="1"/>
      <w:numFmt w:val="bullet"/>
      <w:lvlText w:val=""/>
      <w:lvlJc w:val="left"/>
      <w:pPr>
        <w:tabs>
          <w:tab w:val="num" w:pos="720"/>
        </w:tabs>
        <w:ind w:left="720" w:hanging="360"/>
      </w:pPr>
      <w:rPr>
        <w:rFonts w:ascii="Wingdings" w:hAnsi="Wingdings"/>
      </w:rPr>
    </w:lvl>
  </w:abstractNum>
  <w:abstractNum w:abstractNumId="202">
    <w:nsid w:val="000000CB"/>
    <w:multiLevelType w:val="singleLevel"/>
    <w:tmpl w:val="000000CB"/>
    <w:name w:val="WW8Num374"/>
    <w:lvl w:ilvl="0">
      <w:start w:val="1"/>
      <w:numFmt w:val="upperLetter"/>
      <w:lvlText w:val="%1."/>
      <w:lvlJc w:val="left"/>
      <w:pPr>
        <w:tabs>
          <w:tab w:val="num" w:pos="420"/>
        </w:tabs>
        <w:ind w:left="420" w:hanging="360"/>
      </w:pPr>
    </w:lvl>
  </w:abstractNum>
  <w:abstractNum w:abstractNumId="203">
    <w:nsid w:val="000000CC"/>
    <w:multiLevelType w:val="singleLevel"/>
    <w:tmpl w:val="000000CC"/>
    <w:name w:val="WW8Num376"/>
    <w:lvl w:ilvl="0">
      <w:start w:val="1"/>
      <w:numFmt w:val="bullet"/>
      <w:lvlText w:val=""/>
      <w:lvlJc w:val="left"/>
      <w:pPr>
        <w:tabs>
          <w:tab w:val="num" w:pos="720"/>
        </w:tabs>
        <w:ind w:left="720" w:hanging="360"/>
      </w:pPr>
      <w:rPr>
        <w:rFonts w:ascii="Wingdings" w:hAnsi="Wingdings" w:cs="Courier New"/>
      </w:rPr>
    </w:lvl>
  </w:abstractNum>
  <w:abstractNum w:abstractNumId="204">
    <w:nsid w:val="000000CD"/>
    <w:multiLevelType w:val="singleLevel"/>
    <w:tmpl w:val="000000CD"/>
    <w:name w:val="WW8Num377"/>
    <w:lvl w:ilvl="0">
      <w:start w:val="1"/>
      <w:numFmt w:val="bullet"/>
      <w:lvlText w:val=""/>
      <w:lvlJc w:val="left"/>
      <w:pPr>
        <w:tabs>
          <w:tab w:val="num" w:pos="720"/>
        </w:tabs>
        <w:ind w:left="720" w:hanging="360"/>
      </w:pPr>
      <w:rPr>
        <w:rFonts w:ascii="Wingdings" w:hAnsi="Wingdings"/>
      </w:rPr>
    </w:lvl>
  </w:abstractNum>
  <w:abstractNum w:abstractNumId="205">
    <w:nsid w:val="000000CE"/>
    <w:multiLevelType w:val="singleLevel"/>
    <w:tmpl w:val="000000CE"/>
    <w:name w:val="WW8Num378"/>
    <w:lvl w:ilvl="0">
      <w:start w:val="1"/>
      <w:numFmt w:val="bullet"/>
      <w:lvlText w:val=""/>
      <w:lvlJc w:val="left"/>
      <w:pPr>
        <w:tabs>
          <w:tab w:val="num" w:pos="720"/>
        </w:tabs>
        <w:ind w:left="720" w:hanging="360"/>
      </w:pPr>
      <w:rPr>
        <w:rFonts w:ascii="Wingdings" w:hAnsi="Wingdings"/>
      </w:rPr>
    </w:lvl>
  </w:abstractNum>
  <w:abstractNum w:abstractNumId="206">
    <w:nsid w:val="000000CF"/>
    <w:multiLevelType w:val="singleLevel"/>
    <w:tmpl w:val="000000CF"/>
    <w:name w:val="WW8Num379"/>
    <w:lvl w:ilvl="0">
      <w:start w:val="1"/>
      <w:numFmt w:val="bullet"/>
      <w:lvlText w:val=""/>
      <w:lvlJc w:val="left"/>
      <w:pPr>
        <w:tabs>
          <w:tab w:val="num" w:pos="720"/>
        </w:tabs>
        <w:ind w:left="720" w:hanging="360"/>
      </w:pPr>
      <w:rPr>
        <w:rFonts w:ascii="Wingdings" w:hAnsi="Wingdings"/>
      </w:rPr>
    </w:lvl>
  </w:abstractNum>
  <w:abstractNum w:abstractNumId="207">
    <w:nsid w:val="000000D0"/>
    <w:multiLevelType w:val="multilevel"/>
    <w:tmpl w:val="000000D0"/>
    <w:name w:val="WW8Num381"/>
    <w:lvl w:ilvl="0">
      <w:start w:val="1"/>
      <w:numFmt w:val="bullet"/>
      <w:lvlText w:val=""/>
      <w:lvlJc w:val="left"/>
      <w:pPr>
        <w:tabs>
          <w:tab w:val="num" w:pos="720"/>
        </w:tabs>
        <w:ind w:left="720" w:hanging="360"/>
      </w:pPr>
      <w:rPr>
        <w:rFonts w:ascii="Wingdings" w:hAnsi="Wingdings" w:cs="Times New Roman"/>
      </w:rPr>
    </w:lvl>
    <w:lvl w:ilvl="1">
      <w:start w:val="1"/>
      <w:numFmt w:val="bullet"/>
      <w:lvlText w:val=""/>
      <w:lvlJc w:val="left"/>
      <w:pPr>
        <w:tabs>
          <w:tab w:val="num" w:pos="1440"/>
        </w:tabs>
        <w:ind w:left="1440" w:hanging="360"/>
      </w:pPr>
      <w:rPr>
        <w:rFonts w:ascii="Wingdings" w:hAnsi="Wingdings" w:cs="Times New Roman"/>
      </w:rPr>
    </w:lvl>
    <w:lvl w:ilvl="2">
      <w:start w:val="1"/>
      <w:numFmt w:val="bullet"/>
      <w:lvlText w:val=""/>
      <w:lvlJc w:val="left"/>
      <w:pPr>
        <w:tabs>
          <w:tab w:val="num" w:pos="2160"/>
        </w:tabs>
        <w:ind w:left="2160" w:hanging="360"/>
      </w:pPr>
      <w:rPr>
        <w:rFonts w:ascii="Wingdings" w:hAnsi="Wingdings" w:cs="Times New Roman"/>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Times New Roman"/>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Times New Roman"/>
      </w:rPr>
    </w:lvl>
  </w:abstractNum>
  <w:abstractNum w:abstractNumId="208">
    <w:nsid w:val="000000D1"/>
    <w:multiLevelType w:val="singleLevel"/>
    <w:tmpl w:val="000000D1"/>
    <w:name w:val="WW8Num384"/>
    <w:lvl w:ilvl="0">
      <w:start w:val="1"/>
      <w:numFmt w:val="bullet"/>
      <w:lvlText w:val=""/>
      <w:lvlJc w:val="left"/>
      <w:pPr>
        <w:tabs>
          <w:tab w:val="num" w:pos="720"/>
        </w:tabs>
        <w:ind w:left="720" w:hanging="360"/>
      </w:pPr>
      <w:rPr>
        <w:rFonts w:ascii="Arial" w:hAnsi="Arial"/>
      </w:rPr>
    </w:lvl>
  </w:abstractNum>
  <w:abstractNum w:abstractNumId="209">
    <w:nsid w:val="000000D2"/>
    <w:multiLevelType w:val="singleLevel"/>
    <w:tmpl w:val="000000D2"/>
    <w:name w:val="WW8Num388"/>
    <w:lvl w:ilvl="0">
      <w:start w:val="1"/>
      <w:numFmt w:val="bullet"/>
      <w:lvlText w:val=""/>
      <w:lvlJc w:val="left"/>
      <w:pPr>
        <w:tabs>
          <w:tab w:val="num" w:pos="720"/>
        </w:tabs>
        <w:ind w:left="720" w:hanging="360"/>
      </w:pPr>
      <w:rPr>
        <w:rFonts w:ascii="Wingdings" w:hAnsi="Wingdings"/>
      </w:rPr>
    </w:lvl>
  </w:abstractNum>
  <w:abstractNum w:abstractNumId="210">
    <w:nsid w:val="000000D3"/>
    <w:multiLevelType w:val="multilevel"/>
    <w:tmpl w:val="000000D3"/>
    <w:name w:val="WW8Num389"/>
    <w:lvl w:ilvl="0">
      <w:start w:val="1"/>
      <w:numFmt w:val="bullet"/>
      <w:lvlText w:val=""/>
      <w:lvlJc w:val="left"/>
      <w:pPr>
        <w:tabs>
          <w:tab w:val="num" w:pos="720"/>
        </w:tabs>
        <w:ind w:left="720" w:hanging="360"/>
      </w:pPr>
      <w:rPr>
        <w:rFonts w:ascii="Wingdings" w:hAnsi="Wingdings"/>
      </w:rPr>
    </w:lvl>
    <w:lvl w:ilvl="1">
      <w:start w:val="1"/>
      <w:numFmt w:val="bullet"/>
      <w:lvlText w:val=""/>
      <w:lvlJc w:val="left"/>
      <w:pPr>
        <w:tabs>
          <w:tab w:val="num" w:pos="1440"/>
        </w:tabs>
        <w:ind w:left="1440" w:hanging="360"/>
      </w:pPr>
      <w:rPr>
        <w:rFonts w:ascii="Wingdings" w:hAnsi="Wingdings"/>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211">
    <w:nsid w:val="000000D4"/>
    <w:multiLevelType w:val="singleLevel"/>
    <w:tmpl w:val="000000D4"/>
    <w:name w:val="WW8Num391"/>
    <w:lvl w:ilvl="0">
      <w:start w:val="1"/>
      <w:numFmt w:val="bullet"/>
      <w:lvlText w:val=""/>
      <w:lvlJc w:val="left"/>
      <w:pPr>
        <w:tabs>
          <w:tab w:val="num" w:pos="720"/>
        </w:tabs>
        <w:ind w:left="720" w:hanging="360"/>
      </w:pPr>
      <w:rPr>
        <w:rFonts w:ascii="Wingdings" w:hAnsi="Wingdings"/>
      </w:rPr>
    </w:lvl>
  </w:abstractNum>
  <w:abstractNum w:abstractNumId="212">
    <w:nsid w:val="000000D5"/>
    <w:multiLevelType w:val="multilevel"/>
    <w:tmpl w:val="000000D5"/>
    <w:name w:val="WW8Num392"/>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213">
    <w:nsid w:val="000000D6"/>
    <w:multiLevelType w:val="multilevel"/>
    <w:tmpl w:val="000000D6"/>
    <w:name w:val="WW8Num394"/>
    <w:lvl w:ilvl="0">
      <w:start w:val="1"/>
      <w:numFmt w:val="bullet"/>
      <w:lvlText w:val=""/>
      <w:lvlJc w:val="left"/>
      <w:pPr>
        <w:tabs>
          <w:tab w:val="num" w:pos="720"/>
        </w:tabs>
        <w:ind w:left="720" w:hanging="360"/>
      </w:pPr>
      <w:rPr>
        <w:rFonts w:ascii="Wingdings" w:hAnsi="Wingdings"/>
      </w:rPr>
    </w:lvl>
    <w:lvl w:ilvl="1">
      <w:start w:val="1"/>
      <w:numFmt w:val="bullet"/>
      <w:lvlText w:val=""/>
      <w:lvlJc w:val="left"/>
      <w:pPr>
        <w:tabs>
          <w:tab w:val="num" w:pos="1440"/>
        </w:tabs>
        <w:ind w:left="1440" w:hanging="360"/>
      </w:pPr>
      <w:rPr>
        <w:rFonts w:ascii="Arial" w:hAnsi="Arial"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214">
    <w:nsid w:val="000000D7"/>
    <w:multiLevelType w:val="singleLevel"/>
    <w:tmpl w:val="000000D7"/>
    <w:name w:val="WW8Num397"/>
    <w:lvl w:ilvl="0">
      <w:start w:val="1"/>
      <w:numFmt w:val="bullet"/>
      <w:lvlText w:val=""/>
      <w:lvlJc w:val="left"/>
      <w:pPr>
        <w:tabs>
          <w:tab w:val="num" w:pos="720"/>
        </w:tabs>
        <w:ind w:left="720" w:hanging="360"/>
      </w:pPr>
      <w:rPr>
        <w:rFonts w:ascii="Symbol" w:hAnsi="Symbol"/>
      </w:rPr>
    </w:lvl>
  </w:abstractNum>
  <w:abstractNum w:abstractNumId="215">
    <w:nsid w:val="000000D8"/>
    <w:multiLevelType w:val="singleLevel"/>
    <w:tmpl w:val="000000D8"/>
    <w:name w:val="WW8Num399"/>
    <w:lvl w:ilvl="0">
      <w:start w:val="1"/>
      <w:numFmt w:val="bullet"/>
      <w:lvlText w:val=""/>
      <w:lvlJc w:val="left"/>
      <w:pPr>
        <w:tabs>
          <w:tab w:val="num" w:pos="720"/>
        </w:tabs>
        <w:ind w:left="720" w:hanging="360"/>
      </w:pPr>
      <w:rPr>
        <w:rFonts w:ascii="Wingdings" w:hAnsi="Wingdings"/>
      </w:rPr>
    </w:lvl>
  </w:abstractNum>
  <w:abstractNum w:abstractNumId="216">
    <w:nsid w:val="000000D9"/>
    <w:multiLevelType w:val="singleLevel"/>
    <w:tmpl w:val="000000D9"/>
    <w:name w:val="WW8Num400"/>
    <w:lvl w:ilvl="0">
      <w:start w:val="1"/>
      <w:numFmt w:val="bullet"/>
      <w:lvlText w:val=""/>
      <w:lvlJc w:val="left"/>
      <w:pPr>
        <w:tabs>
          <w:tab w:val="num" w:pos="720"/>
        </w:tabs>
        <w:ind w:left="720" w:hanging="360"/>
      </w:pPr>
      <w:rPr>
        <w:rFonts w:ascii="Wingdings" w:hAnsi="Wingdings"/>
      </w:rPr>
    </w:lvl>
  </w:abstractNum>
  <w:abstractNum w:abstractNumId="217">
    <w:nsid w:val="000000DA"/>
    <w:multiLevelType w:val="multilevel"/>
    <w:tmpl w:val="000000DA"/>
    <w:name w:val="WW8Num403"/>
    <w:lvl w:ilvl="0">
      <w:start w:val="1"/>
      <w:numFmt w:val="bullet"/>
      <w:lvlText w:val=""/>
      <w:lvlJc w:val="left"/>
      <w:pPr>
        <w:tabs>
          <w:tab w:val="num" w:pos="1440"/>
        </w:tabs>
        <w:ind w:left="1440" w:hanging="360"/>
      </w:pPr>
      <w:rPr>
        <w:rFonts w:ascii="Arial" w:hAnsi="Arial"/>
      </w:rPr>
    </w:lvl>
    <w:lvl w:ilvl="1">
      <w:start w:val="1"/>
      <w:numFmt w:val="bullet"/>
      <w:lvlText w:val=""/>
      <w:lvlJc w:val="left"/>
      <w:pPr>
        <w:tabs>
          <w:tab w:val="num" w:pos="1440"/>
        </w:tabs>
        <w:ind w:left="1440" w:hanging="360"/>
      </w:pPr>
      <w:rPr>
        <w:rFonts w:ascii="Wingdings" w:hAnsi="Wingdings" w:cs="Courier New"/>
      </w:rPr>
    </w:lvl>
    <w:lvl w:ilvl="2">
      <w:start w:val="1"/>
      <w:numFmt w:val="bullet"/>
      <w:lvlText w:val=""/>
      <w:lvlJc w:val="left"/>
      <w:pPr>
        <w:tabs>
          <w:tab w:val="num" w:pos="2160"/>
        </w:tabs>
        <w:ind w:left="2160" w:hanging="360"/>
      </w:pPr>
      <w:rPr>
        <w:rFonts w:ascii="Wingdings" w:hAnsi="Wingdings" w:cs="Courier New"/>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Courier New"/>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Courier New"/>
      </w:rPr>
    </w:lvl>
  </w:abstractNum>
  <w:abstractNum w:abstractNumId="218">
    <w:nsid w:val="000000DB"/>
    <w:multiLevelType w:val="multilevel"/>
    <w:tmpl w:val="000000DB"/>
    <w:name w:val="WW8Num407"/>
    <w:lvl w:ilvl="0">
      <w:start w:val="1"/>
      <w:numFmt w:val="bullet"/>
      <w:lvlText w:val=""/>
      <w:lvlJc w:val="left"/>
      <w:pPr>
        <w:tabs>
          <w:tab w:val="num" w:pos="1440"/>
        </w:tabs>
        <w:ind w:left="1440" w:hanging="360"/>
      </w:pPr>
      <w:rPr>
        <w:rFonts w:ascii="Symbol" w:hAnsi="Symbol"/>
      </w:rPr>
    </w:lvl>
    <w:lvl w:ilvl="1">
      <w:start w:val="1"/>
      <w:numFmt w:val="bullet"/>
      <w:lvlText w:val=""/>
      <w:lvlJc w:val="left"/>
      <w:pPr>
        <w:tabs>
          <w:tab w:val="num" w:pos="1440"/>
        </w:tabs>
        <w:ind w:left="1440" w:hanging="360"/>
      </w:pPr>
      <w:rPr>
        <w:rFonts w:ascii="Wingdings" w:hAnsi="Wingdings" w:cs="Courier New"/>
      </w:rPr>
    </w:lvl>
    <w:lvl w:ilvl="2">
      <w:start w:val="1"/>
      <w:numFmt w:val="bullet"/>
      <w:lvlText w:val=""/>
      <w:lvlJc w:val="left"/>
      <w:pPr>
        <w:tabs>
          <w:tab w:val="num" w:pos="2880"/>
        </w:tabs>
        <w:ind w:left="2880" w:hanging="360"/>
      </w:pPr>
      <w:rPr>
        <w:rFonts w:ascii="Wingdings" w:hAnsi="Wingdings" w:cs="Courier New"/>
      </w:rPr>
    </w:lvl>
    <w:lvl w:ilvl="3">
      <w:start w:val="1"/>
      <w:numFmt w:val="bullet"/>
      <w:lvlText w:val=""/>
      <w:lvlJc w:val="left"/>
      <w:pPr>
        <w:tabs>
          <w:tab w:val="num" w:pos="2880"/>
        </w:tabs>
        <w:ind w:left="2880" w:hanging="360"/>
      </w:pPr>
      <w:rPr>
        <w:rFonts w:ascii="Wingdings" w:hAnsi="Wingdings" w:cs="Courier New"/>
      </w:rPr>
    </w:lvl>
    <w:lvl w:ilvl="4">
      <w:start w:val="1"/>
      <w:numFmt w:val="bullet"/>
      <w:lvlText w:val="o"/>
      <w:lvlJc w:val="left"/>
      <w:pPr>
        <w:tabs>
          <w:tab w:val="num" w:pos="4320"/>
        </w:tabs>
        <w:ind w:left="4320" w:hanging="360"/>
      </w:pPr>
      <w:rPr>
        <w:rFonts w:ascii="Courier New" w:hAnsi="Courier New" w:cs="Courier New"/>
      </w:rPr>
    </w:lvl>
    <w:lvl w:ilvl="5">
      <w:start w:val="1"/>
      <w:numFmt w:val="bullet"/>
      <w:lvlText w:val=""/>
      <w:lvlJc w:val="left"/>
      <w:pPr>
        <w:tabs>
          <w:tab w:val="num" w:pos="5040"/>
        </w:tabs>
        <w:ind w:left="5040" w:hanging="360"/>
      </w:pPr>
      <w:rPr>
        <w:rFonts w:ascii="Wingdings" w:hAnsi="Wingdings" w:cs="Courier New"/>
      </w:rPr>
    </w:lvl>
    <w:lvl w:ilvl="6">
      <w:start w:val="1"/>
      <w:numFmt w:val="bullet"/>
      <w:lvlText w:val=""/>
      <w:lvlJc w:val="left"/>
      <w:pPr>
        <w:tabs>
          <w:tab w:val="num" w:pos="5760"/>
        </w:tabs>
        <w:ind w:left="5760" w:hanging="360"/>
      </w:pPr>
      <w:rPr>
        <w:rFonts w:ascii="Symbol" w:hAnsi="Symbol"/>
      </w:rPr>
    </w:lvl>
    <w:lvl w:ilvl="7">
      <w:start w:val="1"/>
      <w:numFmt w:val="bullet"/>
      <w:lvlText w:val="o"/>
      <w:lvlJc w:val="left"/>
      <w:pPr>
        <w:tabs>
          <w:tab w:val="num" w:pos="6480"/>
        </w:tabs>
        <w:ind w:left="6480" w:hanging="360"/>
      </w:pPr>
      <w:rPr>
        <w:rFonts w:ascii="Courier New" w:hAnsi="Courier New" w:cs="Courier New"/>
      </w:rPr>
    </w:lvl>
    <w:lvl w:ilvl="8">
      <w:start w:val="1"/>
      <w:numFmt w:val="bullet"/>
      <w:lvlText w:val=""/>
      <w:lvlJc w:val="left"/>
      <w:pPr>
        <w:tabs>
          <w:tab w:val="num" w:pos="7200"/>
        </w:tabs>
        <w:ind w:left="7200" w:hanging="360"/>
      </w:pPr>
      <w:rPr>
        <w:rFonts w:ascii="Wingdings" w:hAnsi="Wingdings" w:cs="Courier New"/>
      </w:rPr>
    </w:lvl>
  </w:abstractNum>
  <w:abstractNum w:abstractNumId="219">
    <w:nsid w:val="000000DC"/>
    <w:multiLevelType w:val="singleLevel"/>
    <w:tmpl w:val="000000DC"/>
    <w:name w:val="WW8Num411"/>
    <w:lvl w:ilvl="0">
      <w:start w:val="1"/>
      <w:numFmt w:val="bullet"/>
      <w:lvlText w:val=""/>
      <w:lvlJc w:val="left"/>
      <w:pPr>
        <w:tabs>
          <w:tab w:val="num" w:pos="720"/>
        </w:tabs>
        <w:ind w:left="720" w:hanging="360"/>
      </w:pPr>
      <w:rPr>
        <w:rFonts w:ascii="Wingdings" w:hAnsi="Wingdings"/>
      </w:rPr>
    </w:lvl>
  </w:abstractNum>
  <w:abstractNum w:abstractNumId="220">
    <w:nsid w:val="063B282B"/>
    <w:multiLevelType w:val="hybridMultilevel"/>
    <w:tmpl w:val="6944D9D2"/>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21">
    <w:nsid w:val="0A482D1B"/>
    <w:multiLevelType w:val="hybridMultilevel"/>
    <w:tmpl w:val="DE00599A"/>
    <w:lvl w:ilvl="0" w:tplc="D08C4BC2">
      <w:start w:val="1"/>
      <w:numFmt w:val="lowerLetter"/>
      <w:lvlText w:val="%1)"/>
      <w:lvlJc w:val="left"/>
      <w:pPr>
        <w:tabs>
          <w:tab w:val="num" w:pos="795"/>
        </w:tabs>
        <w:ind w:left="795" w:hanging="435"/>
      </w:pPr>
      <w:rPr>
        <w:rFonts w:hint="default"/>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2">
    <w:nsid w:val="0CAA78EF"/>
    <w:multiLevelType w:val="multilevel"/>
    <w:tmpl w:val="5EA0A5DA"/>
    <w:lvl w:ilvl="0">
      <w:start w:val="1"/>
      <w:numFmt w:val="decimal"/>
      <w:lvlText w:val="%1."/>
      <w:lvlJc w:val="left"/>
      <w:pPr>
        <w:ind w:left="720" w:hanging="360"/>
      </w:pPr>
      <w:rPr>
        <w:rFonts w:ascii="Arial" w:eastAsia="Calibri" w:hAnsi="Arial" w:cs="Arial" w:hint="default"/>
      </w:rPr>
    </w:lvl>
    <w:lvl w:ilvl="1">
      <w:start w:val="2"/>
      <w:numFmt w:val="decimal"/>
      <w:isLgl/>
      <w:lvlText w:val="%1.%2."/>
      <w:lvlJc w:val="left"/>
      <w:pPr>
        <w:tabs>
          <w:tab w:val="num" w:pos="855"/>
        </w:tabs>
        <w:ind w:left="855" w:hanging="495"/>
      </w:pPr>
      <w:rPr>
        <w:rFonts w:eastAsia="Calibri" w:cs="Times New Roman" w:hint="default"/>
        <w:b w:val="0"/>
      </w:rPr>
    </w:lvl>
    <w:lvl w:ilvl="2">
      <w:start w:val="2"/>
      <w:numFmt w:val="decimal"/>
      <w:isLgl/>
      <w:lvlText w:val="%1.%2.%3."/>
      <w:lvlJc w:val="left"/>
      <w:pPr>
        <w:tabs>
          <w:tab w:val="num" w:pos="1080"/>
        </w:tabs>
        <w:ind w:left="1080" w:hanging="720"/>
      </w:pPr>
      <w:rPr>
        <w:rFonts w:eastAsia="Calibri" w:cs="Times New Roman" w:hint="default"/>
        <w:b w:val="0"/>
      </w:rPr>
    </w:lvl>
    <w:lvl w:ilvl="3">
      <w:start w:val="1"/>
      <w:numFmt w:val="decimal"/>
      <w:isLgl/>
      <w:lvlText w:val="%1.%2.%3.%4."/>
      <w:lvlJc w:val="left"/>
      <w:pPr>
        <w:tabs>
          <w:tab w:val="num" w:pos="1080"/>
        </w:tabs>
        <w:ind w:left="1080" w:hanging="720"/>
      </w:pPr>
      <w:rPr>
        <w:rFonts w:eastAsia="Calibri" w:cs="Times New Roman" w:hint="default"/>
        <w:b w:val="0"/>
      </w:rPr>
    </w:lvl>
    <w:lvl w:ilvl="4">
      <w:start w:val="1"/>
      <w:numFmt w:val="decimal"/>
      <w:isLgl/>
      <w:lvlText w:val="%1.%2.%3.%4.%5."/>
      <w:lvlJc w:val="left"/>
      <w:pPr>
        <w:tabs>
          <w:tab w:val="num" w:pos="1440"/>
        </w:tabs>
        <w:ind w:left="1440" w:hanging="1080"/>
      </w:pPr>
      <w:rPr>
        <w:rFonts w:eastAsia="Calibri" w:cs="Times New Roman" w:hint="default"/>
        <w:b w:val="0"/>
      </w:rPr>
    </w:lvl>
    <w:lvl w:ilvl="5">
      <w:start w:val="1"/>
      <w:numFmt w:val="decimal"/>
      <w:isLgl/>
      <w:lvlText w:val="%1.%2.%3.%4.%5.%6."/>
      <w:lvlJc w:val="left"/>
      <w:pPr>
        <w:tabs>
          <w:tab w:val="num" w:pos="1440"/>
        </w:tabs>
        <w:ind w:left="1440" w:hanging="1080"/>
      </w:pPr>
      <w:rPr>
        <w:rFonts w:eastAsia="Calibri" w:cs="Times New Roman" w:hint="default"/>
        <w:b w:val="0"/>
      </w:rPr>
    </w:lvl>
    <w:lvl w:ilvl="6">
      <w:start w:val="1"/>
      <w:numFmt w:val="decimal"/>
      <w:isLgl/>
      <w:lvlText w:val="%1.%2.%3.%4.%5.%6.%7."/>
      <w:lvlJc w:val="left"/>
      <w:pPr>
        <w:tabs>
          <w:tab w:val="num" w:pos="1800"/>
        </w:tabs>
        <w:ind w:left="1800" w:hanging="1440"/>
      </w:pPr>
      <w:rPr>
        <w:rFonts w:eastAsia="Calibri" w:cs="Times New Roman" w:hint="default"/>
        <w:b w:val="0"/>
      </w:rPr>
    </w:lvl>
    <w:lvl w:ilvl="7">
      <w:start w:val="1"/>
      <w:numFmt w:val="decimal"/>
      <w:isLgl/>
      <w:lvlText w:val="%1.%2.%3.%4.%5.%6.%7.%8."/>
      <w:lvlJc w:val="left"/>
      <w:pPr>
        <w:tabs>
          <w:tab w:val="num" w:pos="1800"/>
        </w:tabs>
        <w:ind w:left="1800" w:hanging="1440"/>
      </w:pPr>
      <w:rPr>
        <w:rFonts w:eastAsia="Calibri" w:cs="Times New Roman" w:hint="default"/>
        <w:b w:val="0"/>
      </w:rPr>
    </w:lvl>
    <w:lvl w:ilvl="8">
      <w:start w:val="1"/>
      <w:numFmt w:val="decimal"/>
      <w:isLgl/>
      <w:lvlText w:val="%1.%2.%3.%4.%5.%6.%7.%8.%9."/>
      <w:lvlJc w:val="left"/>
      <w:pPr>
        <w:tabs>
          <w:tab w:val="num" w:pos="2160"/>
        </w:tabs>
        <w:ind w:left="2160" w:hanging="1800"/>
      </w:pPr>
      <w:rPr>
        <w:rFonts w:eastAsia="Calibri" w:cs="Times New Roman" w:hint="default"/>
        <w:b w:val="0"/>
      </w:rPr>
    </w:lvl>
  </w:abstractNum>
  <w:abstractNum w:abstractNumId="223">
    <w:nsid w:val="15BB4F91"/>
    <w:multiLevelType w:val="hybridMultilevel"/>
    <w:tmpl w:val="6AEC4ABA"/>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24">
    <w:nsid w:val="1AC3644B"/>
    <w:multiLevelType w:val="multilevel"/>
    <w:tmpl w:val="A386FEE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5">
    <w:nsid w:val="2EE65E86"/>
    <w:multiLevelType w:val="hybridMultilevel"/>
    <w:tmpl w:val="E8606BA8"/>
    <w:lvl w:ilvl="0" w:tplc="0DAE2814">
      <w:start w:val="1"/>
      <w:numFmt w:val="bullet"/>
      <w:lvlText w:val=""/>
      <w:lvlJc w:val="left"/>
      <w:pPr>
        <w:tabs>
          <w:tab w:val="num" w:pos="720"/>
        </w:tabs>
        <w:ind w:left="720" w:hanging="360"/>
      </w:pPr>
      <w:rPr>
        <w:rFonts w:ascii="Symbol" w:hAnsi="Symbol" w:hint="default"/>
      </w:rPr>
    </w:lvl>
    <w:lvl w:ilvl="1" w:tplc="D89C7B38" w:tentative="1">
      <w:start w:val="1"/>
      <w:numFmt w:val="bullet"/>
      <w:lvlText w:val="o"/>
      <w:lvlJc w:val="left"/>
      <w:pPr>
        <w:tabs>
          <w:tab w:val="num" w:pos="1440"/>
        </w:tabs>
        <w:ind w:left="1440" w:hanging="360"/>
      </w:pPr>
      <w:rPr>
        <w:rFonts w:ascii="Courier New" w:hAnsi="Courier New" w:cs="Courier New" w:hint="default"/>
      </w:rPr>
    </w:lvl>
    <w:lvl w:ilvl="2" w:tplc="79982172" w:tentative="1">
      <w:start w:val="1"/>
      <w:numFmt w:val="bullet"/>
      <w:lvlText w:val=""/>
      <w:lvlJc w:val="left"/>
      <w:pPr>
        <w:tabs>
          <w:tab w:val="num" w:pos="2160"/>
        </w:tabs>
        <w:ind w:left="2160" w:hanging="360"/>
      </w:pPr>
      <w:rPr>
        <w:rFonts w:ascii="Wingdings" w:hAnsi="Wingdings" w:hint="default"/>
      </w:rPr>
    </w:lvl>
    <w:lvl w:ilvl="3" w:tplc="818EBAA6" w:tentative="1">
      <w:start w:val="1"/>
      <w:numFmt w:val="bullet"/>
      <w:lvlText w:val=""/>
      <w:lvlJc w:val="left"/>
      <w:pPr>
        <w:tabs>
          <w:tab w:val="num" w:pos="2880"/>
        </w:tabs>
        <w:ind w:left="2880" w:hanging="360"/>
      </w:pPr>
      <w:rPr>
        <w:rFonts w:ascii="Symbol" w:hAnsi="Symbol" w:hint="default"/>
      </w:rPr>
    </w:lvl>
    <w:lvl w:ilvl="4" w:tplc="0568E93A" w:tentative="1">
      <w:start w:val="1"/>
      <w:numFmt w:val="bullet"/>
      <w:lvlText w:val="o"/>
      <w:lvlJc w:val="left"/>
      <w:pPr>
        <w:tabs>
          <w:tab w:val="num" w:pos="3600"/>
        </w:tabs>
        <w:ind w:left="3600" w:hanging="360"/>
      </w:pPr>
      <w:rPr>
        <w:rFonts w:ascii="Courier New" w:hAnsi="Courier New" w:cs="Courier New" w:hint="default"/>
      </w:rPr>
    </w:lvl>
    <w:lvl w:ilvl="5" w:tplc="0A8883DA" w:tentative="1">
      <w:start w:val="1"/>
      <w:numFmt w:val="bullet"/>
      <w:lvlText w:val=""/>
      <w:lvlJc w:val="left"/>
      <w:pPr>
        <w:tabs>
          <w:tab w:val="num" w:pos="4320"/>
        </w:tabs>
        <w:ind w:left="4320" w:hanging="360"/>
      </w:pPr>
      <w:rPr>
        <w:rFonts w:ascii="Wingdings" w:hAnsi="Wingdings" w:hint="default"/>
      </w:rPr>
    </w:lvl>
    <w:lvl w:ilvl="6" w:tplc="A11C3B72" w:tentative="1">
      <w:start w:val="1"/>
      <w:numFmt w:val="bullet"/>
      <w:lvlText w:val=""/>
      <w:lvlJc w:val="left"/>
      <w:pPr>
        <w:tabs>
          <w:tab w:val="num" w:pos="5040"/>
        </w:tabs>
        <w:ind w:left="5040" w:hanging="360"/>
      </w:pPr>
      <w:rPr>
        <w:rFonts w:ascii="Symbol" w:hAnsi="Symbol" w:hint="default"/>
      </w:rPr>
    </w:lvl>
    <w:lvl w:ilvl="7" w:tplc="F03251BA" w:tentative="1">
      <w:start w:val="1"/>
      <w:numFmt w:val="bullet"/>
      <w:lvlText w:val="o"/>
      <w:lvlJc w:val="left"/>
      <w:pPr>
        <w:tabs>
          <w:tab w:val="num" w:pos="5760"/>
        </w:tabs>
        <w:ind w:left="5760" w:hanging="360"/>
      </w:pPr>
      <w:rPr>
        <w:rFonts w:ascii="Courier New" w:hAnsi="Courier New" w:cs="Courier New" w:hint="default"/>
      </w:rPr>
    </w:lvl>
    <w:lvl w:ilvl="8" w:tplc="DF9E3B08" w:tentative="1">
      <w:start w:val="1"/>
      <w:numFmt w:val="bullet"/>
      <w:lvlText w:val=""/>
      <w:lvlJc w:val="left"/>
      <w:pPr>
        <w:tabs>
          <w:tab w:val="num" w:pos="6480"/>
        </w:tabs>
        <w:ind w:left="6480" w:hanging="360"/>
      </w:pPr>
      <w:rPr>
        <w:rFonts w:ascii="Wingdings" w:hAnsi="Wingdings" w:hint="default"/>
      </w:rPr>
    </w:lvl>
  </w:abstractNum>
  <w:abstractNum w:abstractNumId="226">
    <w:nsid w:val="387110B4"/>
    <w:multiLevelType w:val="hybridMultilevel"/>
    <w:tmpl w:val="127EBAB4"/>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27">
    <w:nsid w:val="3A5A5222"/>
    <w:multiLevelType w:val="hybridMultilevel"/>
    <w:tmpl w:val="C5224C8E"/>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28">
    <w:nsid w:val="4B2E5EF3"/>
    <w:multiLevelType w:val="hybridMultilevel"/>
    <w:tmpl w:val="D42E5F1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9">
    <w:nsid w:val="5ACC00E6"/>
    <w:multiLevelType w:val="multilevel"/>
    <w:tmpl w:val="8A72E388"/>
    <w:lvl w:ilvl="0">
      <w:start w:val="3"/>
      <w:numFmt w:val="decimal"/>
      <w:lvlText w:val="%1"/>
      <w:lvlJc w:val="left"/>
      <w:pPr>
        <w:ind w:left="405" w:hanging="405"/>
      </w:pPr>
      <w:rPr>
        <w:rFonts w:hint="default"/>
      </w:rPr>
    </w:lvl>
    <w:lvl w:ilvl="1">
      <w:start w:val="2"/>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0">
    <w:nsid w:val="640271CA"/>
    <w:multiLevelType w:val="hybridMultilevel"/>
    <w:tmpl w:val="33A0FC90"/>
    <w:lvl w:ilvl="0" w:tplc="5A38B0CA">
      <w:start w:val="1"/>
      <w:numFmt w:val="bullet"/>
      <w:lvlText w:val=""/>
      <w:lvlJc w:val="left"/>
      <w:pPr>
        <w:tabs>
          <w:tab w:val="num" w:pos="720"/>
        </w:tabs>
        <w:ind w:left="720" w:hanging="360"/>
      </w:pPr>
      <w:rPr>
        <w:rFonts w:ascii="Symbol" w:hAnsi="Symbol" w:hint="default"/>
      </w:rPr>
    </w:lvl>
    <w:lvl w:ilvl="1" w:tplc="CA9EC524" w:tentative="1">
      <w:start w:val="1"/>
      <w:numFmt w:val="bullet"/>
      <w:lvlText w:val="o"/>
      <w:lvlJc w:val="left"/>
      <w:pPr>
        <w:tabs>
          <w:tab w:val="num" w:pos="1440"/>
        </w:tabs>
        <w:ind w:left="1440" w:hanging="360"/>
      </w:pPr>
      <w:rPr>
        <w:rFonts w:ascii="Courier New" w:hAnsi="Courier New" w:cs="Courier New" w:hint="default"/>
      </w:rPr>
    </w:lvl>
    <w:lvl w:ilvl="2" w:tplc="8FA4F186" w:tentative="1">
      <w:start w:val="1"/>
      <w:numFmt w:val="bullet"/>
      <w:lvlText w:val=""/>
      <w:lvlJc w:val="left"/>
      <w:pPr>
        <w:tabs>
          <w:tab w:val="num" w:pos="2160"/>
        </w:tabs>
        <w:ind w:left="2160" w:hanging="360"/>
      </w:pPr>
      <w:rPr>
        <w:rFonts w:ascii="Wingdings" w:hAnsi="Wingdings" w:hint="default"/>
      </w:rPr>
    </w:lvl>
    <w:lvl w:ilvl="3" w:tplc="4CFA8016" w:tentative="1">
      <w:start w:val="1"/>
      <w:numFmt w:val="bullet"/>
      <w:lvlText w:val=""/>
      <w:lvlJc w:val="left"/>
      <w:pPr>
        <w:tabs>
          <w:tab w:val="num" w:pos="2880"/>
        </w:tabs>
        <w:ind w:left="2880" w:hanging="360"/>
      </w:pPr>
      <w:rPr>
        <w:rFonts w:ascii="Symbol" w:hAnsi="Symbol" w:hint="default"/>
      </w:rPr>
    </w:lvl>
    <w:lvl w:ilvl="4" w:tplc="5F68AF9A" w:tentative="1">
      <w:start w:val="1"/>
      <w:numFmt w:val="bullet"/>
      <w:lvlText w:val="o"/>
      <w:lvlJc w:val="left"/>
      <w:pPr>
        <w:tabs>
          <w:tab w:val="num" w:pos="3600"/>
        </w:tabs>
        <w:ind w:left="3600" w:hanging="360"/>
      </w:pPr>
      <w:rPr>
        <w:rFonts w:ascii="Courier New" w:hAnsi="Courier New" w:cs="Courier New" w:hint="default"/>
      </w:rPr>
    </w:lvl>
    <w:lvl w:ilvl="5" w:tplc="186E79C8" w:tentative="1">
      <w:start w:val="1"/>
      <w:numFmt w:val="bullet"/>
      <w:lvlText w:val=""/>
      <w:lvlJc w:val="left"/>
      <w:pPr>
        <w:tabs>
          <w:tab w:val="num" w:pos="4320"/>
        </w:tabs>
        <w:ind w:left="4320" w:hanging="360"/>
      </w:pPr>
      <w:rPr>
        <w:rFonts w:ascii="Wingdings" w:hAnsi="Wingdings" w:hint="default"/>
      </w:rPr>
    </w:lvl>
    <w:lvl w:ilvl="6" w:tplc="8AD80A4A" w:tentative="1">
      <w:start w:val="1"/>
      <w:numFmt w:val="bullet"/>
      <w:lvlText w:val=""/>
      <w:lvlJc w:val="left"/>
      <w:pPr>
        <w:tabs>
          <w:tab w:val="num" w:pos="5040"/>
        </w:tabs>
        <w:ind w:left="5040" w:hanging="360"/>
      </w:pPr>
      <w:rPr>
        <w:rFonts w:ascii="Symbol" w:hAnsi="Symbol" w:hint="default"/>
      </w:rPr>
    </w:lvl>
    <w:lvl w:ilvl="7" w:tplc="098EE8FC" w:tentative="1">
      <w:start w:val="1"/>
      <w:numFmt w:val="bullet"/>
      <w:lvlText w:val="o"/>
      <w:lvlJc w:val="left"/>
      <w:pPr>
        <w:tabs>
          <w:tab w:val="num" w:pos="5760"/>
        </w:tabs>
        <w:ind w:left="5760" w:hanging="360"/>
      </w:pPr>
      <w:rPr>
        <w:rFonts w:ascii="Courier New" w:hAnsi="Courier New" w:cs="Courier New" w:hint="default"/>
      </w:rPr>
    </w:lvl>
    <w:lvl w:ilvl="8" w:tplc="B5F62E04" w:tentative="1">
      <w:start w:val="1"/>
      <w:numFmt w:val="bullet"/>
      <w:lvlText w:val=""/>
      <w:lvlJc w:val="left"/>
      <w:pPr>
        <w:tabs>
          <w:tab w:val="num" w:pos="6480"/>
        </w:tabs>
        <w:ind w:left="6480" w:hanging="360"/>
      </w:pPr>
      <w:rPr>
        <w:rFonts w:ascii="Wingdings" w:hAnsi="Wingdings" w:hint="default"/>
      </w:rPr>
    </w:lvl>
  </w:abstractNum>
  <w:abstractNum w:abstractNumId="231">
    <w:nsid w:val="6F1E2A48"/>
    <w:multiLevelType w:val="hybridMultilevel"/>
    <w:tmpl w:val="B2202026"/>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32">
    <w:nsid w:val="775303EC"/>
    <w:multiLevelType w:val="hybridMultilevel"/>
    <w:tmpl w:val="6302A96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3">
    <w:nsid w:val="7C936A2D"/>
    <w:multiLevelType w:val="hybridMultilevel"/>
    <w:tmpl w:val="9C363A2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4">
    <w:nsid w:val="7DEE6A75"/>
    <w:multiLevelType w:val="multilevel"/>
    <w:tmpl w:val="7CCC117E"/>
    <w:lvl w:ilvl="0">
      <w:start w:val="1"/>
      <w:numFmt w:val="decimal"/>
      <w:lvlText w:val="%1."/>
      <w:lvlJc w:val="left"/>
      <w:pPr>
        <w:ind w:left="1080" w:hanging="360"/>
      </w:pPr>
      <w:rPr>
        <w:rFonts w:hint="default"/>
      </w:rPr>
    </w:lvl>
    <w:lvl w:ilvl="1">
      <w:start w:val="2"/>
      <w:numFmt w:val="decimal"/>
      <w:isLgl/>
      <w:lvlText w:val="%2."/>
      <w:lvlJc w:val="left"/>
      <w:pPr>
        <w:tabs>
          <w:tab w:val="num" w:pos="1275"/>
        </w:tabs>
        <w:ind w:left="1275" w:hanging="555"/>
      </w:pPr>
      <w:rPr>
        <w:rFonts w:ascii="Times New Roman" w:eastAsia="Times New Roman" w:hAnsi="Times New Roman" w:cs="Times New Roman"/>
      </w:rPr>
    </w:lvl>
    <w:lvl w:ilvl="2">
      <w:start w:val="2"/>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440"/>
        </w:tabs>
        <w:ind w:left="144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800"/>
        </w:tabs>
        <w:ind w:left="1800" w:hanging="1080"/>
      </w:pPr>
      <w:rPr>
        <w:rFonts w:hint="default"/>
      </w:rPr>
    </w:lvl>
    <w:lvl w:ilvl="6">
      <w:start w:val="1"/>
      <w:numFmt w:val="decimal"/>
      <w:isLgl/>
      <w:lvlText w:val="%1.%2.%3.%4.%5.%6.%7."/>
      <w:lvlJc w:val="left"/>
      <w:pPr>
        <w:tabs>
          <w:tab w:val="num" w:pos="2160"/>
        </w:tabs>
        <w:ind w:left="2160" w:hanging="1440"/>
      </w:pPr>
      <w:rPr>
        <w:rFonts w:hint="default"/>
      </w:rPr>
    </w:lvl>
    <w:lvl w:ilvl="7">
      <w:start w:val="1"/>
      <w:numFmt w:val="decimal"/>
      <w:isLgl/>
      <w:lvlText w:val="%1.%2.%3.%4.%5.%6.%7.%8."/>
      <w:lvlJc w:val="left"/>
      <w:pPr>
        <w:tabs>
          <w:tab w:val="num" w:pos="2160"/>
        </w:tabs>
        <w:ind w:left="2160" w:hanging="1440"/>
      </w:pPr>
      <w:rPr>
        <w:rFonts w:hint="default"/>
      </w:rPr>
    </w:lvl>
    <w:lvl w:ilvl="8">
      <w:start w:val="1"/>
      <w:numFmt w:val="decimal"/>
      <w:isLgl/>
      <w:lvlText w:val="%1.%2.%3.%4.%5.%6.%7.%8.%9."/>
      <w:lvlJc w:val="left"/>
      <w:pPr>
        <w:tabs>
          <w:tab w:val="num" w:pos="2520"/>
        </w:tabs>
        <w:ind w:left="2520" w:hanging="1800"/>
      </w:pPr>
      <w:rPr>
        <w:rFonts w:hint="default"/>
      </w:rPr>
    </w:lvl>
  </w:abstractNum>
  <w:num w:numId="1">
    <w:abstractNumId w:val="0"/>
  </w:num>
  <w:num w:numId="2">
    <w:abstractNumId w:val="4"/>
  </w:num>
  <w:num w:numId="3">
    <w:abstractNumId w:val="5"/>
  </w:num>
  <w:num w:numId="4">
    <w:abstractNumId w:val="7"/>
  </w:num>
  <w:num w:numId="5">
    <w:abstractNumId w:val="10"/>
  </w:num>
  <w:num w:numId="6">
    <w:abstractNumId w:val="12"/>
  </w:num>
  <w:num w:numId="7">
    <w:abstractNumId w:val="14"/>
  </w:num>
  <w:num w:numId="8">
    <w:abstractNumId w:val="15"/>
  </w:num>
  <w:num w:numId="9">
    <w:abstractNumId w:val="16"/>
  </w:num>
  <w:num w:numId="10">
    <w:abstractNumId w:val="19"/>
  </w:num>
  <w:num w:numId="11">
    <w:abstractNumId w:val="22"/>
  </w:num>
  <w:num w:numId="12">
    <w:abstractNumId w:val="23"/>
  </w:num>
  <w:num w:numId="13">
    <w:abstractNumId w:val="25"/>
  </w:num>
  <w:num w:numId="14">
    <w:abstractNumId w:val="27"/>
  </w:num>
  <w:num w:numId="15">
    <w:abstractNumId w:val="28"/>
  </w:num>
  <w:num w:numId="16">
    <w:abstractNumId w:val="29"/>
  </w:num>
  <w:num w:numId="17">
    <w:abstractNumId w:val="30"/>
  </w:num>
  <w:num w:numId="18">
    <w:abstractNumId w:val="31"/>
  </w:num>
  <w:num w:numId="19">
    <w:abstractNumId w:val="32"/>
  </w:num>
  <w:num w:numId="20">
    <w:abstractNumId w:val="34"/>
  </w:num>
  <w:num w:numId="21">
    <w:abstractNumId w:val="37"/>
  </w:num>
  <w:num w:numId="22">
    <w:abstractNumId w:val="40"/>
  </w:num>
  <w:num w:numId="23">
    <w:abstractNumId w:val="41"/>
  </w:num>
  <w:num w:numId="24">
    <w:abstractNumId w:val="43"/>
  </w:num>
  <w:num w:numId="25">
    <w:abstractNumId w:val="44"/>
  </w:num>
  <w:num w:numId="26">
    <w:abstractNumId w:val="45"/>
  </w:num>
  <w:num w:numId="27">
    <w:abstractNumId w:val="46"/>
  </w:num>
  <w:num w:numId="28">
    <w:abstractNumId w:val="47"/>
  </w:num>
  <w:num w:numId="29">
    <w:abstractNumId w:val="48"/>
  </w:num>
  <w:num w:numId="30">
    <w:abstractNumId w:val="49"/>
  </w:num>
  <w:num w:numId="31">
    <w:abstractNumId w:val="50"/>
  </w:num>
  <w:num w:numId="32">
    <w:abstractNumId w:val="51"/>
  </w:num>
  <w:num w:numId="33">
    <w:abstractNumId w:val="52"/>
  </w:num>
  <w:num w:numId="34">
    <w:abstractNumId w:val="55"/>
  </w:num>
  <w:num w:numId="35">
    <w:abstractNumId w:val="56"/>
  </w:num>
  <w:num w:numId="36">
    <w:abstractNumId w:val="59"/>
  </w:num>
  <w:num w:numId="37">
    <w:abstractNumId w:val="60"/>
  </w:num>
  <w:num w:numId="38">
    <w:abstractNumId w:val="63"/>
  </w:num>
  <w:num w:numId="39">
    <w:abstractNumId w:val="64"/>
  </w:num>
  <w:num w:numId="40">
    <w:abstractNumId w:val="67"/>
  </w:num>
  <w:num w:numId="41">
    <w:abstractNumId w:val="68"/>
  </w:num>
  <w:num w:numId="42">
    <w:abstractNumId w:val="69"/>
  </w:num>
  <w:num w:numId="43">
    <w:abstractNumId w:val="71"/>
  </w:num>
  <w:num w:numId="44">
    <w:abstractNumId w:val="72"/>
  </w:num>
  <w:num w:numId="45">
    <w:abstractNumId w:val="73"/>
  </w:num>
  <w:num w:numId="46">
    <w:abstractNumId w:val="74"/>
  </w:num>
  <w:num w:numId="47">
    <w:abstractNumId w:val="75"/>
  </w:num>
  <w:num w:numId="48">
    <w:abstractNumId w:val="77"/>
  </w:num>
  <w:num w:numId="49">
    <w:abstractNumId w:val="79"/>
  </w:num>
  <w:num w:numId="50">
    <w:abstractNumId w:val="80"/>
  </w:num>
  <w:num w:numId="51">
    <w:abstractNumId w:val="81"/>
  </w:num>
  <w:num w:numId="52">
    <w:abstractNumId w:val="82"/>
  </w:num>
  <w:num w:numId="53">
    <w:abstractNumId w:val="83"/>
  </w:num>
  <w:num w:numId="54">
    <w:abstractNumId w:val="85"/>
  </w:num>
  <w:num w:numId="55">
    <w:abstractNumId w:val="88"/>
  </w:num>
  <w:num w:numId="56">
    <w:abstractNumId w:val="89"/>
  </w:num>
  <w:num w:numId="57">
    <w:abstractNumId w:val="90"/>
  </w:num>
  <w:num w:numId="58">
    <w:abstractNumId w:val="91"/>
  </w:num>
  <w:num w:numId="59">
    <w:abstractNumId w:val="92"/>
  </w:num>
  <w:num w:numId="60">
    <w:abstractNumId w:val="93"/>
  </w:num>
  <w:num w:numId="61">
    <w:abstractNumId w:val="94"/>
  </w:num>
  <w:num w:numId="62">
    <w:abstractNumId w:val="96"/>
  </w:num>
  <w:num w:numId="63">
    <w:abstractNumId w:val="99"/>
  </w:num>
  <w:num w:numId="64">
    <w:abstractNumId w:val="102"/>
  </w:num>
  <w:num w:numId="65">
    <w:abstractNumId w:val="103"/>
  </w:num>
  <w:num w:numId="66">
    <w:abstractNumId w:val="104"/>
  </w:num>
  <w:num w:numId="67">
    <w:abstractNumId w:val="105"/>
  </w:num>
  <w:num w:numId="68">
    <w:abstractNumId w:val="110"/>
  </w:num>
  <w:num w:numId="69">
    <w:abstractNumId w:val="113"/>
  </w:num>
  <w:num w:numId="70">
    <w:abstractNumId w:val="114"/>
  </w:num>
  <w:num w:numId="71">
    <w:abstractNumId w:val="115"/>
  </w:num>
  <w:num w:numId="72">
    <w:abstractNumId w:val="116"/>
  </w:num>
  <w:num w:numId="73">
    <w:abstractNumId w:val="117"/>
  </w:num>
  <w:num w:numId="74">
    <w:abstractNumId w:val="120"/>
  </w:num>
  <w:num w:numId="75">
    <w:abstractNumId w:val="121"/>
  </w:num>
  <w:num w:numId="76">
    <w:abstractNumId w:val="122"/>
  </w:num>
  <w:num w:numId="77">
    <w:abstractNumId w:val="123"/>
  </w:num>
  <w:num w:numId="78">
    <w:abstractNumId w:val="125"/>
  </w:num>
  <w:num w:numId="79">
    <w:abstractNumId w:val="126"/>
  </w:num>
  <w:num w:numId="80">
    <w:abstractNumId w:val="127"/>
  </w:num>
  <w:num w:numId="81">
    <w:abstractNumId w:val="130"/>
  </w:num>
  <w:num w:numId="82">
    <w:abstractNumId w:val="131"/>
  </w:num>
  <w:num w:numId="83">
    <w:abstractNumId w:val="133"/>
  </w:num>
  <w:num w:numId="84">
    <w:abstractNumId w:val="134"/>
  </w:num>
  <w:num w:numId="85">
    <w:abstractNumId w:val="135"/>
  </w:num>
  <w:num w:numId="86">
    <w:abstractNumId w:val="136"/>
  </w:num>
  <w:num w:numId="87">
    <w:abstractNumId w:val="138"/>
  </w:num>
  <w:num w:numId="88">
    <w:abstractNumId w:val="140"/>
  </w:num>
  <w:num w:numId="89">
    <w:abstractNumId w:val="143"/>
  </w:num>
  <w:num w:numId="90">
    <w:abstractNumId w:val="145"/>
  </w:num>
  <w:num w:numId="91">
    <w:abstractNumId w:val="146"/>
  </w:num>
  <w:num w:numId="92">
    <w:abstractNumId w:val="149"/>
  </w:num>
  <w:num w:numId="93">
    <w:abstractNumId w:val="150"/>
  </w:num>
  <w:num w:numId="94">
    <w:abstractNumId w:val="151"/>
  </w:num>
  <w:num w:numId="95">
    <w:abstractNumId w:val="154"/>
  </w:num>
  <w:num w:numId="96">
    <w:abstractNumId w:val="156"/>
  </w:num>
  <w:num w:numId="97">
    <w:abstractNumId w:val="158"/>
  </w:num>
  <w:num w:numId="98">
    <w:abstractNumId w:val="159"/>
  </w:num>
  <w:num w:numId="99">
    <w:abstractNumId w:val="161"/>
  </w:num>
  <w:num w:numId="100">
    <w:abstractNumId w:val="162"/>
  </w:num>
  <w:num w:numId="101">
    <w:abstractNumId w:val="163"/>
  </w:num>
  <w:num w:numId="102">
    <w:abstractNumId w:val="164"/>
  </w:num>
  <w:num w:numId="103">
    <w:abstractNumId w:val="166"/>
  </w:num>
  <w:num w:numId="104">
    <w:abstractNumId w:val="170"/>
  </w:num>
  <w:num w:numId="105">
    <w:abstractNumId w:val="171"/>
  </w:num>
  <w:num w:numId="106">
    <w:abstractNumId w:val="172"/>
  </w:num>
  <w:num w:numId="107">
    <w:abstractNumId w:val="174"/>
  </w:num>
  <w:num w:numId="108">
    <w:abstractNumId w:val="175"/>
  </w:num>
  <w:num w:numId="109">
    <w:abstractNumId w:val="176"/>
  </w:num>
  <w:num w:numId="110">
    <w:abstractNumId w:val="177"/>
  </w:num>
  <w:num w:numId="111">
    <w:abstractNumId w:val="178"/>
  </w:num>
  <w:num w:numId="112">
    <w:abstractNumId w:val="180"/>
  </w:num>
  <w:num w:numId="113">
    <w:abstractNumId w:val="181"/>
  </w:num>
  <w:num w:numId="114">
    <w:abstractNumId w:val="182"/>
  </w:num>
  <w:num w:numId="115">
    <w:abstractNumId w:val="183"/>
  </w:num>
  <w:num w:numId="116">
    <w:abstractNumId w:val="186"/>
  </w:num>
  <w:num w:numId="117">
    <w:abstractNumId w:val="187"/>
  </w:num>
  <w:num w:numId="118">
    <w:abstractNumId w:val="189"/>
  </w:num>
  <w:num w:numId="119">
    <w:abstractNumId w:val="190"/>
  </w:num>
  <w:num w:numId="120">
    <w:abstractNumId w:val="192"/>
  </w:num>
  <w:num w:numId="121">
    <w:abstractNumId w:val="193"/>
  </w:num>
  <w:num w:numId="122">
    <w:abstractNumId w:val="194"/>
  </w:num>
  <w:num w:numId="123">
    <w:abstractNumId w:val="195"/>
  </w:num>
  <w:num w:numId="124">
    <w:abstractNumId w:val="196"/>
  </w:num>
  <w:num w:numId="125">
    <w:abstractNumId w:val="197"/>
  </w:num>
  <w:num w:numId="126">
    <w:abstractNumId w:val="198"/>
  </w:num>
  <w:num w:numId="127">
    <w:abstractNumId w:val="199"/>
  </w:num>
  <w:num w:numId="128">
    <w:abstractNumId w:val="202"/>
  </w:num>
  <w:num w:numId="129">
    <w:abstractNumId w:val="203"/>
  </w:num>
  <w:num w:numId="130">
    <w:abstractNumId w:val="205"/>
  </w:num>
  <w:num w:numId="131">
    <w:abstractNumId w:val="206"/>
  </w:num>
  <w:num w:numId="132">
    <w:abstractNumId w:val="209"/>
  </w:num>
  <w:num w:numId="133">
    <w:abstractNumId w:val="210"/>
  </w:num>
  <w:num w:numId="134">
    <w:abstractNumId w:val="212"/>
  </w:num>
  <w:num w:numId="135">
    <w:abstractNumId w:val="213"/>
  </w:num>
  <w:num w:numId="136">
    <w:abstractNumId w:val="214"/>
  </w:num>
  <w:num w:numId="137">
    <w:abstractNumId w:val="215"/>
  </w:num>
  <w:num w:numId="138">
    <w:abstractNumId w:val="219"/>
  </w:num>
  <w:num w:numId="139">
    <w:abstractNumId w:val="222"/>
  </w:num>
  <w:num w:numId="140">
    <w:abstractNumId w:val="234"/>
  </w:num>
  <w:num w:numId="141">
    <w:abstractNumId w:val="221"/>
  </w:num>
  <w:num w:numId="142">
    <w:abstractNumId w:val="225"/>
  </w:num>
  <w:num w:numId="143">
    <w:abstractNumId w:val="226"/>
  </w:num>
  <w:num w:numId="144">
    <w:abstractNumId w:val="230"/>
  </w:num>
  <w:num w:numId="145">
    <w:abstractNumId w:val="231"/>
  </w:num>
  <w:num w:numId="146">
    <w:abstractNumId w:val="227"/>
  </w:num>
  <w:num w:numId="147">
    <w:abstractNumId w:val="229"/>
  </w:num>
  <w:num w:numId="148">
    <w:abstractNumId w:val="233"/>
  </w:num>
  <w:num w:numId="149">
    <w:abstractNumId w:val="228"/>
  </w:num>
  <w:num w:numId="150">
    <w:abstractNumId w:val="223"/>
  </w:num>
  <w:num w:numId="151">
    <w:abstractNumId w:val="220"/>
  </w:num>
  <w:num w:numId="152">
    <w:abstractNumId w:val="232"/>
  </w:num>
  <w:num w:numId="153">
    <w:abstractNumId w:val="224"/>
  </w:num>
  <w:numIdMacAtCleanup w:val="14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isplayBackgroundShape/>
  <w:proofState w:spelling="clean"/>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 w:id="-1"/>
    <w:footnote w:id="0"/>
  </w:footnotePr>
  <w:endnotePr>
    <w:endnote w:id="-1"/>
    <w:endnote w:id="0"/>
  </w:endnotePr>
  <w:compat>
    <w:spaceForUL/>
    <w:balanceSingleByteDoubleByteWidth/>
    <w:doNotLeaveBackslashAlone/>
    <w:ulTrailSpace/>
    <w:doNotExpandShiftReturn/>
    <w:adjustLineHeightInTable/>
  </w:compat>
  <w:rsids>
    <w:rsidRoot w:val="003B5D17"/>
    <w:rsid w:val="0000321E"/>
    <w:rsid w:val="000041DA"/>
    <w:rsid w:val="00015B82"/>
    <w:rsid w:val="00021181"/>
    <w:rsid w:val="00022BC3"/>
    <w:rsid w:val="00036154"/>
    <w:rsid w:val="00077F5F"/>
    <w:rsid w:val="00083D59"/>
    <w:rsid w:val="0008444A"/>
    <w:rsid w:val="000901AD"/>
    <w:rsid w:val="0009273F"/>
    <w:rsid w:val="00092DAC"/>
    <w:rsid w:val="000A677E"/>
    <w:rsid w:val="000B39B1"/>
    <w:rsid w:val="000C4F02"/>
    <w:rsid w:val="000C578C"/>
    <w:rsid w:val="000D7440"/>
    <w:rsid w:val="000E4B5E"/>
    <w:rsid w:val="000F298C"/>
    <w:rsid w:val="000F2C37"/>
    <w:rsid w:val="001050BA"/>
    <w:rsid w:val="00111B80"/>
    <w:rsid w:val="00115830"/>
    <w:rsid w:val="00117F78"/>
    <w:rsid w:val="0012266C"/>
    <w:rsid w:val="0013797A"/>
    <w:rsid w:val="0014026F"/>
    <w:rsid w:val="00150051"/>
    <w:rsid w:val="00150372"/>
    <w:rsid w:val="001527CE"/>
    <w:rsid w:val="00197777"/>
    <w:rsid w:val="001A3F72"/>
    <w:rsid w:val="001A66CD"/>
    <w:rsid w:val="001C19B4"/>
    <w:rsid w:val="001D4ABA"/>
    <w:rsid w:val="001E1817"/>
    <w:rsid w:val="001E333D"/>
    <w:rsid w:val="00220523"/>
    <w:rsid w:val="00225DFF"/>
    <w:rsid w:val="0023632C"/>
    <w:rsid w:val="0025153B"/>
    <w:rsid w:val="00252E22"/>
    <w:rsid w:val="00260609"/>
    <w:rsid w:val="0029099D"/>
    <w:rsid w:val="0029183E"/>
    <w:rsid w:val="002D49FE"/>
    <w:rsid w:val="002E639F"/>
    <w:rsid w:val="00306F2F"/>
    <w:rsid w:val="00311B63"/>
    <w:rsid w:val="00350D69"/>
    <w:rsid w:val="0035389C"/>
    <w:rsid w:val="00357F44"/>
    <w:rsid w:val="00366EAB"/>
    <w:rsid w:val="003944B6"/>
    <w:rsid w:val="003A0638"/>
    <w:rsid w:val="003A3DC5"/>
    <w:rsid w:val="003A4BA3"/>
    <w:rsid w:val="003A4E06"/>
    <w:rsid w:val="003B0B51"/>
    <w:rsid w:val="003B1CB8"/>
    <w:rsid w:val="003B3B5A"/>
    <w:rsid w:val="003B53B6"/>
    <w:rsid w:val="003B5D17"/>
    <w:rsid w:val="003C1E87"/>
    <w:rsid w:val="003D0647"/>
    <w:rsid w:val="003D300A"/>
    <w:rsid w:val="00413E11"/>
    <w:rsid w:val="00414F1E"/>
    <w:rsid w:val="00415071"/>
    <w:rsid w:val="00424CE5"/>
    <w:rsid w:val="00432722"/>
    <w:rsid w:val="004441B7"/>
    <w:rsid w:val="00444AD7"/>
    <w:rsid w:val="00461A70"/>
    <w:rsid w:val="00470C43"/>
    <w:rsid w:val="00476958"/>
    <w:rsid w:val="00476F56"/>
    <w:rsid w:val="004B1EBF"/>
    <w:rsid w:val="004D0AA3"/>
    <w:rsid w:val="004D4089"/>
    <w:rsid w:val="004E3ED6"/>
    <w:rsid w:val="004E6D12"/>
    <w:rsid w:val="004F0624"/>
    <w:rsid w:val="004F1734"/>
    <w:rsid w:val="004F423D"/>
    <w:rsid w:val="00505688"/>
    <w:rsid w:val="0051659E"/>
    <w:rsid w:val="00520A69"/>
    <w:rsid w:val="00525411"/>
    <w:rsid w:val="00534A14"/>
    <w:rsid w:val="0053704C"/>
    <w:rsid w:val="005378A9"/>
    <w:rsid w:val="00542C54"/>
    <w:rsid w:val="00545BBD"/>
    <w:rsid w:val="0055496B"/>
    <w:rsid w:val="00562505"/>
    <w:rsid w:val="005705EB"/>
    <w:rsid w:val="00591A14"/>
    <w:rsid w:val="005B5C36"/>
    <w:rsid w:val="005C0C45"/>
    <w:rsid w:val="005C282B"/>
    <w:rsid w:val="005D29AB"/>
    <w:rsid w:val="005D66BC"/>
    <w:rsid w:val="005E73D2"/>
    <w:rsid w:val="00602D0C"/>
    <w:rsid w:val="00603A00"/>
    <w:rsid w:val="0061129B"/>
    <w:rsid w:val="00630859"/>
    <w:rsid w:val="00635EA6"/>
    <w:rsid w:val="00640B7B"/>
    <w:rsid w:val="00642125"/>
    <w:rsid w:val="00642DE3"/>
    <w:rsid w:val="006472E2"/>
    <w:rsid w:val="00656733"/>
    <w:rsid w:val="00671AEE"/>
    <w:rsid w:val="00674981"/>
    <w:rsid w:val="006826DC"/>
    <w:rsid w:val="0069204C"/>
    <w:rsid w:val="00695133"/>
    <w:rsid w:val="006A2671"/>
    <w:rsid w:val="006A5495"/>
    <w:rsid w:val="006B5983"/>
    <w:rsid w:val="006C0BF3"/>
    <w:rsid w:val="006D6C26"/>
    <w:rsid w:val="006F3DF3"/>
    <w:rsid w:val="006F4D2B"/>
    <w:rsid w:val="00701531"/>
    <w:rsid w:val="00701A36"/>
    <w:rsid w:val="0070635F"/>
    <w:rsid w:val="00706448"/>
    <w:rsid w:val="00706903"/>
    <w:rsid w:val="007453AE"/>
    <w:rsid w:val="00746C37"/>
    <w:rsid w:val="007507A0"/>
    <w:rsid w:val="00771BEE"/>
    <w:rsid w:val="00793353"/>
    <w:rsid w:val="007A465E"/>
    <w:rsid w:val="007A79A8"/>
    <w:rsid w:val="007D3010"/>
    <w:rsid w:val="007D3817"/>
    <w:rsid w:val="007E29EA"/>
    <w:rsid w:val="007F31DD"/>
    <w:rsid w:val="0081738F"/>
    <w:rsid w:val="008238A3"/>
    <w:rsid w:val="008317B9"/>
    <w:rsid w:val="00837A10"/>
    <w:rsid w:val="008556A3"/>
    <w:rsid w:val="008648E9"/>
    <w:rsid w:val="00864CCC"/>
    <w:rsid w:val="00865158"/>
    <w:rsid w:val="008867D6"/>
    <w:rsid w:val="0088773F"/>
    <w:rsid w:val="00890155"/>
    <w:rsid w:val="008A732F"/>
    <w:rsid w:val="008C071A"/>
    <w:rsid w:val="008C510B"/>
    <w:rsid w:val="008D20C3"/>
    <w:rsid w:val="008D3A89"/>
    <w:rsid w:val="008E1232"/>
    <w:rsid w:val="008E603A"/>
    <w:rsid w:val="008F046B"/>
    <w:rsid w:val="008F55C5"/>
    <w:rsid w:val="009143D4"/>
    <w:rsid w:val="00916C60"/>
    <w:rsid w:val="00927374"/>
    <w:rsid w:val="00930CF2"/>
    <w:rsid w:val="0093366E"/>
    <w:rsid w:val="00942F24"/>
    <w:rsid w:val="00943BEA"/>
    <w:rsid w:val="00956020"/>
    <w:rsid w:val="00956CF0"/>
    <w:rsid w:val="009715F9"/>
    <w:rsid w:val="009716A2"/>
    <w:rsid w:val="009929D1"/>
    <w:rsid w:val="0099539F"/>
    <w:rsid w:val="00997C05"/>
    <w:rsid w:val="009A06B6"/>
    <w:rsid w:val="009A207D"/>
    <w:rsid w:val="009B17CB"/>
    <w:rsid w:val="009B2A03"/>
    <w:rsid w:val="009E77A2"/>
    <w:rsid w:val="00A00266"/>
    <w:rsid w:val="00A057A0"/>
    <w:rsid w:val="00A113B1"/>
    <w:rsid w:val="00A501AA"/>
    <w:rsid w:val="00A56907"/>
    <w:rsid w:val="00A65798"/>
    <w:rsid w:val="00A75B43"/>
    <w:rsid w:val="00AA18D6"/>
    <w:rsid w:val="00AC0377"/>
    <w:rsid w:val="00AC67A8"/>
    <w:rsid w:val="00AD378C"/>
    <w:rsid w:val="00AD755F"/>
    <w:rsid w:val="00AF3D1A"/>
    <w:rsid w:val="00B04E67"/>
    <w:rsid w:val="00B1153D"/>
    <w:rsid w:val="00B11FC6"/>
    <w:rsid w:val="00B12E9E"/>
    <w:rsid w:val="00B1436B"/>
    <w:rsid w:val="00B3044E"/>
    <w:rsid w:val="00B46AE3"/>
    <w:rsid w:val="00B52D32"/>
    <w:rsid w:val="00B53C9C"/>
    <w:rsid w:val="00B90F1C"/>
    <w:rsid w:val="00BB1AD1"/>
    <w:rsid w:val="00BB79DA"/>
    <w:rsid w:val="00BC0364"/>
    <w:rsid w:val="00BC7FB8"/>
    <w:rsid w:val="00BD540F"/>
    <w:rsid w:val="00BD556E"/>
    <w:rsid w:val="00BD71FB"/>
    <w:rsid w:val="00BF6515"/>
    <w:rsid w:val="00C00BA6"/>
    <w:rsid w:val="00C33F16"/>
    <w:rsid w:val="00C721E2"/>
    <w:rsid w:val="00C74F20"/>
    <w:rsid w:val="00C84289"/>
    <w:rsid w:val="00C913E9"/>
    <w:rsid w:val="00C961D9"/>
    <w:rsid w:val="00CA6197"/>
    <w:rsid w:val="00CA73B7"/>
    <w:rsid w:val="00CD0B3C"/>
    <w:rsid w:val="00CD619C"/>
    <w:rsid w:val="00CF1D0F"/>
    <w:rsid w:val="00CF7287"/>
    <w:rsid w:val="00D065B5"/>
    <w:rsid w:val="00D24E90"/>
    <w:rsid w:val="00D27669"/>
    <w:rsid w:val="00D4023E"/>
    <w:rsid w:val="00D44DA2"/>
    <w:rsid w:val="00D517A3"/>
    <w:rsid w:val="00D54197"/>
    <w:rsid w:val="00DA696D"/>
    <w:rsid w:val="00DB3A41"/>
    <w:rsid w:val="00DD1561"/>
    <w:rsid w:val="00DF7682"/>
    <w:rsid w:val="00E05BC9"/>
    <w:rsid w:val="00E14BE3"/>
    <w:rsid w:val="00E331F5"/>
    <w:rsid w:val="00E5754D"/>
    <w:rsid w:val="00E63CB3"/>
    <w:rsid w:val="00E657D8"/>
    <w:rsid w:val="00E928E9"/>
    <w:rsid w:val="00E92ACC"/>
    <w:rsid w:val="00E97F21"/>
    <w:rsid w:val="00EA2F31"/>
    <w:rsid w:val="00EA5257"/>
    <w:rsid w:val="00EB6E30"/>
    <w:rsid w:val="00ED2EF9"/>
    <w:rsid w:val="00ED738D"/>
    <w:rsid w:val="00EE5B40"/>
    <w:rsid w:val="00F379E7"/>
    <w:rsid w:val="00F54A9B"/>
    <w:rsid w:val="00F56F10"/>
    <w:rsid w:val="00F62917"/>
    <w:rsid w:val="00F83B20"/>
    <w:rsid w:val="00F95A07"/>
    <w:rsid w:val="00F96990"/>
    <w:rsid w:val="00F97702"/>
    <w:rsid w:val="00FB5861"/>
    <w:rsid w:val="00FC41FF"/>
    <w:rsid w:val="00FE6868"/>
    <w:rsid w:val="00FF07A9"/>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3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ny">
    <w:name w:val="Normal"/>
    <w:qFormat/>
    <w:rsid w:val="000D7440"/>
    <w:pPr>
      <w:suppressAutoHyphens/>
    </w:pPr>
    <w:rPr>
      <w:rFonts w:ascii="Arial" w:eastAsia="Kids" w:hAnsi="Arial" w:cs="Kids"/>
      <w:sz w:val="22"/>
      <w:szCs w:val="22"/>
      <w:lang w:eastAsia="ar-SA"/>
    </w:rPr>
  </w:style>
  <w:style w:type="paragraph" w:styleId="Nagwek1">
    <w:name w:val="heading 1"/>
    <w:basedOn w:val="Normalny"/>
    <w:next w:val="Normalny"/>
    <w:qFormat/>
    <w:rsid w:val="000D7440"/>
    <w:pPr>
      <w:keepNext/>
      <w:numPr>
        <w:numId w:val="1"/>
      </w:numPr>
      <w:ind w:left="709"/>
      <w:jc w:val="center"/>
      <w:outlineLvl w:val="0"/>
    </w:pPr>
    <w:rPr>
      <w:b/>
      <w:sz w:val="28"/>
    </w:rPr>
  </w:style>
  <w:style w:type="paragraph" w:styleId="Nagwek2">
    <w:name w:val="heading 2"/>
    <w:basedOn w:val="Normalny"/>
    <w:next w:val="Normalny"/>
    <w:qFormat/>
    <w:rsid w:val="000D7440"/>
    <w:pPr>
      <w:keepNext/>
      <w:numPr>
        <w:ilvl w:val="1"/>
        <w:numId w:val="1"/>
      </w:numPr>
      <w:ind w:left="851"/>
      <w:jc w:val="center"/>
      <w:outlineLvl w:val="1"/>
    </w:pPr>
    <w:rPr>
      <w:b/>
      <w:sz w:val="28"/>
    </w:rPr>
  </w:style>
  <w:style w:type="paragraph" w:styleId="Nagwek3">
    <w:name w:val="heading 3"/>
    <w:basedOn w:val="Normalny"/>
    <w:next w:val="Normalny"/>
    <w:qFormat/>
    <w:rsid w:val="000D7440"/>
    <w:pPr>
      <w:keepNext/>
      <w:numPr>
        <w:ilvl w:val="2"/>
        <w:numId w:val="1"/>
      </w:numPr>
      <w:ind w:left="708"/>
      <w:jc w:val="both"/>
      <w:outlineLvl w:val="2"/>
    </w:pPr>
    <w:rPr>
      <w:b/>
      <w:sz w:val="24"/>
    </w:rPr>
  </w:style>
  <w:style w:type="paragraph" w:styleId="Nagwek4">
    <w:name w:val="heading 4"/>
    <w:basedOn w:val="Normalny"/>
    <w:next w:val="Normalny"/>
    <w:qFormat/>
    <w:rsid w:val="000D7440"/>
    <w:pPr>
      <w:keepNext/>
      <w:numPr>
        <w:ilvl w:val="3"/>
        <w:numId w:val="1"/>
      </w:numPr>
      <w:ind w:left="1985"/>
      <w:jc w:val="both"/>
      <w:outlineLvl w:val="3"/>
    </w:pPr>
    <w:rPr>
      <w:b/>
      <w:sz w:val="24"/>
    </w:rPr>
  </w:style>
  <w:style w:type="paragraph" w:styleId="Nagwek5">
    <w:name w:val="heading 5"/>
    <w:basedOn w:val="Normalny"/>
    <w:next w:val="Normalny"/>
    <w:qFormat/>
    <w:rsid w:val="000D7440"/>
    <w:pPr>
      <w:keepNext/>
      <w:numPr>
        <w:ilvl w:val="4"/>
        <w:numId w:val="1"/>
      </w:numPr>
      <w:ind w:left="1985"/>
      <w:jc w:val="both"/>
      <w:outlineLvl w:val="4"/>
    </w:pPr>
    <w:rPr>
      <w:b/>
      <w:sz w:val="24"/>
    </w:rPr>
  </w:style>
  <w:style w:type="paragraph" w:styleId="Nagwek6">
    <w:name w:val="heading 6"/>
    <w:basedOn w:val="Normalny"/>
    <w:next w:val="Normalny"/>
    <w:qFormat/>
    <w:rsid w:val="000D7440"/>
    <w:pPr>
      <w:keepNext/>
      <w:numPr>
        <w:ilvl w:val="5"/>
        <w:numId w:val="1"/>
      </w:numPr>
      <w:tabs>
        <w:tab w:val="left" w:pos="2844"/>
      </w:tabs>
      <w:ind w:left="855"/>
      <w:jc w:val="both"/>
      <w:outlineLvl w:val="5"/>
    </w:pPr>
    <w:rPr>
      <w:b/>
      <w:sz w:val="24"/>
    </w:rPr>
  </w:style>
  <w:style w:type="paragraph" w:styleId="Nagwek7">
    <w:name w:val="heading 7"/>
    <w:basedOn w:val="Normalny"/>
    <w:next w:val="Normalny"/>
    <w:qFormat/>
    <w:rsid w:val="000D7440"/>
    <w:pPr>
      <w:keepNext/>
      <w:numPr>
        <w:ilvl w:val="6"/>
        <w:numId w:val="1"/>
      </w:numPr>
      <w:tabs>
        <w:tab w:val="left" w:pos="1134"/>
      </w:tabs>
      <w:jc w:val="both"/>
      <w:outlineLvl w:val="6"/>
    </w:pPr>
    <w:rPr>
      <w:sz w:val="24"/>
    </w:rPr>
  </w:style>
  <w:style w:type="paragraph" w:styleId="Nagwek8">
    <w:name w:val="heading 8"/>
    <w:basedOn w:val="Normalny"/>
    <w:next w:val="Normalny"/>
    <w:qFormat/>
    <w:rsid w:val="000D7440"/>
    <w:pPr>
      <w:keepNext/>
      <w:numPr>
        <w:ilvl w:val="7"/>
        <w:numId w:val="1"/>
      </w:numPr>
      <w:ind w:left="851"/>
      <w:jc w:val="both"/>
      <w:outlineLvl w:val="7"/>
    </w:pPr>
    <w:rPr>
      <w:sz w:val="24"/>
    </w:rPr>
  </w:style>
  <w:style w:type="paragraph" w:styleId="Nagwek9">
    <w:name w:val="heading 9"/>
    <w:basedOn w:val="Normalny"/>
    <w:next w:val="Normalny"/>
    <w:qFormat/>
    <w:rsid w:val="000D7440"/>
    <w:pPr>
      <w:keepNext/>
      <w:numPr>
        <w:ilvl w:val="8"/>
        <w:numId w:val="1"/>
      </w:numPr>
      <w:jc w:val="both"/>
      <w:outlineLvl w:val="8"/>
    </w:pPr>
    <w:rPr>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2z0">
    <w:name w:val="WW8Num2z0"/>
    <w:rsid w:val="000D7440"/>
    <w:rPr>
      <w:rFonts w:ascii="Wingdings" w:hAnsi="Wingdings"/>
    </w:rPr>
  </w:style>
  <w:style w:type="character" w:customStyle="1" w:styleId="WW8Num2z1">
    <w:name w:val="WW8Num2z1"/>
    <w:rsid w:val="000D7440"/>
    <w:rPr>
      <w:rFonts w:ascii="Wingdings 2" w:hAnsi="Wingdings 2"/>
    </w:rPr>
  </w:style>
  <w:style w:type="character" w:customStyle="1" w:styleId="WW8Num2z2">
    <w:name w:val="WW8Num2z2"/>
    <w:rsid w:val="000D7440"/>
    <w:rPr>
      <w:rFonts w:ascii="StarSymbol" w:hAnsi="StarSymbol"/>
    </w:rPr>
  </w:style>
  <w:style w:type="character" w:customStyle="1" w:styleId="WW8Num4z0">
    <w:name w:val="WW8Num4z0"/>
    <w:rsid w:val="000D7440"/>
    <w:rPr>
      <w:rFonts w:ascii="Wingdings" w:hAnsi="Wingdings"/>
    </w:rPr>
  </w:style>
  <w:style w:type="character" w:customStyle="1" w:styleId="WW8Num4z1">
    <w:name w:val="WW8Num4z1"/>
    <w:rsid w:val="000D7440"/>
    <w:rPr>
      <w:rFonts w:ascii="OpenSymbol" w:hAnsi="OpenSymbol" w:cs="OpenSymbol"/>
    </w:rPr>
  </w:style>
  <w:style w:type="character" w:customStyle="1" w:styleId="WW8Num4z3">
    <w:name w:val="WW8Num4z3"/>
    <w:rsid w:val="000D7440"/>
    <w:rPr>
      <w:rFonts w:ascii="Symbol" w:hAnsi="Symbol" w:cs="OpenSymbol"/>
    </w:rPr>
  </w:style>
  <w:style w:type="character" w:customStyle="1" w:styleId="WW8Num5z0">
    <w:name w:val="WW8Num5z0"/>
    <w:rsid w:val="000D7440"/>
    <w:rPr>
      <w:rFonts w:ascii="Wingdings" w:hAnsi="Wingdings"/>
    </w:rPr>
  </w:style>
  <w:style w:type="character" w:customStyle="1" w:styleId="WW8Num5z1">
    <w:name w:val="WW8Num5z1"/>
    <w:rsid w:val="000D7440"/>
    <w:rPr>
      <w:rFonts w:ascii="OpenSymbol" w:hAnsi="OpenSymbol" w:cs="OpenSymbol"/>
    </w:rPr>
  </w:style>
  <w:style w:type="character" w:customStyle="1" w:styleId="WW8Num5z3">
    <w:name w:val="WW8Num5z3"/>
    <w:rsid w:val="000D7440"/>
    <w:rPr>
      <w:rFonts w:ascii="Symbol" w:hAnsi="Symbol" w:cs="OpenSymbol"/>
    </w:rPr>
  </w:style>
  <w:style w:type="character" w:customStyle="1" w:styleId="WW8Num6z0">
    <w:name w:val="WW8Num6z0"/>
    <w:rsid w:val="000D7440"/>
    <w:rPr>
      <w:rFonts w:ascii="Wingdings" w:hAnsi="Wingdings"/>
    </w:rPr>
  </w:style>
  <w:style w:type="character" w:customStyle="1" w:styleId="WW8Num6z1">
    <w:name w:val="WW8Num6z1"/>
    <w:rsid w:val="000D7440"/>
    <w:rPr>
      <w:rFonts w:ascii="OpenSymbol" w:hAnsi="OpenSymbol" w:cs="OpenSymbol"/>
    </w:rPr>
  </w:style>
  <w:style w:type="character" w:customStyle="1" w:styleId="WW8Num6z3">
    <w:name w:val="WW8Num6z3"/>
    <w:rsid w:val="000D7440"/>
    <w:rPr>
      <w:rFonts w:ascii="Symbol" w:hAnsi="Symbol" w:cs="OpenSymbol"/>
    </w:rPr>
  </w:style>
  <w:style w:type="character" w:customStyle="1" w:styleId="WW8Num7z0">
    <w:name w:val="WW8Num7z0"/>
    <w:rsid w:val="000D7440"/>
    <w:rPr>
      <w:rFonts w:ascii="Wingdings" w:hAnsi="Wingdings"/>
    </w:rPr>
  </w:style>
  <w:style w:type="character" w:customStyle="1" w:styleId="WW8Num7z1">
    <w:name w:val="WW8Num7z1"/>
    <w:rsid w:val="000D7440"/>
    <w:rPr>
      <w:rFonts w:ascii="OpenSymbol" w:hAnsi="OpenSymbol" w:cs="OpenSymbol"/>
    </w:rPr>
  </w:style>
  <w:style w:type="character" w:customStyle="1" w:styleId="WW8Num7z3">
    <w:name w:val="WW8Num7z3"/>
    <w:rsid w:val="000D7440"/>
    <w:rPr>
      <w:rFonts w:ascii="Symbol" w:hAnsi="Symbol" w:cs="OpenSymbol"/>
    </w:rPr>
  </w:style>
  <w:style w:type="character" w:customStyle="1" w:styleId="WW8Num8z0">
    <w:name w:val="WW8Num8z0"/>
    <w:rsid w:val="000D7440"/>
    <w:rPr>
      <w:rFonts w:ascii="Wingdings" w:hAnsi="Wingdings"/>
    </w:rPr>
  </w:style>
  <w:style w:type="character" w:customStyle="1" w:styleId="WW8Num8z1">
    <w:name w:val="WW8Num8z1"/>
    <w:rsid w:val="000D7440"/>
    <w:rPr>
      <w:rFonts w:ascii="OpenSymbol" w:hAnsi="OpenSymbol" w:cs="OpenSymbol"/>
    </w:rPr>
  </w:style>
  <w:style w:type="character" w:customStyle="1" w:styleId="WW8Num8z3">
    <w:name w:val="WW8Num8z3"/>
    <w:rsid w:val="000D7440"/>
    <w:rPr>
      <w:rFonts w:ascii="Symbol" w:hAnsi="Symbol" w:cs="OpenSymbol"/>
    </w:rPr>
  </w:style>
  <w:style w:type="character" w:customStyle="1" w:styleId="WW8Num9z0">
    <w:name w:val="WW8Num9z0"/>
    <w:rsid w:val="000D7440"/>
    <w:rPr>
      <w:rFonts w:ascii="Wingdings" w:hAnsi="Wingdings"/>
    </w:rPr>
  </w:style>
  <w:style w:type="character" w:customStyle="1" w:styleId="WW8Num9z1">
    <w:name w:val="WW8Num9z1"/>
    <w:rsid w:val="000D7440"/>
    <w:rPr>
      <w:rFonts w:ascii="OpenSymbol" w:hAnsi="OpenSymbol" w:cs="OpenSymbol"/>
    </w:rPr>
  </w:style>
  <w:style w:type="character" w:customStyle="1" w:styleId="WW8Num9z3">
    <w:name w:val="WW8Num9z3"/>
    <w:rsid w:val="000D7440"/>
    <w:rPr>
      <w:rFonts w:ascii="Symbol" w:hAnsi="Symbol" w:cs="OpenSymbol"/>
    </w:rPr>
  </w:style>
  <w:style w:type="character" w:customStyle="1" w:styleId="WW8Num10z0">
    <w:name w:val="WW8Num10z0"/>
    <w:rsid w:val="000D7440"/>
    <w:rPr>
      <w:rFonts w:ascii="Wingdings" w:hAnsi="Wingdings"/>
    </w:rPr>
  </w:style>
  <w:style w:type="character" w:customStyle="1" w:styleId="WW8Num10z1">
    <w:name w:val="WW8Num10z1"/>
    <w:rsid w:val="000D7440"/>
    <w:rPr>
      <w:rFonts w:ascii="OpenSymbol" w:hAnsi="OpenSymbol" w:cs="OpenSymbol"/>
    </w:rPr>
  </w:style>
  <w:style w:type="character" w:customStyle="1" w:styleId="WW8Num10z3">
    <w:name w:val="WW8Num10z3"/>
    <w:rsid w:val="000D7440"/>
    <w:rPr>
      <w:rFonts w:ascii="Symbol" w:hAnsi="Symbol" w:cs="OpenSymbol"/>
    </w:rPr>
  </w:style>
  <w:style w:type="character" w:customStyle="1" w:styleId="WW8Num13z0">
    <w:name w:val="WW8Num13z0"/>
    <w:rsid w:val="000D7440"/>
    <w:rPr>
      <w:rFonts w:ascii="Wingdings" w:hAnsi="Wingdings"/>
    </w:rPr>
  </w:style>
  <w:style w:type="character" w:customStyle="1" w:styleId="WW8Num14z0">
    <w:name w:val="WW8Num14z0"/>
    <w:rsid w:val="000D7440"/>
    <w:rPr>
      <w:rFonts w:ascii="Wingdings" w:hAnsi="Wingdings"/>
    </w:rPr>
  </w:style>
  <w:style w:type="character" w:customStyle="1" w:styleId="WW8Num15z0">
    <w:name w:val="WW8Num15z0"/>
    <w:rsid w:val="000D7440"/>
    <w:rPr>
      <w:rFonts w:ascii="Wingdings" w:hAnsi="Wingdings"/>
    </w:rPr>
  </w:style>
  <w:style w:type="character" w:customStyle="1" w:styleId="WW8Num16z0">
    <w:name w:val="WW8Num16z0"/>
    <w:rsid w:val="000D7440"/>
    <w:rPr>
      <w:rFonts w:ascii="Wingdings" w:hAnsi="Wingdings"/>
    </w:rPr>
  </w:style>
  <w:style w:type="character" w:customStyle="1" w:styleId="WW8Num17z0">
    <w:name w:val="WW8Num17z0"/>
    <w:rsid w:val="000D7440"/>
    <w:rPr>
      <w:rFonts w:ascii="Wingdings" w:hAnsi="Wingdings"/>
    </w:rPr>
  </w:style>
  <w:style w:type="character" w:customStyle="1" w:styleId="WW8Num18z0">
    <w:name w:val="WW8Num18z0"/>
    <w:rsid w:val="000D7440"/>
    <w:rPr>
      <w:rFonts w:ascii="Symbol" w:hAnsi="Symbol"/>
    </w:rPr>
  </w:style>
  <w:style w:type="character" w:customStyle="1" w:styleId="WW8Num18z1">
    <w:name w:val="WW8Num18z1"/>
    <w:rsid w:val="000D7440"/>
    <w:rPr>
      <w:rFonts w:ascii="Wingdings" w:hAnsi="Wingdings"/>
    </w:rPr>
  </w:style>
  <w:style w:type="character" w:customStyle="1" w:styleId="WW8Num18z4">
    <w:name w:val="WW8Num18z4"/>
    <w:rsid w:val="000D7440"/>
    <w:rPr>
      <w:rFonts w:ascii="Courier New" w:hAnsi="Courier New" w:cs="Courier New"/>
    </w:rPr>
  </w:style>
  <w:style w:type="character" w:customStyle="1" w:styleId="WW8Num19z0">
    <w:name w:val="WW8Num19z0"/>
    <w:rsid w:val="000D7440"/>
    <w:rPr>
      <w:rFonts w:ascii="Wingdings" w:hAnsi="Wingdings"/>
    </w:rPr>
  </w:style>
  <w:style w:type="character" w:customStyle="1" w:styleId="WW8Num20z0">
    <w:name w:val="WW8Num20z0"/>
    <w:rsid w:val="000D7440"/>
    <w:rPr>
      <w:rFonts w:ascii="Wingdings" w:hAnsi="Wingdings"/>
    </w:rPr>
  </w:style>
  <w:style w:type="character" w:customStyle="1" w:styleId="WW8Num21z0">
    <w:name w:val="WW8Num21z0"/>
    <w:rsid w:val="000D7440"/>
    <w:rPr>
      <w:rFonts w:ascii="Wingdings" w:hAnsi="Wingdings"/>
    </w:rPr>
  </w:style>
  <w:style w:type="character" w:customStyle="1" w:styleId="WW8Num21z1">
    <w:name w:val="WW8Num21z1"/>
    <w:rsid w:val="000D7440"/>
    <w:rPr>
      <w:rFonts w:ascii="Courier New" w:hAnsi="Courier New" w:cs="Courier New"/>
    </w:rPr>
  </w:style>
  <w:style w:type="character" w:customStyle="1" w:styleId="WW8Num21z2">
    <w:name w:val="WW8Num21z2"/>
    <w:rsid w:val="000D7440"/>
    <w:rPr>
      <w:rFonts w:ascii="Wingdings" w:hAnsi="Wingdings"/>
    </w:rPr>
  </w:style>
  <w:style w:type="character" w:customStyle="1" w:styleId="WW8Num22z0">
    <w:name w:val="WW8Num22z0"/>
    <w:rsid w:val="000D7440"/>
    <w:rPr>
      <w:rFonts w:ascii="Symbol" w:hAnsi="Symbol"/>
    </w:rPr>
  </w:style>
  <w:style w:type="character" w:customStyle="1" w:styleId="WW8Num22z1">
    <w:name w:val="WW8Num22z1"/>
    <w:rsid w:val="000D7440"/>
    <w:rPr>
      <w:rFonts w:ascii="Wingdings" w:hAnsi="Wingdings"/>
    </w:rPr>
  </w:style>
  <w:style w:type="character" w:customStyle="1" w:styleId="WW8Num23z0">
    <w:name w:val="WW8Num23z0"/>
    <w:rsid w:val="000D7440"/>
    <w:rPr>
      <w:rFonts w:ascii="Symbol" w:hAnsi="Symbol" w:cs="Times New Roman"/>
    </w:rPr>
  </w:style>
  <w:style w:type="character" w:customStyle="1" w:styleId="WW8Num24z0">
    <w:name w:val="WW8Num24z0"/>
    <w:rsid w:val="000D7440"/>
    <w:rPr>
      <w:rFonts w:ascii="Symbol" w:hAnsi="Symbol" w:cs="Times New Roman"/>
    </w:rPr>
  </w:style>
  <w:style w:type="character" w:customStyle="1" w:styleId="WW8Num25z0">
    <w:name w:val="WW8Num25z0"/>
    <w:rsid w:val="000D7440"/>
    <w:rPr>
      <w:rFonts w:ascii="Times New Roman" w:hAnsi="Times New Roman" w:cs="Times New Roman"/>
    </w:rPr>
  </w:style>
  <w:style w:type="character" w:customStyle="1" w:styleId="WW8Num26z0">
    <w:name w:val="WW8Num26z0"/>
    <w:rsid w:val="000D7440"/>
    <w:rPr>
      <w:rFonts w:ascii="Symbol" w:hAnsi="Symbol"/>
    </w:rPr>
  </w:style>
  <w:style w:type="character" w:customStyle="1" w:styleId="WW8Num27z0">
    <w:name w:val="WW8Num27z0"/>
    <w:rsid w:val="000D7440"/>
    <w:rPr>
      <w:rFonts w:ascii="Symbol" w:hAnsi="Symbol"/>
    </w:rPr>
  </w:style>
  <w:style w:type="character" w:customStyle="1" w:styleId="WW8Num27z2">
    <w:name w:val="WW8Num27z2"/>
    <w:rsid w:val="000D7440"/>
    <w:rPr>
      <w:rFonts w:ascii="OpenSymbol" w:hAnsi="OpenSymbol" w:cs="OpenSymbol"/>
    </w:rPr>
  </w:style>
  <w:style w:type="character" w:customStyle="1" w:styleId="WW8Num27z3">
    <w:name w:val="WW8Num27z3"/>
    <w:rsid w:val="000D7440"/>
    <w:rPr>
      <w:rFonts w:ascii="Symbol" w:hAnsi="Symbol" w:cs="OpenSymbol"/>
    </w:rPr>
  </w:style>
  <w:style w:type="character" w:customStyle="1" w:styleId="WW8Num28z0">
    <w:name w:val="WW8Num28z0"/>
    <w:rsid w:val="000D7440"/>
    <w:rPr>
      <w:rFonts w:ascii="Arial" w:hAnsi="Arial"/>
    </w:rPr>
  </w:style>
  <w:style w:type="character" w:customStyle="1" w:styleId="WW8Num29z0">
    <w:name w:val="WW8Num29z0"/>
    <w:rsid w:val="000D7440"/>
    <w:rPr>
      <w:rFonts w:ascii="Wingdings" w:hAnsi="Wingdings"/>
    </w:rPr>
  </w:style>
  <w:style w:type="character" w:customStyle="1" w:styleId="WW8Num30z0">
    <w:name w:val="WW8Num30z0"/>
    <w:rsid w:val="000D7440"/>
    <w:rPr>
      <w:rFonts w:ascii="Wingdings" w:hAnsi="Wingdings"/>
    </w:rPr>
  </w:style>
  <w:style w:type="character" w:customStyle="1" w:styleId="WW8Num31z0">
    <w:name w:val="WW8Num31z0"/>
    <w:rsid w:val="000D7440"/>
    <w:rPr>
      <w:rFonts w:ascii="Symbol" w:hAnsi="Symbol"/>
    </w:rPr>
  </w:style>
  <w:style w:type="character" w:customStyle="1" w:styleId="WW8Num32z0">
    <w:name w:val="WW8Num32z0"/>
    <w:rsid w:val="000D7440"/>
    <w:rPr>
      <w:rFonts w:ascii="Wingdings" w:hAnsi="Wingdings"/>
    </w:rPr>
  </w:style>
  <w:style w:type="character" w:customStyle="1" w:styleId="WW8Num33z0">
    <w:name w:val="WW8Num33z0"/>
    <w:rsid w:val="000D7440"/>
    <w:rPr>
      <w:rFonts w:ascii="Wingdings" w:hAnsi="Wingdings"/>
    </w:rPr>
  </w:style>
  <w:style w:type="character" w:customStyle="1" w:styleId="WW8Num34z0">
    <w:name w:val="WW8Num34z0"/>
    <w:rsid w:val="000D7440"/>
    <w:rPr>
      <w:rFonts w:ascii="Symbol" w:hAnsi="Symbol"/>
    </w:rPr>
  </w:style>
  <w:style w:type="character" w:customStyle="1" w:styleId="WW8Num34z1">
    <w:name w:val="WW8Num34z1"/>
    <w:rsid w:val="000D7440"/>
    <w:rPr>
      <w:rFonts w:ascii="Courier New" w:hAnsi="Courier New" w:cs="Courier New"/>
    </w:rPr>
  </w:style>
  <w:style w:type="character" w:customStyle="1" w:styleId="WW8Num34z2">
    <w:name w:val="WW8Num34z2"/>
    <w:rsid w:val="000D7440"/>
    <w:rPr>
      <w:rFonts w:ascii="Wingdings" w:hAnsi="Wingdings"/>
    </w:rPr>
  </w:style>
  <w:style w:type="character" w:customStyle="1" w:styleId="WW8Num34z3">
    <w:name w:val="WW8Num34z3"/>
    <w:rsid w:val="000D7440"/>
    <w:rPr>
      <w:rFonts w:ascii="Symbol" w:hAnsi="Symbol" w:cs="OpenSymbol"/>
    </w:rPr>
  </w:style>
  <w:style w:type="character" w:customStyle="1" w:styleId="WW8Num35z0">
    <w:name w:val="WW8Num35z0"/>
    <w:rsid w:val="000D7440"/>
    <w:rPr>
      <w:rFonts w:ascii="Symbol" w:hAnsi="Symbol"/>
    </w:rPr>
  </w:style>
  <w:style w:type="character" w:customStyle="1" w:styleId="WW8Num36z0">
    <w:name w:val="WW8Num36z0"/>
    <w:rsid w:val="000D7440"/>
    <w:rPr>
      <w:rFonts w:ascii="Wingdings" w:hAnsi="Wingdings"/>
    </w:rPr>
  </w:style>
  <w:style w:type="character" w:customStyle="1" w:styleId="WW8Num37z0">
    <w:name w:val="WW8Num37z0"/>
    <w:rsid w:val="000D7440"/>
    <w:rPr>
      <w:rFonts w:ascii="Wingdings" w:hAnsi="Wingdings"/>
    </w:rPr>
  </w:style>
  <w:style w:type="character" w:customStyle="1" w:styleId="WW8Num38z0">
    <w:name w:val="WW8Num38z0"/>
    <w:rsid w:val="000D7440"/>
    <w:rPr>
      <w:rFonts w:ascii="Wingdings" w:hAnsi="Wingdings"/>
    </w:rPr>
  </w:style>
  <w:style w:type="character" w:customStyle="1" w:styleId="WW8Num39z0">
    <w:name w:val="WW8Num39z0"/>
    <w:rsid w:val="000D7440"/>
    <w:rPr>
      <w:rFonts w:ascii="Wingdings" w:hAnsi="Wingdings"/>
    </w:rPr>
  </w:style>
  <w:style w:type="character" w:customStyle="1" w:styleId="WW8Num40z0">
    <w:name w:val="WW8Num40z0"/>
    <w:rsid w:val="000D7440"/>
    <w:rPr>
      <w:rFonts w:ascii="Wingdings" w:hAnsi="Wingdings"/>
    </w:rPr>
  </w:style>
  <w:style w:type="character" w:customStyle="1" w:styleId="WW8Num41z0">
    <w:name w:val="WW8Num41z0"/>
    <w:rsid w:val="000D7440"/>
    <w:rPr>
      <w:rFonts w:ascii="Wingdings" w:hAnsi="Wingdings"/>
    </w:rPr>
  </w:style>
  <w:style w:type="character" w:customStyle="1" w:styleId="WW8Num42z0">
    <w:name w:val="WW8Num42z0"/>
    <w:rsid w:val="000D7440"/>
    <w:rPr>
      <w:rFonts w:ascii="Wingdings" w:hAnsi="Wingdings"/>
    </w:rPr>
  </w:style>
  <w:style w:type="character" w:customStyle="1" w:styleId="WW8Num43z0">
    <w:name w:val="WW8Num43z0"/>
    <w:rsid w:val="000D7440"/>
    <w:rPr>
      <w:rFonts w:ascii="Wingdings" w:hAnsi="Wingdings"/>
    </w:rPr>
  </w:style>
  <w:style w:type="character" w:customStyle="1" w:styleId="WW8Num44z0">
    <w:name w:val="WW8Num44z0"/>
    <w:rsid w:val="000D7440"/>
    <w:rPr>
      <w:rFonts w:ascii="Wingdings" w:hAnsi="Wingdings"/>
    </w:rPr>
  </w:style>
  <w:style w:type="character" w:customStyle="1" w:styleId="WW8Num45z0">
    <w:name w:val="WW8Num45z0"/>
    <w:rsid w:val="000D7440"/>
    <w:rPr>
      <w:rFonts w:ascii="Wingdings" w:hAnsi="Wingdings"/>
    </w:rPr>
  </w:style>
  <w:style w:type="character" w:customStyle="1" w:styleId="WW8Num46z0">
    <w:name w:val="WW8Num46z0"/>
    <w:rsid w:val="000D7440"/>
    <w:rPr>
      <w:rFonts w:ascii="Wingdings" w:hAnsi="Wingdings"/>
    </w:rPr>
  </w:style>
  <w:style w:type="character" w:customStyle="1" w:styleId="WW8Num47z0">
    <w:name w:val="WW8Num47z0"/>
    <w:rsid w:val="000D7440"/>
    <w:rPr>
      <w:rFonts w:ascii="Wingdings" w:hAnsi="Wingdings"/>
    </w:rPr>
  </w:style>
  <w:style w:type="character" w:customStyle="1" w:styleId="WW8Num48z1">
    <w:name w:val="WW8Num48z1"/>
    <w:rsid w:val="000D7440"/>
    <w:rPr>
      <w:rFonts w:ascii="Courier New" w:hAnsi="Courier New" w:cs="Courier New"/>
    </w:rPr>
  </w:style>
  <w:style w:type="character" w:customStyle="1" w:styleId="WW8Num48z2">
    <w:name w:val="WW8Num48z2"/>
    <w:rsid w:val="000D7440"/>
    <w:rPr>
      <w:rFonts w:ascii="Wingdings" w:hAnsi="Wingdings"/>
    </w:rPr>
  </w:style>
  <w:style w:type="character" w:customStyle="1" w:styleId="WW8Num49z0">
    <w:name w:val="WW8Num49z0"/>
    <w:rsid w:val="000D7440"/>
    <w:rPr>
      <w:rFonts w:ascii="Wingdings" w:hAnsi="Wingdings"/>
    </w:rPr>
  </w:style>
  <w:style w:type="character" w:customStyle="1" w:styleId="WW8Num50z0">
    <w:name w:val="WW8Num50z0"/>
    <w:rsid w:val="000D7440"/>
    <w:rPr>
      <w:rFonts w:ascii="Wingdings" w:hAnsi="Wingdings"/>
    </w:rPr>
  </w:style>
  <w:style w:type="character" w:customStyle="1" w:styleId="WW8Num51z0">
    <w:name w:val="WW8Num51z0"/>
    <w:rsid w:val="000D7440"/>
    <w:rPr>
      <w:rFonts w:ascii="Arial" w:hAnsi="Arial"/>
    </w:rPr>
  </w:style>
  <w:style w:type="character" w:customStyle="1" w:styleId="WW8Num52z0">
    <w:name w:val="WW8Num52z0"/>
    <w:rsid w:val="000D7440"/>
    <w:rPr>
      <w:rFonts w:ascii="Wingdings" w:hAnsi="Wingdings"/>
      <w:color w:val="000000"/>
    </w:rPr>
  </w:style>
  <w:style w:type="character" w:customStyle="1" w:styleId="WW8Num53z0">
    <w:name w:val="WW8Num53z0"/>
    <w:rsid w:val="000D7440"/>
    <w:rPr>
      <w:rFonts w:ascii="Wingdings" w:hAnsi="Wingdings"/>
    </w:rPr>
  </w:style>
  <w:style w:type="character" w:customStyle="1" w:styleId="WW8Num54z0">
    <w:name w:val="WW8Num54z0"/>
    <w:rsid w:val="000D7440"/>
    <w:rPr>
      <w:rFonts w:ascii="Wingdings" w:hAnsi="Wingdings"/>
    </w:rPr>
  </w:style>
  <w:style w:type="character" w:customStyle="1" w:styleId="WW8Num54z4">
    <w:name w:val="WW8Num54z4"/>
    <w:rsid w:val="000D7440"/>
    <w:rPr>
      <w:rFonts w:ascii="Arial" w:hAnsi="Arial"/>
    </w:rPr>
  </w:style>
  <w:style w:type="character" w:customStyle="1" w:styleId="WW8Num55z0">
    <w:name w:val="WW8Num55z0"/>
    <w:rsid w:val="000D7440"/>
    <w:rPr>
      <w:rFonts w:ascii="Arial" w:hAnsi="Arial" w:cs="Times New Roman"/>
    </w:rPr>
  </w:style>
  <w:style w:type="character" w:customStyle="1" w:styleId="WW8Num56z0">
    <w:name w:val="WW8Num56z0"/>
    <w:rsid w:val="000D7440"/>
    <w:rPr>
      <w:rFonts w:ascii="Symbol" w:hAnsi="Symbol"/>
    </w:rPr>
  </w:style>
  <w:style w:type="character" w:customStyle="1" w:styleId="WW8Num57z0">
    <w:name w:val="WW8Num57z0"/>
    <w:rsid w:val="000D7440"/>
    <w:rPr>
      <w:rFonts w:ascii="Wingdings" w:hAnsi="Wingdings"/>
    </w:rPr>
  </w:style>
  <w:style w:type="character" w:customStyle="1" w:styleId="WW8Num57z3">
    <w:name w:val="WW8Num57z3"/>
    <w:rsid w:val="000D7440"/>
    <w:rPr>
      <w:rFonts w:ascii="Symbol" w:hAnsi="Symbol"/>
    </w:rPr>
  </w:style>
  <w:style w:type="character" w:customStyle="1" w:styleId="WW8Num57z4">
    <w:name w:val="WW8Num57z4"/>
    <w:rsid w:val="000D7440"/>
    <w:rPr>
      <w:rFonts w:ascii="Courier New" w:hAnsi="Courier New" w:cs="Courier New"/>
    </w:rPr>
  </w:style>
  <w:style w:type="character" w:customStyle="1" w:styleId="WW8Num58z0">
    <w:name w:val="WW8Num58z0"/>
    <w:rsid w:val="000D7440"/>
    <w:rPr>
      <w:rFonts w:ascii="Wingdings" w:hAnsi="Wingdings"/>
    </w:rPr>
  </w:style>
  <w:style w:type="character" w:customStyle="1" w:styleId="WW8Num59z0">
    <w:name w:val="WW8Num59z0"/>
    <w:rsid w:val="000D7440"/>
    <w:rPr>
      <w:rFonts w:ascii="Wingdings" w:hAnsi="Wingdings"/>
    </w:rPr>
  </w:style>
  <w:style w:type="character" w:customStyle="1" w:styleId="WW8Num60z0">
    <w:name w:val="WW8Num60z0"/>
    <w:rsid w:val="000D7440"/>
    <w:rPr>
      <w:rFonts w:ascii="Arial" w:hAnsi="Arial"/>
    </w:rPr>
  </w:style>
  <w:style w:type="character" w:customStyle="1" w:styleId="WW8Num60z1">
    <w:name w:val="WW8Num60z1"/>
    <w:rsid w:val="000D7440"/>
    <w:rPr>
      <w:rFonts w:ascii="Courier New" w:hAnsi="Courier New" w:cs="Courier New"/>
    </w:rPr>
  </w:style>
  <w:style w:type="character" w:customStyle="1" w:styleId="WW8Num60z4">
    <w:name w:val="WW8Num60z4"/>
    <w:rsid w:val="000D7440"/>
    <w:rPr>
      <w:rFonts w:ascii="Courier New" w:hAnsi="Courier New" w:cs="Courier New"/>
    </w:rPr>
  </w:style>
  <w:style w:type="character" w:customStyle="1" w:styleId="WW8Num61z0">
    <w:name w:val="WW8Num61z0"/>
    <w:rsid w:val="000D7440"/>
    <w:rPr>
      <w:rFonts w:ascii="Wingdings" w:hAnsi="Wingdings"/>
    </w:rPr>
  </w:style>
  <w:style w:type="character" w:customStyle="1" w:styleId="WW8Num62z0">
    <w:name w:val="WW8Num62z0"/>
    <w:rsid w:val="000D7440"/>
    <w:rPr>
      <w:rFonts w:ascii="Wingdings" w:hAnsi="Wingdings"/>
    </w:rPr>
  </w:style>
  <w:style w:type="character" w:customStyle="1" w:styleId="WW8Num63z0">
    <w:name w:val="WW8Num63z0"/>
    <w:rsid w:val="000D7440"/>
    <w:rPr>
      <w:rFonts w:ascii="Wingdings" w:hAnsi="Wingdings"/>
    </w:rPr>
  </w:style>
  <w:style w:type="character" w:customStyle="1" w:styleId="WW8Num65z0">
    <w:name w:val="WW8Num65z0"/>
    <w:rsid w:val="000D7440"/>
    <w:rPr>
      <w:rFonts w:ascii="Wingdings" w:hAnsi="Wingdings"/>
    </w:rPr>
  </w:style>
  <w:style w:type="character" w:customStyle="1" w:styleId="WW8Num66z0">
    <w:name w:val="WW8Num66z0"/>
    <w:rsid w:val="000D7440"/>
    <w:rPr>
      <w:rFonts w:ascii="Arial" w:hAnsi="Arial"/>
    </w:rPr>
  </w:style>
  <w:style w:type="character" w:customStyle="1" w:styleId="WW8Num67z0">
    <w:name w:val="WW8Num67z0"/>
    <w:rsid w:val="000D7440"/>
    <w:rPr>
      <w:rFonts w:ascii="Wingdings" w:hAnsi="Wingdings"/>
    </w:rPr>
  </w:style>
  <w:style w:type="character" w:customStyle="1" w:styleId="WW8Num68z0">
    <w:name w:val="WW8Num68z0"/>
    <w:rsid w:val="000D7440"/>
    <w:rPr>
      <w:rFonts w:ascii="Arial" w:hAnsi="Arial"/>
    </w:rPr>
  </w:style>
  <w:style w:type="character" w:customStyle="1" w:styleId="WW8Num68z1">
    <w:name w:val="WW8Num68z1"/>
    <w:rsid w:val="000D7440"/>
    <w:rPr>
      <w:rFonts w:ascii="Courier New" w:hAnsi="Courier New" w:cs="Courier New"/>
    </w:rPr>
  </w:style>
  <w:style w:type="character" w:customStyle="1" w:styleId="WW8Num68z2">
    <w:name w:val="WW8Num68z2"/>
    <w:rsid w:val="000D7440"/>
    <w:rPr>
      <w:rFonts w:ascii="Wingdings" w:hAnsi="Wingdings"/>
    </w:rPr>
  </w:style>
  <w:style w:type="character" w:customStyle="1" w:styleId="WW8Num69z0">
    <w:name w:val="WW8Num69z0"/>
    <w:rsid w:val="000D7440"/>
    <w:rPr>
      <w:rFonts w:ascii="Wingdings" w:hAnsi="Wingdings"/>
    </w:rPr>
  </w:style>
  <w:style w:type="character" w:customStyle="1" w:styleId="WW8Num70z0">
    <w:name w:val="WW8Num70z0"/>
    <w:rsid w:val="000D7440"/>
    <w:rPr>
      <w:rFonts w:ascii="Wingdings" w:hAnsi="Wingdings"/>
    </w:rPr>
  </w:style>
  <w:style w:type="character" w:customStyle="1" w:styleId="WW8Num71z0">
    <w:name w:val="WW8Num71z0"/>
    <w:rsid w:val="000D7440"/>
    <w:rPr>
      <w:rFonts w:ascii="Wingdings" w:hAnsi="Wingdings"/>
    </w:rPr>
  </w:style>
  <w:style w:type="character" w:customStyle="1" w:styleId="WW8Num71z1">
    <w:name w:val="WW8Num71z1"/>
    <w:rsid w:val="000D7440"/>
    <w:rPr>
      <w:rFonts w:ascii="Courier New" w:hAnsi="Courier New" w:cs="Courier New"/>
    </w:rPr>
  </w:style>
  <w:style w:type="character" w:customStyle="1" w:styleId="WW8Num71z3">
    <w:name w:val="WW8Num71z3"/>
    <w:rsid w:val="000D7440"/>
    <w:rPr>
      <w:rFonts w:ascii="Symbol" w:hAnsi="Symbol"/>
    </w:rPr>
  </w:style>
  <w:style w:type="character" w:customStyle="1" w:styleId="WW8Num71z4">
    <w:name w:val="WW8Num71z4"/>
    <w:rsid w:val="000D7440"/>
    <w:rPr>
      <w:rFonts w:ascii="Courier New" w:hAnsi="Courier New" w:cs="Courier New"/>
    </w:rPr>
  </w:style>
  <w:style w:type="character" w:customStyle="1" w:styleId="WW8Num72z0">
    <w:name w:val="WW8Num72z0"/>
    <w:rsid w:val="000D7440"/>
    <w:rPr>
      <w:rFonts w:ascii="Wingdings" w:hAnsi="Wingdings"/>
    </w:rPr>
  </w:style>
  <w:style w:type="character" w:customStyle="1" w:styleId="WW8Num73z0">
    <w:name w:val="WW8Num73z0"/>
    <w:rsid w:val="000D7440"/>
    <w:rPr>
      <w:rFonts w:ascii="Symbol" w:hAnsi="Symbol"/>
    </w:rPr>
  </w:style>
  <w:style w:type="character" w:customStyle="1" w:styleId="WW8Num74z0">
    <w:name w:val="WW8Num74z0"/>
    <w:rsid w:val="000D7440"/>
    <w:rPr>
      <w:rFonts w:ascii="Wingdings" w:hAnsi="Wingdings"/>
    </w:rPr>
  </w:style>
  <w:style w:type="character" w:customStyle="1" w:styleId="WW8Num74z1">
    <w:name w:val="WW8Num74z1"/>
    <w:rsid w:val="000D7440"/>
    <w:rPr>
      <w:rFonts w:ascii="Courier New" w:hAnsi="Courier New" w:cs="Courier New"/>
    </w:rPr>
  </w:style>
  <w:style w:type="character" w:customStyle="1" w:styleId="WW8Num74z2">
    <w:name w:val="WW8Num74z2"/>
    <w:rsid w:val="000D7440"/>
    <w:rPr>
      <w:rFonts w:ascii="Wingdings" w:hAnsi="Wingdings"/>
    </w:rPr>
  </w:style>
  <w:style w:type="character" w:customStyle="1" w:styleId="WW8Num74z3">
    <w:name w:val="WW8Num74z3"/>
    <w:rsid w:val="000D7440"/>
    <w:rPr>
      <w:rFonts w:ascii="Symbol" w:hAnsi="Symbol"/>
    </w:rPr>
  </w:style>
  <w:style w:type="character" w:customStyle="1" w:styleId="WW8Num75z0">
    <w:name w:val="WW8Num75z0"/>
    <w:rsid w:val="000D7440"/>
    <w:rPr>
      <w:rFonts w:ascii="Times New Roman" w:hAnsi="Times New Roman" w:cs="Times New Roman"/>
    </w:rPr>
  </w:style>
  <w:style w:type="character" w:customStyle="1" w:styleId="WW8Num76z0">
    <w:name w:val="WW8Num76z0"/>
    <w:rsid w:val="000D7440"/>
    <w:rPr>
      <w:rFonts w:ascii="Wingdings" w:hAnsi="Wingdings"/>
    </w:rPr>
  </w:style>
  <w:style w:type="character" w:customStyle="1" w:styleId="WW8Num77z0">
    <w:name w:val="WW8Num77z0"/>
    <w:rsid w:val="000D7440"/>
    <w:rPr>
      <w:rFonts w:ascii="Wingdings" w:hAnsi="Wingdings"/>
    </w:rPr>
  </w:style>
  <w:style w:type="character" w:customStyle="1" w:styleId="WW8Num78z0">
    <w:name w:val="WW8Num78z0"/>
    <w:rsid w:val="000D7440"/>
    <w:rPr>
      <w:rFonts w:ascii="Wingdings" w:hAnsi="Wingdings"/>
    </w:rPr>
  </w:style>
  <w:style w:type="character" w:customStyle="1" w:styleId="WW8Num79z0">
    <w:name w:val="WW8Num79z0"/>
    <w:rsid w:val="000D7440"/>
    <w:rPr>
      <w:rFonts w:ascii="Wingdings" w:hAnsi="Wingdings"/>
    </w:rPr>
  </w:style>
  <w:style w:type="character" w:customStyle="1" w:styleId="WW8Num79z1">
    <w:name w:val="WW8Num79z1"/>
    <w:rsid w:val="000D7440"/>
    <w:rPr>
      <w:rFonts w:ascii="Courier New" w:hAnsi="Courier New" w:cs="Courier New"/>
    </w:rPr>
  </w:style>
  <w:style w:type="character" w:customStyle="1" w:styleId="WW8Num79z4">
    <w:name w:val="WW8Num79z4"/>
    <w:rsid w:val="000D7440"/>
    <w:rPr>
      <w:rFonts w:ascii="Wingdings" w:hAnsi="Wingdings"/>
      <w:b/>
    </w:rPr>
  </w:style>
  <w:style w:type="character" w:customStyle="1" w:styleId="WW8Num80z0">
    <w:name w:val="WW8Num80z0"/>
    <w:rsid w:val="000D7440"/>
    <w:rPr>
      <w:rFonts w:ascii="Wingdings" w:hAnsi="Wingdings"/>
    </w:rPr>
  </w:style>
  <w:style w:type="character" w:customStyle="1" w:styleId="WW8Num81z0">
    <w:name w:val="WW8Num81z0"/>
    <w:rsid w:val="000D7440"/>
    <w:rPr>
      <w:rFonts w:ascii="Symbol" w:hAnsi="Symbol"/>
    </w:rPr>
  </w:style>
  <w:style w:type="character" w:customStyle="1" w:styleId="WW8Num82z0">
    <w:name w:val="WW8Num82z0"/>
    <w:rsid w:val="000D7440"/>
    <w:rPr>
      <w:rFonts w:ascii="Wingdings" w:hAnsi="Wingdings"/>
    </w:rPr>
  </w:style>
  <w:style w:type="character" w:customStyle="1" w:styleId="WW8Num82z1">
    <w:name w:val="WW8Num82z1"/>
    <w:rsid w:val="000D7440"/>
    <w:rPr>
      <w:rFonts w:ascii="Courier New" w:hAnsi="Courier New" w:cs="Courier New"/>
    </w:rPr>
  </w:style>
  <w:style w:type="character" w:customStyle="1" w:styleId="WW8Num82z2">
    <w:name w:val="WW8Num82z2"/>
    <w:rsid w:val="000D7440"/>
    <w:rPr>
      <w:rFonts w:ascii="Wingdings" w:hAnsi="Wingdings"/>
    </w:rPr>
  </w:style>
  <w:style w:type="character" w:customStyle="1" w:styleId="WW8Num83z0">
    <w:name w:val="WW8Num83z0"/>
    <w:rsid w:val="000D7440"/>
    <w:rPr>
      <w:rFonts w:ascii="Wingdings" w:hAnsi="Wingdings"/>
    </w:rPr>
  </w:style>
  <w:style w:type="character" w:customStyle="1" w:styleId="WW8Num84z0">
    <w:name w:val="WW8Num84z0"/>
    <w:rsid w:val="000D7440"/>
    <w:rPr>
      <w:rFonts w:ascii="Wingdings" w:hAnsi="Wingdings"/>
    </w:rPr>
  </w:style>
  <w:style w:type="character" w:customStyle="1" w:styleId="WW8Num85z0">
    <w:name w:val="WW8Num85z0"/>
    <w:rsid w:val="000D7440"/>
    <w:rPr>
      <w:rFonts w:ascii="Wingdings" w:hAnsi="Wingdings"/>
    </w:rPr>
  </w:style>
  <w:style w:type="character" w:customStyle="1" w:styleId="WW8Num86z0">
    <w:name w:val="WW8Num86z0"/>
    <w:rsid w:val="000D7440"/>
    <w:rPr>
      <w:rFonts w:ascii="Wingdings" w:hAnsi="Wingdings"/>
    </w:rPr>
  </w:style>
  <w:style w:type="character" w:customStyle="1" w:styleId="WW8Num87z0">
    <w:name w:val="WW8Num87z0"/>
    <w:rsid w:val="000D7440"/>
    <w:rPr>
      <w:rFonts w:ascii="Arial" w:hAnsi="Arial"/>
    </w:rPr>
  </w:style>
  <w:style w:type="character" w:customStyle="1" w:styleId="WW8Num87z3">
    <w:name w:val="WW8Num87z3"/>
    <w:rsid w:val="000D7440"/>
    <w:rPr>
      <w:rFonts w:ascii="Symbol" w:hAnsi="Symbol"/>
    </w:rPr>
  </w:style>
  <w:style w:type="character" w:customStyle="1" w:styleId="WW8Num87z4">
    <w:name w:val="WW8Num87z4"/>
    <w:rsid w:val="000D7440"/>
    <w:rPr>
      <w:rFonts w:ascii="Courier New" w:hAnsi="Courier New" w:cs="Courier New"/>
    </w:rPr>
  </w:style>
  <w:style w:type="character" w:customStyle="1" w:styleId="WW8Num88z0">
    <w:name w:val="WW8Num88z0"/>
    <w:rsid w:val="000D7440"/>
    <w:rPr>
      <w:rFonts w:ascii="Wingdings" w:hAnsi="Wingdings"/>
    </w:rPr>
  </w:style>
  <w:style w:type="character" w:customStyle="1" w:styleId="WW8Num89z0">
    <w:name w:val="WW8Num89z0"/>
    <w:rsid w:val="000D7440"/>
    <w:rPr>
      <w:rFonts w:ascii="Wingdings" w:hAnsi="Wingdings"/>
    </w:rPr>
  </w:style>
  <w:style w:type="character" w:customStyle="1" w:styleId="WW8Num89z2">
    <w:name w:val="WW8Num89z2"/>
    <w:rsid w:val="000D7440"/>
    <w:rPr>
      <w:rFonts w:ascii="Wingdings" w:hAnsi="Wingdings"/>
      <w:color w:val="000000"/>
    </w:rPr>
  </w:style>
  <w:style w:type="character" w:customStyle="1" w:styleId="WW8Num90z0">
    <w:name w:val="WW8Num90z0"/>
    <w:rsid w:val="000D7440"/>
    <w:rPr>
      <w:rFonts w:ascii="Wingdings" w:hAnsi="Wingdings"/>
    </w:rPr>
  </w:style>
  <w:style w:type="character" w:customStyle="1" w:styleId="WW8Num91z0">
    <w:name w:val="WW8Num91z0"/>
    <w:rsid w:val="000D7440"/>
    <w:rPr>
      <w:rFonts w:ascii="Wingdings" w:hAnsi="Wingdings"/>
    </w:rPr>
  </w:style>
  <w:style w:type="character" w:customStyle="1" w:styleId="WW8Num93z0">
    <w:name w:val="WW8Num93z0"/>
    <w:rsid w:val="000D7440"/>
    <w:rPr>
      <w:rFonts w:ascii="Wingdings" w:hAnsi="Wingdings"/>
    </w:rPr>
  </w:style>
  <w:style w:type="character" w:customStyle="1" w:styleId="WW8Num93z1">
    <w:name w:val="WW8Num93z1"/>
    <w:rsid w:val="000D7440"/>
    <w:rPr>
      <w:rFonts w:ascii="Courier New" w:hAnsi="Courier New" w:cs="Courier New"/>
    </w:rPr>
  </w:style>
  <w:style w:type="character" w:customStyle="1" w:styleId="WW8Num93z2">
    <w:name w:val="WW8Num93z2"/>
    <w:rsid w:val="000D7440"/>
    <w:rPr>
      <w:rFonts w:ascii="Wingdings" w:hAnsi="Wingdings"/>
    </w:rPr>
  </w:style>
  <w:style w:type="character" w:customStyle="1" w:styleId="WW8Num94z0">
    <w:name w:val="WW8Num94z0"/>
    <w:rsid w:val="000D7440"/>
    <w:rPr>
      <w:rFonts w:ascii="Wingdings" w:hAnsi="Wingdings"/>
    </w:rPr>
  </w:style>
  <w:style w:type="character" w:customStyle="1" w:styleId="WW8Num95z0">
    <w:name w:val="WW8Num95z0"/>
    <w:rsid w:val="000D7440"/>
    <w:rPr>
      <w:rFonts w:ascii="Symbol" w:hAnsi="Symbol"/>
    </w:rPr>
  </w:style>
  <w:style w:type="character" w:customStyle="1" w:styleId="WW8Num96z0">
    <w:name w:val="WW8Num96z0"/>
    <w:rsid w:val="000D7440"/>
    <w:rPr>
      <w:rFonts w:ascii="Wingdings" w:hAnsi="Wingdings"/>
    </w:rPr>
  </w:style>
  <w:style w:type="character" w:customStyle="1" w:styleId="WW8Num97z0">
    <w:name w:val="WW8Num97z0"/>
    <w:rsid w:val="000D7440"/>
    <w:rPr>
      <w:rFonts w:ascii="Wingdings" w:hAnsi="Wingdings"/>
    </w:rPr>
  </w:style>
  <w:style w:type="character" w:customStyle="1" w:styleId="WW8Num98z0">
    <w:name w:val="WW8Num98z0"/>
    <w:rsid w:val="000D7440"/>
    <w:rPr>
      <w:rFonts w:ascii="Wingdings" w:hAnsi="Wingdings"/>
    </w:rPr>
  </w:style>
  <w:style w:type="character" w:customStyle="1" w:styleId="WW8Num99z2">
    <w:name w:val="WW8Num99z2"/>
    <w:rsid w:val="000D7440"/>
    <w:rPr>
      <w:rFonts w:ascii="Wingdings" w:hAnsi="Wingdings"/>
    </w:rPr>
  </w:style>
  <w:style w:type="character" w:customStyle="1" w:styleId="WW8Num100z0">
    <w:name w:val="WW8Num100z0"/>
    <w:rsid w:val="000D7440"/>
    <w:rPr>
      <w:rFonts w:ascii="Wingdings" w:hAnsi="Wingdings"/>
    </w:rPr>
  </w:style>
  <w:style w:type="character" w:customStyle="1" w:styleId="WW8Num101z0">
    <w:name w:val="WW8Num101z0"/>
    <w:rsid w:val="000D7440"/>
    <w:rPr>
      <w:rFonts w:ascii="Wingdings" w:hAnsi="Wingdings"/>
    </w:rPr>
  </w:style>
  <w:style w:type="character" w:customStyle="1" w:styleId="WW8Num101z1">
    <w:name w:val="WW8Num101z1"/>
    <w:rsid w:val="000D7440"/>
    <w:rPr>
      <w:rFonts w:ascii="Courier New" w:hAnsi="Courier New" w:cs="Courier New"/>
    </w:rPr>
  </w:style>
  <w:style w:type="character" w:customStyle="1" w:styleId="WW8Num101z3">
    <w:name w:val="WW8Num101z3"/>
    <w:rsid w:val="000D7440"/>
    <w:rPr>
      <w:rFonts w:ascii="Symbol" w:hAnsi="Symbol"/>
    </w:rPr>
  </w:style>
  <w:style w:type="character" w:customStyle="1" w:styleId="WW8Num101z4">
    <w:name w:val="WW8Num101z4"/>
    <w:rsid w:val="000D7440"/>
    <w:rPr>
      <w:rFonts w:ascii="Courier New" w:hAnsi="Courier New" w:cs="Courier New"/>
    </w:rPr>
  </w:style>
  <w:style w:type="character" w:customStyle="1" w:styleId="WW8Num102z0">
    <w:name w:val="WW8Num102z0"/>
    <w:rsid w:val="000D7440"/>
    <w:rPr>
      <w:color w:val="000000"/>
    </w:rPr>
  </w:style>
  <w:style w:type="character" w:customStyle="1" w:styleId="WW8Num103z0">
    <w:name w:val="WW8Num103z0"/>
    <w:rsid w:val="000D7440"/>
    <w:rPr>
      <w:rFonts w:ascii="Wingdings" w:hAnsi="Wingdings"/>
    </w:rPr>
  </w:style>
  <w:style w:type="character" w:customStyle="1" w:styleId="WW8Num104z0">
    <w:name w:val="WW8Num104z0"/>
    <w:rsid w:val="000D7440"/>
    <w:rPr>
      <w:rFonts w:ascii="Wingdings" w:hAnsi="Wingdings"/>
    </w:rPr>
  </w:style>
  <w:style w:type="character" w:customStyle="1" w:styleId="WW8Num104z1">
    <w:name w:val="WW8Num104z1"/>
    <w:rsid w:val="000D7440"/>
    <w:rPr>
      <w:rFonts w:ascii="Courier New" w:hAnsi="Courier New" w:cs="Courier New"/>
    </w:rPr>
  </w:style>
  <w:style w:type="character" w:customStyle="1" w:styleId="WW8Num105z0">
    <w:name w:val="WW8Num105z0"/>
    <w:rsid w:val="000D7440"/>
    <w:rPr>
      <w:rFonts w:ascii="Arial" w:hAnsi="Arial"/>
    </w:rPr>
  </w:style>
  <w:style w:type="character" w:customStyle="1" w:styleId="WW8Num106z0">
    <w:name w:val="WW8Num106z0"/>
    <w:rsid w:val="000D7440"/>
    <w:rPr>
      <w:rFonts w:ascii="Symbol" w:hAnsi="Symbol"/>
    </w:rPr>
  </w:style>
  <w:style w:type="character" w:customStyle="1" w:styleId="WW8Num107z0">
    <w:name w:val="WW8Num107z0"/>
    <w:rsid w:val="000D7440"/>
    <w:rPr>
      <w:rFonts w:ascii="Wingdings" w:hAnsi="Wingdings"/>
    </w:rPr>
  </w:style>
  <w:style w:type="character" w:customStyle="1" w:styleId="WW8Num108z0">
    <w:name w:val="WW8Num108z0"/>
    <w:rsid w:val="000D7440"/>
    <w:rPr>
      <w:rFonts w:ascii="Wingdings" w:hAnsi="Wingdings"/>
    </w:rPr>
  </w:style>
  <w:style w:type="character" w:customStyle="1" w:styleId="WW8Num109z0">
    <w:name w:val="WW8Num109z0"/>
    <w:rsid w:val="000D7440"/>
    <w:rPr>
      <w:rFonts w:ascii="Wingdings" w:hAnsi="Wingdings"/>
    </w:rPr>
  </w:style>
  <w:style w:type="character" w:customStyle="1" w:styleId="WW8Num110z0">
    <w:name w:val="WW8Num110z0"/>
    <w:rsid w:val="000D7440"/>
    <w:rPr>
      <w:rFonts w:ascii="Wingdings" w:hAnsi="Wingdings"/>
    </w:rPr>
  </w:style>
  <w:style w:type="character" w:customStyle="1" w:styleId="WW8Num111z0">
    <w:name w:val="WW8Num111z0"/>
    <w:rsid w:val="000D7440"/>
    <w:rPr>
      <w:rFonts w:ascii="Wingdings" w:hAnsi="Wingdings"/>
    </w:rPr>
  </w:style>
  <w:style w:type="character" w:customStyle="1" w:styleId="WW8Num112z0">
    <w:name w:val="WW8Num112z0"/>
    <w:rsid w:val="000D7440"/>
    <w:rPr>
      <w:rFonts w:ascii="Wingdings" w:hAnsi="Wingdings"/>
    </w:rPr>
  </w:style>
  <w:style w:type="character" w:customStyle="1" w:styleId="WW8Num113z0">
    <w:name w:val="WW8Num113z0"/>
    <w:rsid w:val="000D7440"/>
    <w:rPr>
      <w:rFonts w:ascii="Wingdings" w:hAnsi="Wingdings"/>
    </w:rPr>
  </w:style>
  <w:style w:type="character" w:customStyle="1" w:styleId="WW8Num113z1">
    <w:name w:val="WW8Num113z1"/>
    <w:rsid w:val="000D7440"/>
    <w:rPr>
      <w:rFonts w:ascii="Courier New" w:hAnsi="Courier New" w:cs="Courier New"/>
    </w:rPr>
  </w:style>
  <w:style w:type="character" w:customStyle="1" w:styleId="WW8Num113z3">
    <w:name w:val="WW8Num113z3"/>
    <w:rsid w:val="000D7440"/>
    <w:rPr>
      <w:rFonts w:ascii="Symbol" w:hAnsi="Symbol"/>
    </w:rPr>
  </w:style>
  <w:style w:type="character" w:customStyle="1" w:styleId="WW8Num113z4">
    <w:name w:val="WW8Num113z4"/>
    <w:rsid w:val="000D7440"/>
    <w:rPr>
      <w:rFonts w:ascii="Courier New" w:hAnsi="Courier New" w:cs="Courier New"/>
    </w:rPr>
  </w:style>
  <w:style w:type="character" w:customStyle="1" w:styleId="WW8Num114z0">
    <w:name w:val="WW8Num114z0"/>
    <w:rsid w:val="000D7440"/>
    <w:rPr>
      <w:rFonts w:ascii="Wingdings" w:hAnsi="Wingdings"/>
    </w:rPr>
  </w:style>
  <w:style w:type="character" w:customStyle="1" w:styleId="WW8Num114z1">
    <w:name w:val="WW8Num114z1"/>
    <w:rsid w:val="000D7440"/>
    <w:rPr>
      <w:rFonts w:ascii="Arial" w:hAnsi="Arial"/>
    </w:rPr>
  </w:style>
  <w:style w:type="character" w:customStyle="1" w:styleId="WW8Num114z2">
    <w:name w:val="WW8Num114z2"/>
    <w:rsid w:val="000D7440"/>
    <w:rPr>
      <w:rFonts w:ascii="Wingdings" w:hAnsi="Wingdings"/>
    </w:rPr>
  </w:style>
  <w:style w:type="character" w:customStyle="1" w:styleId="WW8Num114z4">
    <w:name w:val="WW8Num114z4"/>
    <w:rsid w:val="000D7440"/>
    <w:rPr>
      <w:rFonts w:ascii="Courier New" w:hAnsi="Courier New" w:cs="Courier New"/>
    </w:rPr>
  </w:style>
  <w:style w:type="character" w:customStyle="1" w:styleId="WW8Num116z0">
    <w:name w:val="WW8Num116z0"/>
    <w:rsid w:val="000D7440"/>
    <w:rPr>
      <w:rFonts w:ascii="Wingdings" w:hAnsi="Wingdings"/>
    </w:rPr>
  </w:style>
  <w:style w:type="character" w:customStyle="1" w:styleId="WW8Num117z0">
    <w:name w:val="WW8Num117z0"/>
    <w:rsid w:val="000D7440"/>
    <w:rPr>
      <w:rFonts w:ascii="Symbol" w:hAnsi="Symbol"/>
    </w:rPr>
  </w:style>
  <w:style w:type="character" w:customStyle="1" w:styleId="WW8Num118z0">
    <w:name w:val="WW8Num118z0"/>
    <w:rsid w:val="000D7440"/>
    <w:rPr>
      <w:rFonts w:ascii="Arial" w:hAnsi="Arial"/>
    </w:rPr>
  </w:style>
  <w:style w:type="character" w:customStyle="1" w:styleId="WW8Num118z6">
    <w:name w:val="WW8Num118z6"/>
    <w:rsid w:val="000D7440"/>
    <w:rPr>
      <w:rFonts w:ascii="Symbol" w:hAnsi="Symbol"/>
    </w:rPr>
  </w:style>
  <w:style w:type="character" w:customStyle="1" w:styleId="WW8Num118z7">
    <w:name w:val="WW8Num118z7"/>
    <w:rsid w:val="000D7440"/>
    <w:rPr>
      <w:rFonts w:ascii="Courier New" w:hAnsi="Courier New" w:cs="Courier New"/>
    </w:rPr>
  </w:style>
  <w:style w:type="character" w:customStyle="1" w:styleId="WW8Num119z0">
    <w:name w:val="WW8Num119z0"/>
    <w:rsid w:val="000D7440"/>
    <w:rPr>
      <w:rFonts w:ascii="Wingdings" w:hAnsi="Wingdings"/>
      <w:color w:val="000000"/>
    </w:rPr>
  </w:style>
  <w:style w:type="character" w:customStyle="1" w:styleId="WW8Num119z3">
    <w:name w:val="WW8Num119z3"/>
    <w:rsid w:val="000D7440"/>
    <w:rPr>
      <w:rFonts w:ascii="Symbol" w:hAnsi="Symbol"/>
    </w:rPr>
  </w:style>
  <w:style w:type="character" w:customStyle="1" w:styleId="WW8Num119z4">
    <w:name w:val="WW8Num119z4"/>
    <w:rsid w:val="000D7440"/>
    <w:rPr>
      <w:rFonts w:ascii="Courier New" w:hAnsi="Courier New" w:cs="Courier New"/>
    </w:rPr>
  </w:style>
  <w:style w:type="character" w:customStyle="1" w:styleId="WW8Num120z0">
    <w:name w:val="WW8Num120z0"/>
    <w:rsid w:val="000D7440"/>
    <w:rPr>
      <w:rFonts w:ascii="Wingdings" w:hAnsi="Wingdings"/>
    </w:rPr>
  </w:style>
  <w:style w:type="character" w:customStyle="1" w:styleId="WW8Num121z0">
    <w:name w:val="WW8Num121z0"/>
    <w:rsid w:val="000D7440"/>
    <w:rPr>
      <w:rFonts w:ascii="Wingdings" w:hAnsi="Wingdings"/>
    </w:rPr>
  </w:style>
  <w:style w:type="character" w:customStyle="1" w:styleId="WW8Num122z0">
    <w:name w:val="WW8Num122z0"/>
    <w:rsid w:val="000D7440"/>
    <w:rPr>
      <w:rFonts w:ascii="Wingdings" w:hAnsi="Wingdings"/>
    </w:rPr>
  </w:style>
  <w:style w:type="character" w:customStyle="1" w:styleId="WW8Num122z1">
    <w:name w:val="WW8Num122z1"/>
    <w:rsid w:val="000D7440"/>
    <w:rPr>
      <w:rFonts w:ascii="Courier New" w:hAnsi="Courier New" w:cs="Courier New"/>
    </w:rPr>
  </w:style>
  <w:style w:type="character" w:customStyle="1" w:styleId="WW8Num122z3">
    <w:name w:val="WW8Num122z3"/>
    <w:rsid w:val="000D7440"/>
    <w:rPr>
      <w:rFonts w:ascii="Symbol" w:hAnsi="Symbol"/>
    </w:rPr>
  </w:style>
  <w:style w:type="character" w:customStyle="1" w:styleId="WW8Num123z0">
    <w:name w:val="WW8Num123z0"/>
    <w:rsid w:val="000D7440"/>
    <w:rPr>
      <w:rFonts w:ascii="Times New Roman" w:hAnsi="Times New Roman" w:cs="Times New Roman"/>
    </w:rPr>
  </w:style>
  <w:style w:type="character" w:customStyle="1" w:styleId="WW8Num124z0">
    <w:name w:val="WW8Num124z0"/>
    <w:rsid w:val="000D7440"/>
    <w:rPr>
      <w:rFonts w:ascii="Wingdings" w:hAnsi="Wingdings"/>
    </w:rPr>
  </w:style>
  <w:style w:type="character" w:customStyle="1" w:styleId="WW8Num125z0">
    <w:name w:val="WW8Num125z0"/>
    <w:rsid w:val="000D7440"/>
    <w:rPr>
      <w:rFonts w:ascii="Wingdings" w:hAnsi="Wingdings"/>
    </w:rPr>
  </w:style>
  <w:style w:type="character" w:customStyle="1" w:styleId="WW8Num126z0">
    <w:name w:val="WW8Num126z0"/>
    <w:rsid w:val="000D7440"/>
    <w:rPr>
      <w:rFonts w:ascii="Arial" w:hAnsi="Arial"/>
    </w:rPr>
  </w:style>
  <w:style w:type="character" w:customStyle="1" w:styleId="WW8Num127z0">
    <w:name w:val="WW8Num127z0"/>
    <w:rsid w:val="000D7440"/>
    <w:rPr>
      <w:rFonts w:ascii="Symbol" w:hAnsi="Symbol"/>
    </w:rPr>
  </w:style>
  <w:style w:type="character" w:customStyle="1" w:styleId="WW8Num128z0">
    <w:name w:val="WW8Num128z0"/>
    <w:rsid w:val="000D7440"/>
    <w:rPr>
      <w:rFonts w:ascii="Wingdings" w:hAnsi="Wingdings"/>
    </w:rPr>
  </w:style>
  <w:style w:type="character" w:customStyle="1" w:styleId="WW8Num128z4">
    <w:name w:val="WW8Num128z4"/>
    <w:rsid w:val="000D7440"/>
    <w:rPr>
      <w:rFonts w:ascii="Arial" w:hAnsi="Arial"/>
    </w:rPr>
  </w:style>
  <w:style w:type="character" w:customStyle="1" w:styleId="WW8Num129z0">
    <w:name w:val="WW8Num129z0"/>
    <w:rsid w:val="000D7440"/>
    <w:rPr>
      <w:rFonts w:ascii="Wingdings" w:hAnsi="Wingdings"/>
    </w:rPr>
  </w:style>
  <w:style w:type="character" w:customStyle="1" w:styleId="WW8Num130z0">
    <w:name w:val="WW8Num130z0"/>
    <w:rsid w:val="000D7440"/>
    <w:rPr>
      <w:rFonts w:ascii="Times New Roman" w:hAnsi="Times New Roman" w:cs="Times New Roman"/>
    </w:rPr>
  </w:style>
  <w:style w:type="character" w:customStyle="1" w:styleId="WW8Num131z0">
    <w:name w:val="WW8Num131z0"/>
    <w:rsid w:val="000D7440"/>
    <w:rPr>
      <w:rFonts w:ascii="Wingdings" w:hAnsi="Wingdings"/>
    </w:rPr>
  </w:style>
  <w:style w:type="character" w:customStyle="1" w:styleId="WW8Num132z0">
    <w:name w:val="WW8Num132z0"/>
    <w:rsid w:val="000D7440"/>
    <w:rPr>
      <w:rFonts w:ascii="Wingdings" w:hAnsi="Wingdings"/>
    </w:rPr>
  </w:style>
  <w:style w:type="character" w:customStyle="1" w:styleId="WW8Num133z0">
    <w:name w:val="WW8Num133z0"/>
    <w:rsid w:val="000D7440"/>
    <w:rPr>
      <w:rFonts w:ascii="Wingdings" w:hAnsi="Wingdings"/>
    </w:rPr>
  </w:style>
  <w:style w:type="character" w:customStyle="1" w:styleId="WW8Num134z0">
    <w:name w:val="WW8Num134z0"/>
    <w:rsid w:val="000D7440"/>
    <w:rPr>
      <w:rFonts w:ascii="Wingdings" w:hAnsi="Wingdings"/>
    </w:rPr>
  </w:style>
  <w:style w:type="character" w:customStyle="1" w:styleId="WW8Num134z1">
    <w:name w:val="WW8Num134z1"/>
    <w:rsid w:val="000D7440"/>
    <w:rPr>
      <w:rFonts w:ascii="Courier New" w:hAnsi="Courier New" w:cs="Courier New"/>
    </w:rPr>
  </w:style>
  <w:style w:type="character" w:customStyle="1" w:styleId="WW8Num134z2">
    <w:name w:val="WW8Num134z2"/>
    <w:rsid w:val="000D7440"/>
    <w:rPr>
      <w:rFonts w:ascii="Wingdings" w:hAnsi="Wingdings"/>
    </w:rPr>
  </w:style>
  <w:style w:type="character" w:customStyle="1" w:styleId="WW8Num134z3">
    <w:name w:val="WW8Num134z3"/>
    <w:rsid w:val="000D7440"/>
    <w:rPr>
      <w:rFonts w:ascii="Symbol" w:hAnsi="Symbol"/>
    </w:rPr>
  </w:style>
  <w:style w:type="character" w:customStyle="1" w:styleId="WW8Num135z0">
    <w:name w:val="WW8Num135z0"/>
    <w:rsid w:val="000D7440"/>
    <w:rPr>
      <w:rFonts w:ascii="Wingdings" w:hAnsi="Wingdings"/>
    </w:rPr>
  </w:style>
  <w:style w:type="character" w:customStyle="1" w:styleId="WW8Num136z0">
    <w:name w:val="WW8Num136z0"/>
    <w:rsid w:val="000D7440"/>
    <w:rPr>
      <w:rFonts w:ascii="Wingdings" w:hAnsi="Wingdings"/>
    </w:rPr>
  </w:style>
  <w:style w:type="character" w:customStyle="1" w:styleId="WW8Num137z0">
    <w:name w:val="WW8Num137z0"/>
    <w:rsid w:val="000D7440"/>
    <w:rPr>
      <w:rFonts w:ascii="Wingdings" w:hAnsi="Wingdings"/>
    </w:rPr>
  </w:style>
  <w:style w:type="character" w:customStyle="1" w:styleId="WW8Num138z1">
    <w:name w:val="WW8Num138z1"/>
    <w:rsid w:val="000D7440"/>
    <w:rPr>
      <w:rFonts w:ascii="Courier New" w:hAnsi="Courier New" w:cs="Courier New"/>
    </w:rPr>
  </w:style>
  <w:style w:type="character" w:customStyle="1" w:styleId="WW8Num139z0">
    <w:name w:val="WW8Num139z0"/>
    <w:rsid w:val="000D7440"/>
    <w:rPr>
      <w:rFonts w:ascii="Symbol" w:hAnsi="Symbol"/>
    </w:rPr>
  </w:style>
  <w:style w:type="character" w:customStyle="1" w:styleId="WW8Num140z0">
    <w:name w:val="WW8Num140z0"/>
    <w:rsid w:val="000D7440"/>
    <w:rPr>
      <w:rFonts w:ascii="Wingdings" w:hAnsi="Wingdings"/>
    </w:rPr>
  </w:style>
  <w:style w:type="character" w:customStyle="1" w:styleId="WW8Num140z1">
    <w:name w:val="WW8Num140z1"/>
    <w:rsid w:val="000D7440"/>
    <w:rPr>
      <w:rFonts w:ascii="Courier New" w:hAnsi="Courier New" w:cs="Courier New"/>
    </w:rPr>
  </w:style>
  <w:style w:type="character" w:customStyle="1" w:styleId="WW8Num140z3">
    <w:name w:val="WW8Num140z3"/>
    <w:rsid w:val="000D7440"/>
    <w:rPr>
      <w:rFonts w:ascii="Symbol" w:hAnsi="Symbol"/>
    </w:rPr>
  </w:style>
  <w:style w:type="character" w:customStyle="1" w:styleId="WW8Num140z4">
    <w:name w:val="WW8Num140z4"/>
    <w:rsid w:val="000D7440"/>
    <w:rPr>
      <w:rFonts w:ascii="Courier New" w:hAnsi="Courier New" w:cs="Courier New"/>
    </w:rPr>
  </w:style>
  <w:style w:type="character" w:customStyle="1" w:styleId="WW8Num141z1">
    <w:name w:val="WW8Num141z1"/>
    <w:rsid w:val="000D7440"/>
    <w:rPr>
      <w:rFonts w:ascii="Wingdings" w:hAnsi="Wingdings"/>
    </w:rPr>
  </w:style>
  <w:style w:type="character" w:customStyle="1" w:styleId="WW8Num141z4">
    <w:name w:val="WW8Num141z4"/>
    <w:rsid w:val="000D7440"/>
    <w:rPr>
      <w:rFonts w:ascii="Arial" w:hAnsi="Arial"/>
    </w:rPr>
  </w:style>
  <w:style w:type="character" w:customStyle="1" w:styleId="WW8Num141z6">
    <w:name w:val="WW8Num141z6"/>
    <w:rsid w:val="000D7440"/>
    <w:rPr>
      <w:rFonts w:ascii="Symbol" w:hAnsi="Symbol"/>
    </w:rPr>
  </w:style>
  <w:style w:type="character" w:customStyle="1" w:styleId="WW8Num142z0">
    <w:name w:val="WW8Num142z0"/>
    <w:rsid w:val="000D7440"/>
    <w:rPr>
      <w:rFonts w:ascii="Arial" w:hAnsi="Arial"/>
    </w:rPr>
  </w:style>
  <w:style w:type="character" w:customStyle="1" w:styleId="WW8Num143z0">
    <w:name w:val="WW8Num143z0"/>
    <w:rsid w:val="000D7440"/>
    <w:rPr>
      <w:rFonts w:ascii="Wingdings" w:hAnsi="Wingdings"/>
    </w:rPr>
  </w:style>
  <w:style w:type="character" w:customStyle="1" w:styleId="WW8Num144z0">
    <w:name w:val="WW8Num144z0"/>
    <w:rsid w:val="000D7440"/>
    <w:rPr>
      <w:rFonts w:ascii="Arial" w:hAnsi="Arial"/>
    </w:rPr>
  </w:style>
  <w:style w:type="character" w:customStyle="1" w:styleId="WW8Num145z0">
    <w:name w:val="WW8Num145z0"/>
    <w:rsid w:val="000D7440"/>
    <w:rPr>
      <w:rFonts w:ascii="Wingdings" w:hAnsi="Wingdings"/>
    </w:rPr>
  </w:style>
  <w:style w:type="character" w:customStyle="1" w:styleId="WW8Num146z0">
    <w:name w:val="WW8Num146z0"/>
    <w:rsid w:val="000D7440"/>
    <w:rPr>
      <w:rFonts w:ascii="Wingdings" w:hAnsi="Wingdings"/>
    </w:rPr>
  </w:style>
  <w:style w:type="character" w:customStyle="1" w:styleId="WW8Num146z2">
    <w:name w:val="WW8Num146z2"/>
    <w:rsid w:val="000D7440"/>
    <w:rPr>
      <w:rFonts w:ascii="OpenSymbol" w:hAnsi="OpenSymbol" w:cs="OpenSymbol"/>
    </w:rPr>
  </w:style>
  <w:style w:type="character" w:customStyle="1" w:styleId="WW8Num146z3">
    <w:name w:val="WW8Num146z3"/>
    <w:rsid w:val="000D7440"/>
    <w:rPr>
      <w:rFonts w:ascii="Symbol" w:hAnsi="Symbol"/>
    </w:rPr>
  </w:style>
  <w:style w:type="character" w:customStyle="1" w:styleId="WW8Num147z0">
    <w:name w:val="WW8Num147z0"/>
    <w:rsid w:val="000D7440"/>
    <w:rPr>
      <w:rFonts w:ascii="Arial" w:hAnsi="Arial"/>
    </w:rPr>
  </w:style>
  <w:style w:type="character" w:customStyle="1" w:styleId="WW8Num148z0">
    <w:name w:val="WW8Num148z0"/>
    <w:rsid w:val="000D7440"/>
    <w:rPr>
      <w:rFonts w:ascii="Wingdings" w:hAnsi="Wingdings"/>
    </w:rPr>
  </w:style>
  <w:style w:type="character" w:customStyle="1" w:styleId="WW8Num149z0">
    <w:name w:val="WW8Num149z0"/>
    <w:rsid w:val="000D7440"/>
    <w:rPr>
      <w:rFonts w:ascii="Arial" w:hAnsi="Arial"/>
    </w:rPr>
  </w:style>
  <w:style w:type="character" w:customStyle="1" w:styleId="WW8Num150z0">
    <w:name w:val="WW8Num150z0"/>
    <w:rsid w:val="000D7440"/>
    <w:rPr>
      <w:rFonts w:ascii="Wingdings" w:hAnsi="Wingdings"/>
    </w:rPr>
  </w:style>
  <w:style w:type="character" w:customStyle="1" w:styleId="WW8Num152z0">
    <w:name w:val="WW8Num152z0"/>
    <w:rsid w:val="000D7440"/>
    <w:rPr>
      <w:rFonts w:ascii="Wingdings" w:hAnsi="Wingdings"/>
    </w:rPr>
  </w:style>
  <w:style w:type="character" w:customStyle="1" w:styleId="WW8Num153z1">
    <w:name w:val="WW8Num153z1"/>
    <w:rsid w:val="000D7440"/>
    <w:rPr>
      <w:rFonts w:ascii="Arial" w:hAnsi="Arial"/>
    </w:rPr>
  </w:style>
  <w:style w:type="character" w:customStyle="1" w:styleId="WW8Num153z3">
    <w:name w:val="WW8Num153z3"/>
    <w:rsid w:val="000D7440"/>
    <w:rPr>
      <w:rFonts w:ascii="Symbol" w:hAnsi="Symbol"/>
    </w:rPr>
  </w:style>
  <w:style w:type="character" w:customStyle="1" w:styleId="WW8Num153z6">
    <w:name w:val="WW8Num153z6"/>
    <w:rsid w:val="000D7440"/>
    <w:rPr>
      <w:rFonts w:ascii="Symbol" w:hAnsi="Symbol"/>
    </w:rPr>
  </w:style>
  <w:style w:type="character" w:customStyle="1" w:styleId="WW8Num153z7">
    <w:name w:val="WW8Num153z7"/>
    <w:rsid w:val="000D7440"/>
    <w:rPr>
      <w:rFonts w:ascii="Courier New" w:hAnsi="Courier New" w:cs="Courier New"/>
    </w:rPr>
  </w:style>
  <w:style w:type="character" w:customStyle="1" w:styleId="WW8Num154z0">
    <w:name w:val="WW8Num154z0"/>
    <w:rsid w:val="000D7440"/>
    <w:rPr>
      <w:rFonts w:ascii="Symbol" w:hAnsi="Symbol"/>
    </w:rPr>
  </w:style>
  <w:style w:type="character" w:customStyle="1" w:styleId="WW8Num155z0">
    <w:name w:val="WW8Num155z0"/>
    <w:rsid w:val="000D7440"/>
    <w:rPr>
      <w:rFonts w:ascii="Wingdings" w:hAnsi="Wingdings"/>
    </w:rPr>
  </w:style>
  <w:style w:type="character" w:customStyle="1" w:styleId="WW8Num156z0">
    <w:name w:val="WW8Num156z0"/>
    <w:rsid w:val="000D7440"/>
    <w:rPr>
      <w:rFonts w:ascii="Wingdings" w:hAnsi="Wingdings"/>
    </w:rPr>
  </w:style>
  <w:style w:type="character" w:customStyle="1" w:styleId="WW8Num157z0">
    <w:name w:val="WW8Num157z0"/>
    <w:rsid w:val="000D7440"/>
    <w:rPr>
      <w:rFonts w:ascii="Wingdings" w:hAnsi="Wingdings"/>
    </w:rPr>
  </w:style>
  <w:style w:type="character" w:customStyle="1" w:styleId="WW8Num158z0">
    <w:name w:val="WW8Num158z0"/>
    <w:rsid w:val="000D7440"/>
    <w:rPr>
      <w:rFonts w:ascii="Arial" w:hAnsi="Arial"/>
    </w:rPr>
  </w:style>
  <w:style w:type="character" w:customStyle="1" w:styleId="WW8Num159z0">
    <w:name w:val="WW8Num159z0"/>
    <w:rsid w:val="000D7440"/>
    <w:rPr>
      <w:rFonts w:ascii="Wingdings" w:hAnsi="Wingdings"/>
    </w:rPr>
  </w:style>
  <w:style w:type="character" w:customStyle="1" w:styleId="WW8Num160z0">
    <w:name w:val="WW8Num160z0"/>
    <w:rsid w:val="000D7440"/>
    <w:rPr>
      <w:rFonts w:ascii="Wingdings" w:hAnsi="Wingdings"/>
    </w:rPr>
  </w:style>
  <w:style w:type="character" w:customStyle="1" w:styleId="WW8Num161z0">
    <w:name w:val="WW8Num161z0"/>
    <w:rsid w:val="000D7440"/>
    <w:rPr>
      <w:rFonts w:ascii="Symbol" w:hAnsi="Symbol"/>
    </w:rPr>
  </w:style>
  <w:style w:type="character" w:customStyle="1" w:styleId="WW8Num161z6">
    <w:name w:val="WW8Num161z6"/>
    <w:rsid w:val="000D7440"/>
    <w:rPr>
      <w:rFonts w:ascii="Symbol" w:hAnsi="Symbol"/>
    </w:rPr>
  </w:style>
  <w:style w:type="character" w:customStyle="1" w:styleId="WW8Num161z7">
    <w:name w:val="WW8Num161z7"/>
    <w:rsid w:val="000D7440"/>
    <w:rPr>
      <w:rFonts w:ascii="Courier New" w:hAnsi="Courier New" w:cs="Courier New"/>
    </w:rPr>
  </w:style>
  <w:style w:type="character" w:customStyle="1" w:styleId="WW8Num162z0">
    <w:name w:val="WW8Num162z0"/>
    <w:rsid w:val="000D7440"/>
    <w:rPr>
      <w:rFonts w:ascii="Wingdings" w:hAnsi="Wingdings"/>
    </w:rPr>
  </w:style>
  <w:style w:type="character" w:customStyle="1" w:styleId="WW8Num163z0">
    <w:name w:val="WW8Num163z0"/>
    <w:rsid w:val="000D7440"/>
    <w:rPr>
      <w:rFonts w:ascii="Wingdings" w:hAnsi="Wingdings"/>
    </w:rPr>
  </w:style>
  <w:style w:type="character" w:customStyle="1" w:styleId="WW8Num164z0">
    <w:name w:val="WW8Num164z0"/>
    <w:rsid w:val="000D7440"/>
    <w:rPr>
      <w:rFonts w:ascii="Wingdings" w:hAnsi="Wingdings"/>
    </w:rPr>
  </w:style>
  <w:style w:type="character" w:customStyle="1" w:styleId="WW8Num165z0">
    <w:name w:val="WW8Num165z0"/>
    <w:rsid w:val="000D7440"/>
    <w:rPr>
      <w:rFonts w:ascii="Wingdings" w:hAnsi="Wingdings"/>
    </w:rPr>
  </w:style>
  <w:style w:type="character" w:customStyle="1" w:styleId="WW8Num166z0">
    <w:name w:val="WW8Num166z0"/>
    <w:rsid w:val="000D7440"/>
    <w:rPr>
      <w:rFonts w:ascii="Wingdings" w:hAnsi="Wingdings"/>
    </w:rPr>
  </w:style>
  <w:style w:type="character" w:customStyle="1" w:styleId="WW8Num167z0">
    <w:name w:val="WW8Num167z0"/>
    <w:rsid w:val="000D7440"/>
    <w:rPr>
      <w:rFonts w:ascii="Symbol" w:hAnsi="Symbol"/>
    </w:rPr>
  </w:style>
  <w:style w:type="character" w:customStyle="1" w:styleId="WW8Num168z0">
    <w:name w:val="WW8Num168z0"/>
    <w:rsid w:val="000D7440"/>
    <w:rPr>
      <w:rFonts w:ascii="Symbol" w:hAnsi="Symbol"/>
    </w:rPr>
  </w:style>
  <w:style w:type="character" w:customStyle="1" w:styleId="WW8Num169z0">
    <w:name w:val="WW8Num169z0"/>
    <w:rsid w:val="000D7440"/>
    <w:rPr>
      <w:rFonts w:ascii="Arial" w:hAnsi="Arial"/>
    </w:rPr>
  </w:style>
  <w:style w:type="character" w:customStyle="1" w:styleId="WW8Num170z0">
    <w:name w:val="WW8Num170z0"/>
    <w:rsid w:val="000D7440"/>
    <w:rPr>
      <w:rFonts w:ascii="Wingdings" w:hAnsi="Wingdings"/>
    </w:rPr>
  </w:style>
  <w:style w:type="character" w:customStyle="1" w:styleId="WW8Num170z1">
    <w:name w:val="WW8Num170z1"/>
    <w:rsid w:val="000D7440"/>
    <w:rPr>
      <w:rFonts w:ascii="Courier New" w:hAnsi="Courier New" w:cs="Courier New"/>
    </w:rPr>
  </w:style>
  <w:style w:type="character" w:customStyle="1" w:styleId="WW8Num170z4">
    <w:name w:val="WW8Num170z4"/>
    <w:rsid w:val="000D7440"/>
    <w:rPr>
      <w:rFonts w:ascii="Courier New" w:hAnsi="Courier New" w:cs="Courier New"/>
    </w:rPr>
  </w:style>
  <w:style w:type="character" w:customStyle="1" w:styleId="WW8Num170z6">
    <w:name w:val="WW8Num170z6"/>
    <w:rsid w:val="000D7440"/>
    <w:rPr>
      <w:rFonts w:ascii="Symbol" w:hAnsi="Symbol"/>
    </w:rPr>
  </w:style>
  <w:style w:type="character" w:customStyle="1" w:styleId="WW8Num171z0">
    <w:name w:val="WW8Num171z0"/>
    <w:rsid w:val="000D7440"/>
    <w:rPr>
      <w:rFonts w:ascii="Wingdings" w:hAnsi="Wingdings"/>
    </w:rPr>
  </w:style>
  <w:style w:type="character" w:customStyle="1" w:styleId="WW8Num172z0">
    <w:name w:val="WW8Num172z0"/>
    <w:rsid w:val="000D7440"/>
    <w:rPr>
      <w:rFonts w:ascii="Wingdings" w:hAnsi="Wingdings"/>
    </w:rPr>
  </w:style>
  <w:style w:type="character" w:customStyle="1" w:styleId="WW8Num172z6">
    <w:name w:val="WW8Num172z6"/>
    <w:rsid w:val="000D7440"/>
    <w:rPr>
      <w:rFonts w:ascii="Symbol" w:hAnsi="Symbol"/>
    </w:rPr>
  </w:style>
  <w:style w:type="character" w:customStyle="1" w:styleId="WW8Num172z7">
    <w:name w:val="WW8Num172z7"/>
    <w:rsid w:val="000D7440"/>
    <w:rPr>
      <w:rFonts w:ascii="Courier New" w:hAnsi="Courier New" w:cs="Courier New"/>
    </w:rPr>
  </w:style>
  <w:style w:type="character" w:customStyle="1" w:styleId="WW8Num173z0">
    <w:name w:val="WW8Num173z0"/>
    <w:rsid w:val="000D7440"/>
    <w:rPr>
      <w:rFonts w:ascii="Wingdings" w:hAnsi="Wingdings"/>
    </w:rPr>
  </w:style>
  <w:style w:type="character" w:customStyle="1" w:styleId="WW8Num174z0">
    <w:name w:val="WW8Num174z0"/>
    <w:rsid w:val="000D7440"/>
    <w:rPr>
      <w:rFonts w:ascii="Wingdings" w:hAnsi="Wingdings"/>
    </w:rPr>
  </w:style>
  <w:style w:type="character" w:customStyle="1" w:styleId="WW8Num174z1">
    <w:name w:val="WW8Num174z1"/>
    <w:rsid w:val="000D7440"/>
    <w:rPr>
      <w:rFonts w:ascii="Arial" w:hAnsi="Arial"/>
    </w:rPr>
  </w:style>
  <w:style w:type="character" w:customStyle="1" w:styleId="WW8Num174z2">
    <w:name w:val="WW8Num174z2"/>
    <w:rsid w:val="000D7440"/>
    <w:rPr>
      <w:rFonts w:ascii="Wingdings" w:hAnsi="Wingdings"/>
    </w:rPr>
  </w:style>
  <w:style w:type="character" w:customStyle="1" w:styleId="WW8Num174z4">
    <w:name w:val="WW8Num174z4"/>
    <w:rsid w:val="000D7440"/>
    <w:rPr>
      <w:rFonts w:ascii="Courier New" w:hAnsi="Courier New" w:cs="Courier New"/>
    </w:rPr>
  </w:style>
  <w:style w:type="character" w:customStyle="1" w:styleId="WW8Num175z0">
    <w:name w:val="WW8Num175z0"/>
    <w:rsid w:val="000D7440"/>
    <w:rPr>
      <w:rFonts w:ascii="Arial" w:hAnsi="Arial"/>
    </w:rPr>
  </w:style>
  <w:style w:type="character" w:customStyle="1" w:styleId="WW8Num176z0">
    <w:name w:val="WW8Num176z0"/>
    <w:rsid w:val="000D7440"/>
    <w:rPr>
      <w:rFonts w:ascii="Wingdings" w:hAnsi="Wingdings"/>
    </w:rPr>
  </w:style>
  <w:style w:type="character" w:customStyle="1" w:styleId="WW8Num177z0">
    <w:name w:val="WW8Num177z0"/>
    <w:rsid w:val="000D7440"/>
    <w:rPr>
      <w:rFonts w:ascii="Wingdings" w:hAnsi="Wingdings"/>
    </w:rPr>
  </w:style>
  <w:style w:type="character" w:customStyle="1" w:styleId="WW8Num177z1">
    <w:name w:val="WW8Num177z1"/>
    <w:rsid w:val="000D7440"/>
    <w:rPr>
      <w:rFonts w:ascii="Courier New" w:hAnsi="Courier New" w:cs="Courier New"/>
    </w:rPr>
  </w:style>
  <w:style w:type="character" w:customStyle="1" w:styleId="WW8Num177z4">
    <w:name w:val="WW8Num177z4"/>
    <w:rsid w:val="000D7440"/>
    <w:rPr>
      <w:rFonts w:ascii="Courier New" w:hAnsi="Courier New" w:cs="Courier New"/>
    </w:rPr>
  </w:style>
  <w:style w:type="character" w:customStyle="1" w:styleId="WW8Num178z0">
    <w:name w:val="WW8Num178z0"/>
    <w:rsid w:val="000D7440"/>
    <w:rPr>
      <w:rFonts w:ascii="Times New Roman" w:hAnsi="Times New Roman" w:cs="Times New Roman"/>
    </w:rPr>
  </w:style>
  <w:style w:type="character" w:customStyle="1" w:styleId="WW8Num179z0">
    <w:name w:val="WW8Num179z0"/>
    <w:rsid w:val="000D7440"/>
    <w:rPr>
      <w:rFonts w:ascii="Wingdings" w:hAnsi="Wingdings"/>
    </w:rPr>
  </w:style>
  <w:style w:type="character" w:customStyle="1" w:styleId="WW8Num180z0">
    <w:name w:val="WW8Num180z0"/>
    <w:rsid w:val="000D7440"/>
    <w:rPr>
      <w:rFonts w:ascii="Arial" w:hAnsi="Arial"/>
    </w:rPr>
  </w:style>
  <w:style w:type="character" w:customStyle="1" w:styleId="WW8Num181z0">
    <w:name w:val="WW8Num181z0"/>
    <w:rsid w:val="000D7440"/>
    <w:rPr>
      <w:rFonts w:ascii="Wingdings" w:hAnsi="Wingdings"/>
    </w:rPr>
  </w:style>
  <w:style w:type="character" w:customStyle="1" w:styleId="WW8Num182z0">
    <w:name w:val="WW8Num182z0"/>
    <w:rsid w:val="000D7440"/>
    <w:rPr>
      <w:rFonts w:ascii="Wingdings" w:hAnsi="Wingdings"/>
    </w:rPr>
  </w:style>
  <w:style w:type="character" w:customStyle="1" w:styleId="WW8Num183z0">
    <w:name w:val="WW8Num183z0"/>
    <w:rsid w:val="000D7440"/>
    <w:rPr>
      <w:rFonts w:ascii="Wingdings" w:hAnsi="Wingdings"/>
    </w:rPr>
  </w:style>
  <w:style w:type="character" w:customStyle="1" w:styleId="WW8Num184z0">
    <w:name w:val="WW8Num184z0"/>
    <w:rsid w:val="000D7440"/>
    <w:rPr>
      <w:rFonts w:ascii="Wingdings" w:hAnsi="Wingdings"/>
    </w:rPr>
  </w:style>
  <w:style w:type="character" w:customStyle="1" w:styleId="WW8Num185z0">
    <w:name w:val="WW8Num185z0"/>
    <w:rsid w:val="000D7440"/>
    <w:rPr>
      <w:rFonts w:ascii="Wingdings" w:hAnsi="Wingdings"/>
    </w:rPr>
  </w:style>
  <w:style w:type="character" w:customStyle="1" w:styleId="WW8Num187z0">
    <w:name w:val="WW8Num187z0"/>
    <w:rsid w:val="000D7440"/>
    <w:rPr>
      <w:rFonts w:ascii="Symbol" w:hAnsi="Symbol"/>
    </w:rPr>
  </w:style>
  <w:style w:type="character" w:customStyle="1" w:styleId="WW8Num188z0">
    <w:name w:val="WW8Num188z0"/>
    <w:rsid w:val="000D7440"/>
    <w:rPr>
      <w:rFonts w:ascii="Wingdings" w:hAnsi="Wingdings"/>
    </w:rPr>
  </w:style>
  <w:style w:type="character" w:customStyle="1" w:styleId="WW8Num189z0">
    <w:name w:val="WW8Num189z0"/>
    <w:rsid w:val="000D7440"/>
    <w:rPr>
      <w:rFonts w:ascii="Wingdings" w:hAnsi="Wingdings"/>
    </w:rPr>
  </w:style>
  <w:style w:type="character" w:customStyle="1" w:styleId="WW8Num190z0">
    <w:name w:val="WW8Num190z0"/>
    <w:rsid w:val="000D7440"/>
    <w:rPr>
      <w:rFonts w:ascii="Symbol" w:hAnsi="Symbol"/>
    </w:rPr>
  </w:style>
  <w:style w:type="character" w:customStyle="1" w:styleId="WW8Num192z0">
    <w:name w:val="WW8Num192z0"/>
    <w:rsid w:val="000D7440"/>
    <w:rPr>
      <w:rFonts w:ascii="Wingdings" w:hAnsi="Wingdings"/>
    </w:rPr>
  </w:style>
  <w:style w:type="character" w:customStyle="1" w:styleId="WW8Num193z0">
    <w:name w:val="WW8Num193z0"/>
    <w:rsid w:val="000D7440"/>
    <w:rPr>
      <w:rFonts w:ascii="Wingdings" w:hAnsi="Wingdings"/>
    </w:rPr>
  </w:style>
  <w:style w:type="character" w:customStyle="1" w:styleId="WW8Num194z0">
    <w:name w:val="WW8Num194z0"/>
    <w:rsid w:val="000D7440"/>
    <w:rPr>
      <w:rFonts w:ascii="Symbol" w:hAnsi="Symbol"/>
    </w:rPr>
  </w:style>
  <w:style w:type="character" w:customStyle="1" w:styleId="WW8Num194z1">
    <w:name w:val="WW8Num194z1"/>
    <w:rsid w:val="000D7440"/>
    <w:rPr>
      <w:rFonts w:ascii="Courier New" w:hAnsi="Courier New" w:cs="Courier New"/>
    </w:rPr>
  </w:style>
  <w:style w:type="character" w:customStyle="1" w:styleId="WW8Num194z3">
    <w:name w:val="WW8Num194z3"/>
    <w:rsid w:val="000D7440"/>
    <w:rPr>
      <w:rFonts w:ascii="Symbol" w:hAnsi="Symbol"/>
    </w:rPr>
  </w:style>
  <w:style w:type="character" w:customStyle="1" w:styleId="WW8Num195z0">
    <w:name w:val="WW8Num195z0"/>
    <w:rsid w:val="000D7440"/>
    <w:rPr>
      <w:rFonts w:ascii="Wingdings" w:hAnsi="Wingdings"/>
    </w:rPr>
  </w:style>
  <w:style w:type="character" w:customStyle="1" w:styleId="WW8Num196z0">
    <w:name w:val="WW8Num196z0"/>
    <w:rsid w:val="000D7440"/>
    <w:rPr>
      <w:rFonts w:ascii="Wingdings" w:hAnsi="Wingdings"/>
    </w:rPr>
  </w:style>
  <w:style w:type="character" w:customStyle="1" w:styleId="WW8Num197z0">
    <w:name w:val="WW8Num197z0"/>
    <w:rsid w:val="000D7440"/>
    <w:rPr>
      <w:rFonts w:ascii="Wingdings" w:hAnsi="Wingdings"/>
    </w:rPr>
  </w:style>
  <w:style w:type="character" w:customStyle="1" w:styleId="WW8Num197z3">
    <w:name w:val="WW8Num197z3"/>
    <w:rsid w:val="000D7440"/>
    <w:rPr>
      <w:rFonts w:ascii="Symbol" w:hAnsi="Symbol"/>
    </w:rPr>
  </w:style>
  <w:style w:type="character" w:customStyle="1" w:styleId="WW8Num197z4">
    <w:name w:val="WW8Num197z4"/>
    <w:rsid w:val="000D7440"/>
    <w:rPr>
      <w:rFonts w:ascii="Courier New" w:hAnsi="Courier New" w:cs="Courier New"/>
    </w:rPr>
  </w:style>
  <w:style w:type="character" w:customStyle="1" w:styleId="WW8Num198z0">
    <w:name w:val="WW8Num198z0"/>
    <w:rsid w:val="000D7440"/>
    <w:rPr>
      <w:rFonts w:ascii="Wingdings" w:hAnsi="Wingdings"/>
    </w:rPr>
  </w:style>
  <w:style w:type="character" w:customStyle="1" w:styleId="WW8Num199z0">
    <w:name w:val="WW8Num199z0"/>
    <w:rsid w:val="000D7440"/>
    <w:rPr>
      <w:rFonts w:ascii="Wingdings" w:hAnsi="Wingdings"/>
    </w:rPr>
  </w:style>
  <w:style w:type="character" w:customStyle="1" w:styleId="WW8Num200z0">
    <w:name w:val="WW8Num200z0"/>
    <w:rsid w:val="000D7440"/>
    <w:rPr>
      <w:rFonts w:ascii="Wingdings" w:hAnsi="Wingdings"/>
    </w:rPr>
  </w:style>
  <w:style w:type="character" w:customStyle="1" w:styleId="WW8Num201z0">
    <w:name w:val="WW8Num201z0"/>
    <w:rsid w:val="000D7440"/>
    <w:rPr>
      <w:rFonts w:ascii="Wingdings" w:hAnsi="Wingdings"/>
    </w:rPr>
  </w:style>
  <w:style w:type="character" w:customStyle="1" w:styleId="WW8Num203z0">
    <w:name w:val="WW8Num203z0"/>
    <w:rsid w:val="000D7440"/>
    <w:rPr>
      <w:rFonts w:ascii="Wingdings" w:hAnsi="Wingdings"/>
    </w:rPr>
  </w:style>
  <w:style w:type="character" w:customStyle="1" w:styleId="WW8Num204z0">
    <w:name w:val="WW8Num204z0"/>
    <w:rsid w:val="000D7440"/>
    <w:rPr>
      <w:rFonts w:ascii="Symbol" w:hAnsi="Symbol"/>
    </w:rPr>
  </w:style>
  <w:style w:type="character" w:customStyle="1" w:styleId="WW8Num204z1">
    <w:name w:val="WW8Num204z1"/>
    <w:rsid w:val="000D7440"/>
    <w:rPr>
      <w:rFonts w:ascii="Wingdings" w:hAnsi="Wingdings"/>
    </w:rPr>
  </w:style>
  <w:style w:type="character" w:customStyle="1" w:styleId="WW8Num204z4">
    <w:name w:val="WW8Num204z4"/>
    <w:rsid w:val="000D7440"/>
    <w:rPr>
      <w:rFonts w:ascii="Courier New" w:hAnsi="Courier New" w:cs="Courier New"/>
    </w:rPr>
  </w:style>
  <w:style w:type="character" w:customStyle="1" w:styleId="WW8Num205z0">
    <w:name w:val="WW8Num205z0"/>
    <w:rsid w:val="000D7440"/>
    <w:rPr>
      <w:rFonts w:ascii="Symbol" w:hAnsi="Symbol"/>
    </w:rPr>
  </w:style>
  <w:style w:type="character" w:customStyle="1" w:styleId="WW8Num205z1">
    <w:name w:val="WW8Num205z1"/>
    <w:rsid w:val="000D7440"/>
    <w:rPr>
      <w:rFonts w:ascii="Courier New" w:hAnsi="Courier New" w:cs="Courier New"/>
    </w:rPr>
  </w:style>
  <w:style w:type="character" w:customStyle="1" w:styleId="WW8Num205z2">
    <w:name w:val="WW8Num205z2"/>
    <w:rsid w:val="000D7440"/>
    <w:rPr>
      <w:rFonts w:ascii="Wingdings" w:hAnsi="Wingdings"/>
    </w:rPr>
  </w:style>
  <w:style w:type="character" w:customStyle="1" w:styleId="WW8Num206z0">
    <w:name w:val="WW8Num206z0"/>
    <w:rsid w:val="000D7440"/>
    <w:rPr>
      <w:rFonts w:ascii="Wingdings" w:hAnsi="Wingdings"/>
    </w:rPr>
  </w:style>
  <w:style w:type="character" w:customStyle="1" w:styleId="WW8Num207z0">
    <w:name w:val="WW8Num207z0"/>
    <w:rsid w:val="000D7440"/>
    <w:rPr>
      <w:rFonts w:ascii="Wingdings" w:hAnsi="Wingdings"/>
    </w:rPr>
  </w:style>
  <w:style w:type="character" w:customStyle="1" w:styleId="WW8Num208z0">
    <w:name w:val="WW8Num208z0"/>
    <w:rsid w:val="000D7440"/>
    <w:rPr>
      <w:rFonts w:ascii="Courier New" w:hAnsi="Courier New" w:cs="Courier New"/>
    </w:rPr>
  </w:style>
  <w:style w:type="character" w:customStyle="1" w:styleId="WW8Num209z0">
    <w:name w:val="WW8Num209z0"/>
    <w:rsid w:val="000D7440"/>
    <w:rPr>
      <w:rFonts w:ascii="Wingdings" w:hAnsi="Wingdings"/>
    </w:rPr>
  </w:style>
  <w:style w:type="character" w:customStyle="1" w:styleId="WW8Num210z0">
    <w:name w:val="WW8Num210z0"/>
    <w:rsid w:val="000D7440"/>
    <w:rPr>
      <w:rFonts w:ascii="Wingdings" w:hAnsi="Wingdings"/>
    </w:rPr>
  </w:style>
  <w:style w:type="character" w:customStyle="1" w:styleId="WW8Num211z0">
    <w:name w:val="WW8Num211z0"/>
    <w:rsid w:val="000D7440"/>
    <w:rPr>
      <w:rFonts w:ascii="Wingdings" w:hAnsi="Wingdings"/>
    </w:rPr>
  </w:style>
  <w:style w:type="character" w:customStyle="1" w:styleId="WW8Num212z0">
    <w:name w:val="WW8Num212z0"/>
    <w:rsid w:val="000D7440"/>
    <w:rPr>
      <w:rFonts w:ascii="Wingdings" w:hAnsi="Wingdings"/>
    </w:rPr>
  </w:style>
  <w:style w:type="character" w:customStyle="1" w:styleId="WW8Num212z1">
    <w:name w:val="WW8Num212z1"/>
    <w:rsid w:val="000D7440"/>
    <w:rPr>
      <w:rFonts w:ascii="Wingdings" w:hAnsi="Wingdings"/>
    </w:rPr>
  </w:style>
  <w:style w:type="character" w:customStyle="1" w:styleId="WW8Num212z6">
    <w:name w:val="WW8Num212z6"/>
    <w:rsid w:val="000D7440"/>
    <w:rPr>
      <w:rFonts w:ascii="Symbol" w:hAnsi="Symbol"/>
    </w:rPr>
  </w:style>
  <w:style w:type="character" w:customStyle="1" w:styleId="WW8Num212z7">
    <w:name w:val="WW8Num212z7"/>
    <w:rsid w:val="000D7440"/>
    <w:rPr>
      <w:rFonts w:ascii="Courier New" w:hAnsi="Courier New" w:cs="Courier New"/>
    </w:rPr>
  </w:style>
  <w:style w:type="character" w:customStyle="1" w:styleId="WW8Num213z0">
    <w:name w:val="WW8Num213z0"/>
    <w:rsid w:val="000D7440"/>
    <w:rPr>
      <w:rFonts w:ascii="Wingdings" w:hAnsi="Wingdings"/>
    </w:rPr>
  </w:style>
  <w:style w:type="character" w:customStyle="1" w:styleId="WW8Num213z3">
    <w:name w:val="WW8Num213z3"/>
    <w:rsid w:val="000D7440"/>
    <w:rPr>
      <w:rFonts w:ascii="Symbol" w:hAnsi="Symbol"/>
    </w:rPr>
  </w:style>
  <w:style w:type="character" w:customStyle="1" w:styleId="WW8Num213z4">
    <w:name w:val="WW8Num213z4"/>
    <w:rsid w:val="000D7440"/>
    <w:rPr>
      <w:rFonts w:ascii="Courier New" w:hAnsi="Courier New" w:cs="Courier New"/>
    </w:rPr>
  </w:style>
  <w:style w:type="character" w:customStyle="1" w:styleId="WW8Num214z0">
    <w:name w:val="WW8Num214z0"/>
    <w:rsid w:val="000D7440"/>
    <w:rPr>
      <w:rFonts w:ascii="Wingdings" w:hAnsi="Wingdings"/>
    </w:rPr>
  </w:style>
  <w:style w:type="character" w:customStyle="1" w:styleId="WW8Num215z0">
    <w:name w:val="WW8Num215z0"/>
    <w:rsid w:val="000D7440"/>
    <w:rPr>
      <w:rFonts w:ascii="Wingdings" w:hAnsi="Wingdings"/>
    </w:rPr>
  </w:style>
  <w:style w:type="character" w:customStyle="1" w:styleId="WW8Num216z0">
    <w:name w:val="WW8Num216z0"/>
    <w:rsid w:val="000D7440"/>
    <w:rPr>
      <w:rFonts w:ascii="Wingdings" w:hAnsi="Wingdings"/>
    </w:rPr>
  </w:style>
  <w:style w:type="character" w:customStyle="1" w:styleId="WW8Num217z0">
    <w:name w:val="WW8Num217z0"/>
    <w:rsid w:val="000D7440"/>
    <w:rPr>
      <w:rFonts w:ascii="Symbol" w:hAnsi="Symbol"/>
    </w:rPr>
  </w:style>
  <w:style w:type="character" w:customStyle="1" w:styleId="WW8Num218z0">
    <w:name w:val="WW8Num218z0"/>
    <w:rsid w:val="000D7440"/>
    <w:rPr>
      <w:rFonts w:ascii="Symbol" w:hAnsi="Symbol"/>
    </w:rPr>
  </w:style>
  <w:style w:type="character" w:customStyle="1" w:styleId="WW8Num218z3">
    <w:name w:val="WW8Num218z3"/>
    <w:rsid w:val="000D7440"/>
    <w:rPr>
      <w:rFonts w:ascii="Symbol" w:hAnsi="Symbol"/>
    </w:rPr>
  </w:style>
  <w:style w:type="character" w:customStyle="1" w:styleId="WW8Num218z4">
    <w:name w:val="WW8Num218z4"/>
    <w:rsid w:val="000D7440"/>
    <w:rPr>
      <w:rFonts w:ascii="Courier New" w:hAnsi="Courier New" w:cs="Courier New"/>
    </w:rPr>
  </w:style>
  <w:style w:type="character" w:customStyle="1" w:styleId="WW8Num219z0">
    <w:name w:val="WW8Num219z0"/>
    <w:rsid w:val="000D7440"/>
    <w:rPr>
      <w:rFonts w:ascii="Wingdings" w:hAnsi="Wingdings"/>
    </w:rPr>
  </w:style>
  <w:style w:type="character" w:customStyle="1" w:styleId="WW8Num221z0">
    <w:name w:val="WW8Num221z0"/>
    <w:rsid w:val="000D7440"/>
    <w:rPr>
      <w:rFonts w:ascii="Wingdings" w:hAnsi="Wingdings"/>
    </w:rPr>
  </w:style>
  <w:style w:type="character" w:customStyle="1" w:styleId="WW8Num222z0">
    <w:name w:val="WW8Num222z0"/>
    <w:rsid w:val="000D7440"/>
    <w:rPr>
      <w:rFonts w:ascii="Wingdings" w:hAnsi="Wingdings"/>
    </w:rPr>
  </w:style>
  <w:style w:type="character" w:customStyle="1" w:styleId="WW8Num223z0">
    <w:name w:val="WW8Num223z0"/>
    <w:rsid w:val="000D7440"/>
    <w:rPr>
      <w:rFonts w:ascii="Wingdings" w:hAnsi="Wingdings"/>
    </w:rPr>
  </w:style>
  <w:style w:type="character" w:customStyle="1" w:styleId="WW8Num225z0">
    <w:name w:val="WW8Num225z0"/>
    <w:rsid w:val="000D7440"/>
    <w:rPr>
      <w:rFonts w:ascii="Arial" w:hAnsi="Arial"/>
    </w:rPr>
  </w:style>
  <w:style w:type="character" w:customStyle="1" w:styleId="WW8Num226z0">
    <w:name w:val="WW8Num226z0"/>
    <w:rsid w:val="000D7440"/>
    <w:rPr>
      <w:rFonts w:ascii="Wingdings" w:hAnsi="Wingdings"/>
    </w:rPr>
  </w:style>
  <w:style w:type="character" w:customStyle="1" w:styleId="WW8Num227z0">
    <w:name w:val="WW8Num227z0"/>
    <w:rsid w:val="000D7440"/>
    <w:rPr>
      <w:rFonts w:ascii="Courier New" w:hAnsi="Courier New" w:cs="Courier New"/>
    </w:rPr>
  </w:style>
  <w:style w:type="character" w:customStyle="1" w:styleId="WW8Num227z1">
    <w:name w:val="WW8Num227z1"/>
    <w:rsid w:val="000D7440"/>
    <w:rPr>
      <w:rFonts w:ascii="Wingdings" w:hAnsi="Wingdings"/>
    </w:rPr>
  </w:style>
  <w:style w:type="character" w:customStyle="1" w:styleId="WW8Num227z3">
    <w:name w:val="WW8Num227z3"/>
    <w:rsid w:val="000D7440"/>
    <w:rPr>
      <w:rFonts w:ascii="Symbol" w:hAnsi="Symbol"/>
    </w:rPr>
  </w:style>
  <w:style w:type="character" w:customStyle="1" w:styleId="WW8Num227z4">
    <w:name w:val="WW8Num227z4"/>
    <w:rsid w:val="000D7440"/>
    <w:rPr>
      <w:rFonts w:ascii="Courier New" w:hAnsi="Courier New" w:cs="Courier New"/>
    </w:rPr>
  </w:style>
  <w:style w:type="character" w:customStyle="1" w:styleId="WW8Num228z0">
    <w:name w:val="WW8Num228z0"/>
    <w:rsid w:val="000D7440"/>
    <w:rPr>
      <w:rFonts w:ascii="Wingdings" w:hAnsi="Wingdings"/>
    </w:rPr>
  </w:style>
  <w:style w:type="character" w:customStyle="1" w:styleId="WW8Num228z4">
    <w:name w:val="WW8Num228z4"/>
    <w:rsid w:val="000D7440"/>
    <w:rPr>
      <w:rFonts w:ascii="Courier New" w:hAnsi="Courier New" w:cs="Courier New"/>
    </w:rPr>
  </w:style>
  <w:style w:type="character" w:customStyle="1" w:styleId="WW8Num228z6">
    <w:name w:val="WW8Num228z6"/>
    <w:rsid w:val="000D7440"/>
    <w:rPr>
      <w:rFonts w:ascii="Symbol" w:hAnsi="Symbol"/>
    </w:rPr>
  </w:style>
  <w:style w:type="character" w:customStyle="1" w:styleId="WW8Num229z0">
    <w:name w:val="WW8Num229z0"/>
    <w:rsid w:val="000D7440"/>
    <w:rPr>
      <w:rFonts w:ascii="Wingdings" w:hAnsi="Wingdings"/>
    </w:rPr>
  </w:style>
  <w:style w:type="character" w:customStyle="1" w:styleId="WW8Num229z6">
    <w:name w:val="WW8Num229z6"/>
    <w:rsid w:val="000D7440"/>
    <w:rPr>
      <w:rFonts w:ascii="Symbol" w:hAnsi="Symbol"/>
    </w:rPr>
  </w:style>
  <w:style w:type="character" w:customStyle="1" w:styleId="WW8Num229z7">
    <w:name w:val="WW8Num229z7"/>
    <w:rsid w:val="000D7440"/>
    <w:rPr>
      <w:rFonts w:ascii="Courier New" w:hAnsi="Courier New" w:cs="Courier New"/>
    </w:rPr>
  </w:style>
  <w:style w:type="character" w:customStyle="1" w:styleId="WW8Num230z0">
    <w:name w:val="WW8Num230z0"/>
    <w:rsid w:val="000D7440"/>
    <w:rPr>
      <w:rFonts w:ascii="Wingdings" w:hAnsi="Wingdings"/>
    </w:rPr>
  </w:style>
  <w:style w:type="character" w:customStyle="1" w:styleId="WW8Num230z3">
    <w:name w:val="WW8Num230z3"/>
    <w:rsid w:val="000D7440"/>
    <w:rPr>
      <w:rFonts w:ascii="Symbol" w:hAnsi="Symbol"/>
    </w:rPr>
  </w:style>
  <w:style w:type="character" w:customStyle="1" w:styleId="WW8Num230z4">
    <w:name w:val="WW8Num230z4"/>
    <w:rsid w:val="000D7440"/>
    <w:rPr>
      <w:rFonts w:ascii="Courier New" w:hAnsi="Courier New" w:cs="Courier New"/>
    </w:rPr>
  </w:style>
  <w:style w:type="character" w:customStyle="1" w:styleId="WW8Num231z0">
    <w:name w:val="WW8Num231z0"/>
    <w:rsid w:val="000D7440"/>
    <w:rPr>
      <w:rFonts w:ascii="Wingdings" w:hAnsi="Wingdings"/>
    </w:rPr>
  </w:style>
  <w:style w:type="character" w:customStyle="1" w:styleId="WW8Num232z0">
    <w:name w:val="WW8Num232z0"/>
    <w:rsid w:val="000D7440"/>
    <w:rPr>
      <w:rFonts w:ascii="Wingdings" w:hAnsi="Wingdings"/>
    </w:rPr>
  </w:style>
  <w:style w:type="character" w:customStyle="1" w:styleId="WW8Num233z0">
    <w:name w:val="WW8Num233z0"/>
    <w:rsid w:val="000D7440"/>
    <w:rPr>
      <w:rFonts w:ascii="Wingdings" w:hAnsi="Wingdings"/>
    </w:rPr>
  </w:style>
  <w:style w:type="character" w:customStyle="1" w:styleId="WW8Num234z0">
    <w:name w:val="WW8Num234z0"/>
    <w:rsid w:val="000D7440"/>
    <w:rPr>
      <w:rFonts w:ascii="Wingdings" w:hAnsi="Wingdings"/>
    </w:rPr>
  </w:style>
  <w:style w:type="character" w:customStyle="1" w:styleId="WW8Num235z0">
    <w:name w:val="WW8Num235z0"/>
    <w:rsid w:val="000D7440"/>
    <w:rPr>
      <w:rFonts w:ascii="Wingdings" w:hAnsi="Wingdings"/>
    </w:rPr>
  </w:style>
  <w:style w:type="character" w:customStyle="1" w:styleId="WW8Num235z3">
    <w:name w:val="WW8Num235z3"/>
    <w:rsid w:val="000D7440"/>
    <w:rPr>
      <w:rFonts w:ascii="Symbol" w:hAnsi="Symbol"/>
    </w:rPr>
  </w:style>
  <w:style w:type="character" w:customStyle="1" w:styleId="WW8Num235z4">
    <w:name w:val="WW8Num235z4"/>
    <w:rsid w:val="000D7440"/>
    <w:rPr>
      <w:rFonts w:ascii="Courier New" w:hAnsi="Courier New" w:cs="Courier New"/>
    </w:rPr>
  </w:style>
  <w:style w:type="character" w:customStyle="1" w:styleId="WW8Num236z0">
    <w:name w:val="WW8Num236z0"/>
    <w:rsid w:val="000D7440"/>
    <w:rPr>
      <w:rFonts w:ascii="Wingdings" w:hAnsi="Wingdings"/>
    </w:rPr>
  </w:style>
  <w:style w:type="character" w:customStyle="1" w:styleId="WW8Num237z0">
    <w:name w:val="WW8Num237z0"/>
    <w:rsid w:val="000D7440"/>
    <w:rPr>
      <w:rFonts w:ascii="Times New Roman" w:hAnsi="Times New Roman" w:cs="Times New Roman"/>
    </w:rPr>
  </w:style>
  <w:style w:type="character" w:customStyle="1" w:styleId="WW8Num238z0">
    <w:name w:val="WW8Num238z0"/>
    <w:rsid w:val="000D7440"/>
    <w:rPr>
      <w:rFonts w:ascii="Wingdings" w:hAnsi="Wingdings"/>
    </w:rPr>
  </w:style>
  <w:style w:type="character" w:customStyle="1" w:styleId="WW8Num239z0">
    <w:name w:val="WW8Num239z0"/>
    <w:rsid w:val="000D7440"/>
    <w:rPr>
      <w:rFonts w:ascii="Wingdings" w:hAnsi="Wingdings"/>
    </w:rPr>
  </w:style>
  <w:style w:type="character" w:customStyle="1" w:styleId="WW8Num240z0">
    <w:name w:val="WW8Num240z0"/>
    <w:rsid w:val="000D7440"/>
    <w:rPr>
      <w:rFonts w:ascii="Wingdings" w:hAnsi="Wingdings"/>
    </w:rPr>
  </w:style>
  <w:style w:type="character" w:customStyle="1" w:styleId="WW8Num240z4">
    <w:name w:val="WW8Num240z4"/>
    <w:rsid w:val="000D7440"/>
    <w:rPr>
      <w:rFonts w:ascii="Courier New" w:hAnsi="Courier New" w:cs="Courier New"/>
    </w:rPr>
  </w:style>
  <w:style w:type="character" w:customStyle="1" w:styleId="WW8Num240z6">
    <w:name w:val="WW8Num240z6"/>
    <w:rsid w:val="000D7440"/>
    <w:rPr>
      <w:rFonts w:ascii="Symbol" w:hAnsi="Symbol"/>
    </w:rPr>
  </w:style>
  <w:style w:type="character" w:customStyle="1" w:styleId="WW8Num241z0">
    <w:name w:val="WW8Num241z0"/>
    <w:rsid w:val="000D7440"/>
    <w:rPr>
      <w:rFonts w:ascii="Wingdings" w:hAnsi="Wingdings"/>
    </w:rPr>
  </w:style>
  <w:style w:type="character" w:customStyle="1" w:styleId="WW8Num242z0">
    <w:name w:val="WW8Num242z0"/>
    <w:rsid w:val="000D7440"/>
    <w:rPr>
      <w:rFonts w:ascii="Arial" w:hAnsi="Arial"/>
    </w:rPr>
  </w:style>
  <w:style w:type="character" w:customStyle="1" w:styleId="WW8Num243z0">
    <w:name w:val="WW8Num243z0"/>
    <w:rsid w:val="000D7440"/>
    <w:rPr>
      <w:rFonts w:ascii="Wingdings" w:hAnsi="Wingdings"/>
    </w:rPr>
  </w:style>
  <w:style w:type="character" w:customStyle="1" w:styleId="WW8Num244z0">
    <w:name w:val="WW8Num244z0"/>
    <w:rsid w:val="000D7440"/>
    <w:rPr>
      <w:rFonts w:ascii="Wingdings" w:hAnsi="Wingdings"/>
    </w:rPr>
  </w:style>
  <w:style w:type="character" w:customStyle="1" w:styleId="WW8Num245z0">
    <w:name w:val="WW8Num245z0"/>
    <w:rsid w:val="000D7440"/>
    <w:rPr>
      <w:rFonts w:ascii="Wingdings" w:hAnsi="Wingdings"/>
    </w:rPr>
  </w:style>
  <w:style w:type="character" w:customStyle="1" w:styleId="WW8Num246z0">
    <w:name w:val="WW8Num246z0"/>
    <w:rsid w:val="000D7440"/>
    <w:rPr>
      <w:rFonts w:ascii="Wingdings" w:hAnsi="Wingdings"/>
    </w:rPr>
  </w:style>
  <w:style w:type="character" w:customStyle="1" w:styleId="WW8Num247z0">
    <w:name w:val="WW8Num247z0"/>
    <w:rsid w:val="000D7440"/>
    <w:rPr>
      <w:rFonts w:ascii="Wingdings" w:hAnsi="Wingdings"/>
    </w:rPr>
  </w:style>
  <w:style w:type="character" w:customStyle="1" w:styleId="WW8Num248z0">
    <w:name w:val="WW8Num248z0"/>
    <w:rsid w:val="000D7440"/>
    <w:rPr>
      <w:rFonts w:ascii="Wingdings" w:hAnsi="Wingdings"/>
    </w:rPr>
  </w:style>
  <w:style w:type="character" w:customStyle="1" w:styleId="WW8Num248z3">
    <w:name w:val="WW8Num248z3"/>
    <w:rsid w:val="000D7440"/>
    <w:rPr>
      <w:rFonts w:ascii="Symbol" w:hAnsi="Symbol"/>
    </w:rPr>
  </w:style>
  <w:style w:type="character" w:customStyle="1" w:styleId="WW8Num248z4">
    <w:name w:val="WW8Num248z4"/>
    <w:rsid w:val="000D7440"/>
    <w:rPr>
      <w:rFonts w:ascii="Courier New" w:hAnsi="Courier New" w:cs="Courier New"/>
    </w:rPr>
  </w:style>
  <w:style w:type="character" w:customStyle="1" w:styleId="WW8Num249z0">
    <w:name w:val="WW8Num249z0"/>
    <w:rsid w:val="000D7440"/>
    <w:rPr>
      <w:rFonts w:ascii="Wingdings" w:hAnsi="Wingdings"/>
    </w:rPr>
  </w:style>
  <w:style w:type="character" w:customStyle="1" w:styleId="WW8Num251z0">
    <w:name w:val="WW8Num251z0"/>
    <w:rsid w:val="000D7440"/>
    <w:rPr>
      <w:rFonts w:ascii="Times New Roman" w:hAnsi="Times New Roman" w:cs="Times New Roman"/>
    </w:rPr>
  </w:style>
  <w:style w:type="character" w:customStyle="1" w:styleId="WW8Num251z3">
    <w:name w:val="WW8Num251z3"/>
    <w:rsid w:val="000D7440"/>
    <w:rPr>
      <w:rFonts w:ascii="Symbol" w:hAnsi="Symbol"/>
    </w:rPr>
  </w:style>
  <w:style w:type="character" w:customStyle="1" w:styleId="WW8Num251z4">
    <w:name w:val="WW8Num251z4"/>
    <w:rsid w:val="000D7440"/>
    <w:rPr>
      <w:rFonts w:ascii="Courier New" w:hAnsi="Courier New" w:cs="Courier New"/>
    </w:rPr>
  </w:style>
  <w:style w:type="character" w:customStyle="1" w:styleId="WW8Num252z0">
    <w:name w:val="WW8Num252z0"/>
    <w:rsid w:val="000D7440"/>
    <w:rPr>
      <w:rFonts w:ascii="Wingdings" w:hAnsi="Wingdings"/>
    </w:rPr>
  </w:style>
  <w:style w:type="character" w:customStyle="1" w:styleId="WW8Num253z0">
    <w:name w:val="WW8Num253z0"/>
    <w:rsid w:val="000D7440"/>
    <w:rPr>
      <w:rFonts w:ascii="Wingdings" w:hAnsi="Wingdings"/>
    </w:rPr>
  </w:style>
  <w:style w:type="character" w:customStyle="1" w:styleId="WW8Num253z1">
    <w:name w:val="WW8Num253z1"/>
    <w:rsid w:val="000D7440"/>
    <w:rPr>
      <w:rFonts w:ascii="Courier New" w:hAnsi="Courier New" w:cs="Courier New"/>
    </w:rPr>
  </w:style>
  <w:style w:type="character" w:customStyle="1" w:styleId="WW8Num253z2">
    <w:name w:val="WW8Num253z2"/>
    <w:rsid w:val="000D7440"/>
    <w:rPr>
      <w:rFonts w:ascii="Wingdings" w:hAnsi="Wingdings"/>
    </w:rPr>
  </w:style>
  <w:style w:type="character" w:customStyle="1" w:styleId="WW8Num253z6">
    <w:name w:val="WW8Num253z6"/>
    <w:rsid w:val="000D7440"/>
    <w:rPr>
      <w:rFonts w:ascii="Symbol" w:hAnsi="Symbol"/>
    </w:rPr>
  </w:style>
  <w:style w:type="character" w:customStyle="1" w:styleId="WW8Num254z0">
    <w:name w:val="WW8Num254z0"/>
    <w:rsid w:val="000D7440"/>
    <w:rPr>
      <w:rFonts w:ascii="Wingdings" w:hAnsi="Wingdings"/>
    </w:rPr>
  </w:style>
  <w:style w:type="character" w:customStyle="1" w:styleId="WW8Num255z0">
    <w:name w:val="WW8Num255z0"/>
    <w:rsid w:val="000D7440"/>
    <w:rPr>
      <w:rFonts w:ascii="Wingdings" w:hAnsi="Wingdings"/>
    </w:rPr>
  </w:style>
  <w:style w:type="character" w:customStyle="1" w:styleId="WW8Num257z0">
    <w:name w:val="WW8Num257z0"/>
    <w:rsid w:val="000D7440"/>
    <w:rPr>
      <w:rFonts w:ascii="Wingdings" w:hAnsi="Wingdings"/>
    </w:rPr>
  </w:style>
  <w:style w:type="character" w:customStyle="1" w:styleId="WW8Num258z0">
    <w:name w:val="WW8Num258z0"/>
    <w:rsid w:val="000D7440"/>
    <w:rPr>
      <w:rFonts w:ascii="Wingdings" w:hAnsi="Wingdings"/>
      <w:b/>
    </w:rPr>
  </w:style>
  <w:style w:type="character" w:customStyle="1" w:styleId="WW8Num259z0">
    <w:name w:val="WW8Num259z0"/>
    <w:rsid w:val="000D7440"/>
    <w:rPr>
      <w:rFonts w:ascii="Wingdings" w:hAnsi="Wingdings"/>
    </w:rPr>
  </w:style>
  <w:style w:type="character" w:customStyle="1" w:styleId="WW8Num260z0">
    <w:name w:val="WW8Num260z0"/>
    <w:rsid w:val="000D7440"/>
    <w:rPr>
      <w:rFonts w:ascii="Wingdings" w:hAnsi="Wingdings"/>
    </w:rPr>
  </w:style>
  <w:style w:type="character" w:customStyle="1" w:styleId="WW8Num261z0">
    <w:name w:val="WW8Num261z0"/>
    <w:rsid w:val="000D7440"/>
    <w:rPr>
      <w:rFonts w:ascii="Wingdings" w:hAnsi="Wingdings"/>
    </w:rPr>
  </w:style>
  <w:style w:type="character" w:customStyle="1" w:styleId="WW8Num262z0">
    <w:name w:val="WW8Num262z0"/>
    <w:rsid w:val="000D7440"/>
    <w:rPr>
      <w:rFonts w:ascii="Wingdings" w:hAnsi="Wingdings"/>
    </w:rPr>
  </w:style>
  <w:style w:type="character" w:customStyle="1" w:styleId="WW8Num263z0">
    <w:name w:val="WW8Num263z0"/>
    <w:rsid w:val="000D7440"/>
    <w:rPr>
      <w:rFonts w:ascii="Wingdings" w:hAnsi="Wingdings"/>
    </w:rPr>
  </w:style>
  <w:style w:type="character" w:customStyle="1" w:styleId="WW8Num264z0">
    <w:name w:val="WW8Num264z0"/>
    <w:rsid w:val="000D7440"/>
    <w:rPr>
      <w:rFonts w:ascii="Wingdings" w:hAnsi="Wingdings"/>
    </w:rPr>
  </w:style>
  <w:style w:type="character" w:customStyle="1" w:styleId="WW8Num265z0">
    <w:name w:val="WW8Num265z0"/>
    <w:rsid w:val="000D7440"/>
    <w:rPr>
      <w:rFonts w:ascii="Symbol" w:hAnsi="Symbol"/>
    </w:rPr>
  </w:style>
  <w:style w:type="character" w:customStyle="1" w:styleId="WW8Num265z1">
    <w:name w:val="WW8Num265z1"/>
    <w:rsid w:val="000D7440"/>
    <w:rPr>
      <w:rFonts w:ascii="Wingdings" w:hAnsi="Wingdings"/>
    </w:rPr>
  </w:style>
  <w:style w:type="character" w:customStyle="1" w:styleId="WW8Num265z4">
    <w:name w:val="WW8Num265z4"/>
    <w:rsid w:val="000D7440"/>
    <w:rPr>
      <w:rFonts w:ascii="Courier New" w:hAnsi="Courier New" w:cs="Courier New"/>
    </w:rPr>
  </w:style>
  <w:style w:type="character" w:customStyle="1" w:styleId="WW8Num266z0">
    <w:name w:val="WW8Num266z0"/>
    <w:rsid w:val="000D7440"/>
    <w:rPr>
      <w:rFonts w:ascii="Wingdings" w:hAnsi="Wingdings"/>
    </w:rPr>
  </w:style>
  <w:style w:type="character" w:customStyle="1" w:styleId="WW8Num267z0">
    <w:name w:val="WW8Num267z0"/>
    <w:rsid w:val="000D7440"/>
    <w:rPr>
      <w:rFonts w:ascii="Wingdings" w:hAnsi="Wingdings"/>
    </w:rPr>
  </w:style>
  <w:style w:type="character" w:customStyle="1" w:styleId="WW8Num268z0">
    <w:name w:val="WW8Num268z0"/>
    <w:rsid w:val="000D7440"/>
    <w:rPr>
      <w:rFonts w:ascii="Arial" w:hAnsi="Arial"/>
    </w:rPr>
  </w:style>
  <w:style w:type="character" w:customStyle="1" w:styleId="WW8Num269z0">
    <w:name w:val="WW8Num269z0"/>
    <w:rsid w:val="000D7440"/>
    <w:rPr>
      <w:rFonts w:ascii="Wingdings" w:hAnsi="Wingdings"/>
    </w:rPr>
  </w:style>
  <w:style w:type="character" w:customStyle="1" w:styleId="WW8Num270z0">
    <w:name w:val="WW8Num270z0"/>
    <w:rsid w:val="000D7440"/>
    <w:rPr>
      <w:rFonts w:ascii="Wingdings" w:hAnsi="Wingdings"/>
    </w:rPr>
  </w:style>
  <w:style w:type="character" w:customStyle="1" w:styleId="WW8Num272z0">
    <w:name w:val="WW8Num272z0"/>
    <w:rsid w:val="000D7440"/>
    <w:rPr>
      <w:rFonts w:ascii="Wingdings" w:hAnsi="Wingdings"/>
    </w:rPr>
  </w:style>
  <w:style w:type="character" w:customStyle="1" w:styleId="WW8Num273z0">
    <w:name w:val="WW8Num273z0"/>
    <w:rsid w:val="000D7440"/>
    <w:rPr>
      <w:rFonts w:ascii="Wingdings" w:hAnsi="Wingdings"/>
    </w:rPr>
  </w:style>
  <w:style w:type="character" w:customStyle="1" w:styleId="WW8Num274z0">
    <w:name w:val="WW8Num274z0"/>
    <w:rsid w:val="000D7440"/>
    <w:rPr>
      <w:rFonts w:ascii="Wingdings" w:hAnsi="Wingdings"/>
    </w:rPr>
  </w:style>
  <w:style w:type="character" w:customStyle="1" w:styleId="WW8Num275z0">
    <w:name w:val="WW8Num275z0"/>
    <w:rsid w:val="000D7440"/>
    <w:rPr>
      <w:rFonts w:ascii="Wingdings" w:hAnsi="Wingdings"/>
    </w:rPr>
  </w:style>
  <w:style w:type="character" w:customStyle="1" w:styleId="WW8Num276z0">
    <w:name w:val="WW8Num276z0"/>
    <w:rsid w:val="000D7440"/>
    <w:rPr>
      <w:rFonts w:ascii="Wingdings" w:hAnsi="Wingdings"/>
    </w:rPr>
  </w:style>
  <w:style w:type="character" w:customStyle="1" w:styleId="WW8Num277z0">
    <w:name w:val="WW8Num277z0"/>
    <w:rsid w:val="000D7440"/>
    <w:rPr>
      <w:rFonts w:ascii="Wingdings" w:hAnsi="Wingdings"/>
    </w:rPr>
  </w:style>
  <w:style w:type="character" w:customStyle="1" w:styleId="WW8Num279z0">
    <w:name w:val="WW8Num279z0"/>
    <w:rsid w:val="000D7440"/>
    <w:rPr>
      <w:rFonts w:ascii="Wingdings" w:hAnsi="Wingdings"/>
    </w:rPr>
  </w:style>
  <w:style w:type="character" w:customStyle="1" w:styleId="WW8Num280z0">
    <w:name w:val="WW8Num280z0"/>
    <w:rsid w:val="000D7440"/>
    <w:rPr>
      <w:rFonts w:ascii="Symbol" w:hAnsi="Symbol"/>
    </w:rPr>
  </w:style>
  <w:style w:type="character" w:customStyle="1" w:styleId="WW8Num281z0">
    <w:name w:val="WW8Num281z0"/>
    <w:rsid w:val="000D7440"/>
    <w:rPr>
      <w:rFonts w:ascii="Wingdings" w:hAnsi="Wingdings"/>
    </w:rPr>
  </w:style>
  <w:style w:type="character" w:customStyle="1" w:styleId="WW8Num281z2">
    <w:name w:val="WW8Num281z2"/>
    <w:rsid w:val="000D7440"/>
    <w:rPr>
      <w:b/>
      <w:i/>
    </w:rPr>
  </w:style>
  <w:style w:type="character" w:customStyle="1" w:styleId="WW8Num282z0">
    <w:name w:val="WW8Num282z0"/>
    <w:rsid w:val="000D7440"/>
    <w:rPr>
      <w:rFonts w:ascii="Wingdings" w:hAnsi="Wingdings"/>
    </w:rPr>
  </w:style>
  <w:style w:type="character" w:customStyle="1" w:styleId="WW8Num282z1">
    <w:name w:val="WW8Num282z1"/>
    <w:rsid w:val="000D7440"/>
    <w:rPr>
      <w:rFonts w:ascii="Courier New" w:hAnsi="Courier New" w:cs="Courier New"/>
    </w:rPr>
  </w:style>
  <w:style w:type="character" w:customStyle="1" w:styleId="WW8Num282z3">
    <w:name w:val="WW8Num282z3"/>
    <w:rsid w:val="000D7440"/>
    <w:rPr>
      <w:rFonts w:ascii="Symbol" w:hAnsi="Symbol"/>
    </w:rPr>
  </w:style>
  <w:style w:type="character" w:customStyle="1" w:styleId="WW8Num282z4">
    <w:name w:val="WW8Num282z4"/>
    <w:rsid w:val="000D7440"/>
    <w:rPr>
      <w:rFonts w:ascii="Courier New" w:hAnsi="Courier New" w:cs="Courier New"/>
    </w:rPr>
  </w:style>
  <w:style w:type="character" w:customStyle="1" w:styleId="WW8Num283z0">
    <w:name w:val="WW8Num283z0"/>
    <w:rsid w:val="000D7440"/>
    <w:rPr>
      <w:rFonts w:ascii="Wingdings" w:hAnsi="Wingdings"/>
    </w:rPr>
  </w:style>
  <w:style w:type="character" w:customStyle="1" w:styleId="WW8Num284z0">
    <w:name w:val="WW8Num284z0"/>
    <w:rsid w:val="000D7440"/>
    <w:rPr>
      <w:rFonts w:ascii="Wingdings" w:hAnsi="Wingdings"/>
    </w:rPr>
  </w:style>
  <w:style w:type="character" w:customStyle="1" w:styleId="WW8Num285z0">
    <w:name w:val="WW8Num285z0"/>
    <w:rsid w:val="000D7440"/>
    <w:rPr>
      <w:rFonts w:ascii="Wingdings" w:hAnsi="Wingdings"/>
    </w:rPr>
  </w:style>
  <w:style w:type="character" w:customStyle="1" w:styleId="WW8Num286z0">
    <w:name w:val="WW8Num286z0"/>
    <w:rsid w:val="000D7440"/>
    <w:rPr>
      <w:rFonts w:ascii="Wingdings" w:hAnsi="Wingdings"/>
    </w:rPr>
  </w:style>
  <w:style w:type="character" w:customStyle="1" w:styleId="WW8Num287z0">
    <w:name w:val="WW8Num287z0"/>
    <w:rsid w:val="000D7440"/>
    <w:rPr>
      <w:rFonts w:ascii="Wingdings" w:hAnsi="Wingdings"/>
    </w:rPr>
  </w:style>
  <w:style w:type="character" w:customStyle="1" w:styleId="WW8Num288z0">
    <w:name w:val="WW8Num288z0"/>
    <w:rsid w:val="000D7440"/>
    <w:rPr>
      <w:rFonts w:ascii="Wingdings" w:hAnsi="Wingdings"/>
    </w:rPr>
  </w:style>
  <w:style w:type="character" w:customStyle="1" w:styleId="WW8Num289z0">
    <w:name w:val="WW8Num289z0"/>
    <w:rsid w:val="000D7440"/>
    <w:rPr>
      <w:rFonts w:ascii="Wingdings" w:hAnsi="Wingdings"/>
    </w:rPr>
  </w:style>
  <w:style w:type="character" w:customStyle="1" w:styleId="WW8Num289z1">
    <w:name w:val="WW8Num289z1"/>
    <w:rsid w:val="000D7440"/>
    <w:rPr>
      <w:rFonts w:ascii="Courier New" w:hAnsi="Courier New" w:cs="Courier New"/>
    </w:rPr>
  </w:style>
  <w:style w:type="character" w:customStyle="1" w:styleId="WW8Num289z2">
    <w:name w:val="WW8Num289z2"/>
    <w:rsid w:val="000D7440"/>
    <w:rPr>
      <w:rFonts w:ascii="Wingdings" w:hAnsi="Wingdings"/>
    </w:rPr>
  </w:style>
  <w:style w:type="character" w:customStyle="1" w:styleId="WW8Num289z3">
    <w:name w:val="WW8Num289z3"/>
    <w:rsid w:val="000D7440"/>
    <w:rPr>
      <w:rFonts w:ascii="Symbol" w:hAnsi="Symbol"/>
    </w:rPr>
  </w:style>
  <w:style w:type="character" w:customStyle="1" w:styleId="WW8Num289z4">
    <w:name w:val="WW8Num289z4"/>
    <w:rsid w:val="000D7440"/>
    <w:rPr>
      <w:rFonts w:ascii="Courier New" w:hAnsi="Courier New" w:cs="Courier New"/>
    </w:rPr>
  </w:style>
  <w:style w:type="character" w:customStyle="1" w:styleId="WW8Num290z0">
    <w:name w:val="WW8Num290z0"/>
    <w:rsid w:val="000D7440"/>
    <w:rPr>
      <w:rFonts w:ascii="Wingdings" w:hAnsi="Wingdings"/>
    </w:rPr>
  </w:style>
  <w:style w:type="character" w:customStyle="1" w:styleId="WW8Num291z0">
    <w:name w:val="WW8Num291z0"/>
    <w:rsid w:val="000D7440"/>
    <w:rPr>
      <w:rFonts w:ascii="Wingdings" w:hAnsi="Wingdings"/>
    </w:rPr>
  </w:style>
  <w:style w:type="character" w:customStyle="1" w:styleId="WW8Num292z0">
    <w:name w:val="WW8Num292z0"/>
    <w:rsid w:val="000D7440"/>
    <w:rPr>
      <w:rFonts w:ascii="Arial" w:hAnsi="Arial"/>
      <w:color w:val="000000"/>
    </w:rPr>
  </w:style>
  <w:style w:type="character" w:customStyle="1" w:styleId="WW8Num293z0">
    <w:name w:val="WW8Num293z0"/>
    <w:rsid w:val="000D7440"/>
    <w:rPr>
      <w:rFonts w:ascii="Arial" w:hAnsi="Arial"/>
    </w:rPr>
  </w:style>
  <w:style w:type="character" w:customStyle="1" w:styleId="WW8Num294z0">
    <w:name w:val="WW8Num294z0"/>
    <w:rsid w:val="000D7440"/>
    <w:rPr>
      <w:rFonts w:ascii="Wingdings" w:hAnsi="Wingdings"/>
    </w:rPr>
  </w:style>
  <w:style w:type="character" w:customStyle="1" w:styleId="WW8Num294z1">
    <w:name w:val="WW8Num294z1"/>
    <w:rsid w:val="000D7440"/>
    <w:rPr>
      <w:rFonts w:ascii="Courier New" w:hAnsi="Courier New" w:cs="Courier New"/>
    </w:rPr>
  </w:style>
  <w:style w:type="character" w:customStyle="1" w:styleId="WW8Num294z4">
    <w:name w:val="WW8Num294z4"/>
    <w:rsid w:val="000D7440"/>
    <w:rPr>
      <w:rFonts w:ascii="Wingdings" w:hAnsi="Wingdings"/>
      <w:b/>
    </w:rPr>
  </w:style>
  <w:style w:type="character" w:customStyle="1" w:styleId="WW8Num295z0">
    <w:name w:val="WW8Num295z0"/>
    <w:rsid w:val="000D7440"/>
    <w:rPr>
      <w:rFonts w:ascii="Wingdings" w:hAnsi="Wingdings"/>
    </w:rPr>
  </w:style>
  <w:style w:type="character" w:customStyle="1" w:styleId="WW8Num296z0">
    <w:name w:val="WW8Num296z0"/>
    <w:rsid w:val="000D7440"/>
    <w:rPr>
      <w:rFonts w:ascii="Wingdings" w:hAnsi="Wingdings"/>
    </w:rPr>
  </w:style>
  <w:style w:type="character" w:customStyle="1" w:styleId="WW8Num296z3">
    <w:name w:val="WW8Num296z3"/>
    <w:rsid w:val="000D7440"/>
    <w:rPr>
      <w:rFonts w:ascii="Symbol" w:hAnsi="Symbol"/>
    </w:rPr>
  </w:style>
  <w:style w:type="character" w:customStyle="1" w:styleId="WW8Num296z4">
    <w:name w:val="WW8Num296z4"/>
    <w:rsid w:val="000D7440"/>
    <w:rPr>
      <w:rFonts w:ascii="Courier New" w:hAnsi="Courier New" w:cs="Courier New"/>
    </w:rPr>
  </w:style>
  <w:style w:type="character" w:customStyle="1" w:styleId="WW8Num297z0">
    <w:name w:val="WW8Num297z0"/>
    <w:rsid w:val="000D7440"/>
    <w:rPr>
      <w:rFonts w:ascii="Wingdings" w:hAnsi="Wingdings"/>
    </w:rPr>
  </w:style>
  <w:style w:type="character" w:customStyle="1" w:styleId="WW8Num298z0">
    <w:name w:val="WW8Num298z0"/>
    <w:rsid w:val="000D7440"/>
    <w:rPr>
      <w:rFonts w:ascii="Wingdings" w:hAnsi="Wingdings"/>
    </w:rPr>
  </w:style>
  <w:style w:type="character" w:customStyle="1" w:styleId="WW8Num299z0">
    <w:name w:val="WW8Num299z0"/>
    <w:rsid w:val="000D7440"/>
    <w:rPr>
      <w:rFonts w:ascii="Wingdings" w:hAnsi="Wingdings"/>
    </w:rPr>
  </w:style>
  <w:style w:type="character" w:customStyle="1" w:styleId="WW8Num300z0">
    <w:name w:val="WW8Num300z0"/>
    <w:rsid w:val="000D7440"/>
    <w:rPr>
      <w:rFonts w:ascii="Wingdings" w:hAnsi="Wingdings"/>
    </w:rPr>
  </w:style>
  <w:style w:type="character" w:customStyle="1" w:styleId="WW8Num301z0">
    <w:name w:val="WW8Num301z0"/>
    <w:rsid w:val="000D7440"/>
    <w:rPr>
      <w:rFonts w:ascii="Wingdings" w:hAnsi="Wingdings"/>
    </w:rPr>
  </w:style>
  <w:style w:type="character" w:customStyle="1" w:styleId="WW8Num302z0">
    <w:name w:val="WW8Num302z0"/>
    <w:rsid w:val="000D7440"/>
    <w:rPr>
      <w:rFonts w:ascii="Wingdings" w:hAnsi="Wingdings"/>
    </w:rPr>
  </w:style>
  <w:style w:type="character" w:customStyle="1" w:styleId="WW8Num304z0">
    <w:name w:val="WW8Num304z0"/>
    <w:rsid w:val="000D7440"/>
    <w:rPr>
      <w:rFonts w:ascii="Times New Roman" w:hAnsi="Times New Roman" w:cs="Times New Roman"/>
    </w:rPr>
  </w:style>
  <w:style w:type="character" w:customStyle="1" w:styleId="WW8Num305z0">
    <w:name w:val="WW8Num305z0"/>
    <w:rsid w:val="000D7440"/>
    <w:rPr>
      <w:rFonts w:ascii="Wingdings" w:hAnsi="Wingdings"/>
    </w:rPr>
  </w:style>
  <w:style w:type="character" w:customStyle="1" w:styleId="WW8Num306z0">
    <w:name w:val="WW8Num306z0"/>
    <w:rsid w:val="000D7440"/>
    <w:rPr>
      <w:rFonts w:ascii="Symbol" w:hAnsi="Symbol"/>
    </w:rPr>
  </w:style>
  <w:style w:type="character" w:customStyle="1" w:styleId="WW8Num306z3">
    <w:name w:val="WW8Num306z3"/>
    <w:rsid w:val="000D7440"/>
    <w:rPr>
      <w:rFonts w:ascii="Symbol" w:hAnsi="Symbol"/>
    </w:rPr>
  </w:style>
  <w:style w:type="character" w:customStyle="1" w:styleId="WW8Num306z4">
    <w:name w:val="WW8Num306z4"/>
    <w:rsid w:val="000D7440"/>
    <w:rPr>
      <w:rFonts w:ascii="Courier New" w:hAnsi="Courier New" w:cs="Courier New"/>
    </w:rPr>
  </w:style>
  <w:style w:type="character" w:customStyle="1" w:styleId="WW8Num307z0">
    <w:name w:val="WW8Num307z0"/>
    <w:rsid w:val="000D7440"/>
    <w:rPr>
      <w:rFonts w:ascii="Wingdings" w:hAnsi="Wingdings"/>
    </w:rPr>
  </w:style>
  <w:style w:type="character" w:customStyle="1" w:styleId="WW8Num308z0">
    <w:name w:val="WW8Num308z0"/>
    <w:rsid w:val="000D7440"/>
    <w:rPr>
      <w:rFonts w:ascii="Arial" w:hAnsi="Arial"/>
    </w:rPr>
  </w:style>
  <w:style w:type="character" w:customStyle="1" w:styleId="WW8Num309z0">
    <w:name w:val="WW8Num309z0"/>
    <w:rsid w:val="000D7440"/>
    <w:rPr>
      <w:b/>
    </w:rPr>
  </w:style>
  <w:style w:type="character" w:customStyle="1" w:styleId="WW8Num310z0">
    <w:name w:val="WW8Num310z0"/>
    <w:rsid w:val="000D7440"/>
    <w:rPr>
      <w:rFonts w:ascii="Wingdings" w:hAnsi="Wingdings"/>
    </w:rPr>
  </w:style>
  <w:style w:type="character" w:customStyle="1" w:styleId="WW8Num310z1">
    <w:name w:val="WW8Num310z1"/>
    <w:rsid w:val="000D7440"/>
    <w:rPr>
      <w:rFonts w:ascii="Courier New" w:hAnsi="Courier New" w:cs="Courier New"/>
    </w:rPr>
  </w:style>
  <w:style w:type="character" w:customStyle="1" w:styleId="WW8Num310z4">
    <w:name w:val="WW8Num310z4"/>
    <w:rsid w:val="000D7440"/>
    <w:rPr>
      <w:rFonts w:ascii="Courier New" w:hAnsi="Courier New" w:cs="Courier New"/>
    </w:rPr>
  </w:style>
  <w:style w:type="character" w:customStyle="1" w:styleId="WW8Num311z0">
    <w:name w:val="WW8Num311z0"/>
    <w:rsid w:val="000D7440"/>
    <w:rPr>
      <w:rFonts w:ascii="Wingdings" w:hAnsi="Wingdings"/>
    </w:rPr>
  </w:style>
  <w:style w:type="character" w:customStyle="1" w:styleId="WW8Num312z0">
    <w:name w:val="WW8Num312z0"/>
    <w:rsid w:val="000D7440"/>
    <w:rPr>
      <w:rFonts w:ascii="Wingdings" w:hAnsi="Wingdings"/>
      <w:b/>
    </w:rPr>
  </w:style>
  <w:style w:type="character" w:customStyle="1" w:styleId="WW8Num312z1">
    <w:name w:val="WW8Num312z1"/>
    <w:rsid w:val="000D7440"/>
    <w:rPr>
      <w:rFonts w:ascii="Wingdings" w:hAnsi="Wingdings"/>
    </w:rPr>
  </w:style>
  <w:style w:type="character" w:customStyle="1" w:styleId="WW8Num312z3">
    <w:name w:val="WW8Num312z3"/>
    <w:rsid w:val="000D7440"/>
    <w:rPr>
      <w:rFonts w:ascii="Symbol" w:hAnsi="Symbol"/>
    </w:rPr>
  </w:style>
  <w:style w:type="character" w:customStyle="1" w:styleId="WW8Num313z0">
    <w:name w:val="WW8Num313z0"/>
    <w:rsid w:val="000D7440"/>
    <w:rPr>
      <w:rFonts w:ascii="Wingdings" w:hAnsi="Wingdings"/>
    </w:rPr>
  </w:style>
  <w:style w:type="character" w:customStyle="1" w:styleId="WW8Num314z0">
    <w:name w:val="WW8Num314z0"/>
    <w:rsid w:val="000D7440"/>
    <w:rPr>
      <w:rFonts w:ascii="Wingdings" w:hAnsi="Wingdings"/>
    </w:rPr>
  </w:style>
  <w:style w:type="character" w:customStyle="1" w:styleId="WW8Num314z3">
    <w:name w:val="WW8Num314z3"/>
    <w:rsid w:val="000D7440"/>
    <w:rPr>
      <w:rFonts w:ascii="Symbol" w:hAnsi="Symbol"/>
    </w:rPr>
  </w:style>
  <w:style w:type="character" w:customStyle="1" w:styleId="WW8Num314z4">
    <w:name w:val="WW8Num314z4"/>
    <w:rsid w:val="000D7440"/>
    <w:rPr>
      <w:rFonts w:ascii="Courier New" w:hAnsi="Courier New" w:cs="Courier New"/>
    </w:rPr>
  </w:style>
  <w:style w:type="character" w:customStyle="1" w:styleId="WW8Num316z0">
    <w:name w:val="WW8Num316z0"/>
    <w:rsid w:val="000D7440"/>
    <w:rPr>
      <w:rFonts w:ascii="Wingdings" w:hAnsi="Wingdings"/>
    </w:rPr>
  </w:style>
  <w:style w:type="character" w:customStyle="1" w:styleId="WW8Num316z1">
    <w:name w:val="WW8Num316z1"/>
    <w:rsid w:val="000D7440"/>
    <w:rPr>
      <w:rFonts w:ascii="Courier New" w:hAnsi="Courier New" w:cs="Courier New"/>
    </w:rPr>
  </w:style>
  <w:style w:type="character" w:customStyle="1" w:styleId="WW8Num316z2">
    <w:name w:val="WW8Num316z2"/>
    <w:rsid w:val="000D7440"/>
    <w:rPr>
      <w:rFonts w:ascii="Wingdings" w:hAnsi="Wingdings"/>
    </w:rPr>
  </w:style>
  <w:style w:type="character" w:customStyle="1" w:styleId="WW8Num316z3">
    <w:name w:val="WW8Num316z3"/>
    <w:rsid w:val="000D7440"/>
    <w:rPr>
      <w:rFonts w:ascii="Symbol" w:hAnsi="Symbol"/>
    </w:rPr>
  </w:style>
  <w:style w:type="character" w:customStyle="1" w:styleId="WW8Num316z4">
    <w:name w:val="WW8Num316z4"/>
    <w:rsid w:val="000D7440"/>
    <w:rPr>
      <w:rFonts w:ascii="Courier New" w:hAnsi="Courier New" w:cs="Courier New"/>
    </w:rPr>
  </w:style>
  <w:style w:type="character" w:customStyle="1" w:styleId="WW8Num317z0">
    <w:name w:val="WW8Num317z0"/>
    <w:rsid w:val="000D7440"/>
    <w:rPr>
      <w:rFonts w:ascii="Times New Roman" w:hAnsi="Times New Roman" w:cs="Times New Roman"/>
    </w:rPr>
  </w:style>
  <w:style w:type="character" w:customStyle="1" w:styleId="WW8Num317z2">
    <w:name w:val="WW8Num317z2"/>
    <w:rsid w:val="000D7440"/>
    <w:rPr>
      <w:rFonts w:ascii="Wingdings" w:hAnsi="Wingdings"/>
    </w:rPr>
  </w:style>
  <w:style w:type="character" w:customStyle="1" w:styleId="WW8Num317z3">
    <w:name w:val="WW8Num317z3"/>
    <w:rsid w:val="000D7440"/>
    <w:rPr>
      <w:rFonts w:ascii="Symbol" w:hAnsi="Symbol"/>
    </w:rPr>
  </w:style>
  <w:style w:type="character" w:customStyle="1" w:styleId="WW8Num318z0">
    <w:name w:val="WW8Num318z0"/>
    <w:rsid w:val="000D7440"/>
    <w:rPr>
      <w:rFonts w:ascii="Wingdings" w:hAnsi="Wingdings"/>
    </w:rPr>
  </w:style>
  <w:style w:type="character" w:customStyle="1" w:styleId="WW8Num319z0">
    <w:name w:val="WW8Num319z0"/>
    <w:rsid w:val="000D7440"/>
    <w:rPr>
      <w:rFonts w:ascii="Wingdings" w:hAnsi="Wingdings"/>
    </w:rPr>
  </w:style>
  <w:style w:type="character" w:customStyle="1" w:styleId="WW8Num320z0">
    <w:name w:val="WW8Num320z0"/>
    <w:rsid w:val="000D7440"/>
    <w:rPr>
      <w:rFonts w:ascii="Wingdings" w:hAnsi="Wingdings"/>
    </w:rPr>
  </w:style>
  <w:style w:type="character" w:customStyle="1" w:styleId="WW8Num321z0">
    <w:name w:val="WW8Num321z0"/>
    <w:rsid w:val="000D7440"/>
    <w:rPr>
      <w:rFonts w:ascii="Wingdings" w:hAnsi="Wingdings"/>
    </w:rPr>
  </w:style>
  <w:style w:type="character" w:customStyle="1" w:styleId="WW8Num322z0">
    <w:name w:val="WW8Num322z0"/>
    <w:rsid w:val="000D7440"/>
    <w:rPr>
      <w:rFonts w:ascii="Symbol" w:hAnsi="Symbol"/>
    </w:rPr>
  </w:style>
  <w:style w:type="character" w:customStyle="1" w:styleId="WW8Num323z0">
    <w:name w:val="WW8Num323z0"/>
    <w:rsid w:val="000D7440"/>
    <w:rPr>
      <w:rFonts w:ascii="Wingdings" w:hAnsi="Wingdings"/>
    </w:rPr>
  </w:style>
  <w:style w:type="character" w:customStyle="1" w:styleId="WW8Num324z0">
    <w:name w:val="WW8Num324z0"/>
    <w:rsid w:val="000D7440"/>
    <w:rPr>
      <w:rFonts w:ascii="Wingdings" w:hAnsi="Wingdings"/>
    </w:rPr>
  </w:style>
  <w:style w:type="character" w:customStyle="1" w:styleId="WW8Num324z1">
    <w:name w:val="WW8Num324z1"/>
    <w:rsid w:val="000D7440"/>
    <w:rPr>
      <w:rFonts w:ascii="Courier New" w:hAnsi="Courier New" w:cs="Courier New"/>
    </w:rPr>
  </w:style>
  <w:style w:type="character" w:customStyle="1" w:styleId="WW8Num324z3">
    <w:name w:val="WW8Num324z3"/>
    <w:rsid w:val="000D7440"/>
    <w:rPr>
      <w:rFonts w:ascii="Symbol" w:hAnsi="Symbol"/>
    </w:rPr>
  </w:style>
  <w:style w:type="character" w:customStyle="1" w:styleId="WW8Num325z0">
    <w:name w:val="WW8Num325z0"/>
    <w:rsid w:val="000D7440"/>
    <w:rPr>
      <w:rFonts w:ascii="Wingdings" w:hAnsi="Wingdings"/>
    </w:rPr>
  </w:style>
  <w:style w:type="character" w:customStyle="1" w:styleId="WW8Num326z0">
    <w:name w:val="WW8Num326z0"/>
    <w:rsid w:val="000D7440"/>
    <w:rPr>
      <w:rFonts w:ascii="Wingdings" w:hAnsi="Wingdings"/>
    </w:rPr>
  </w:style>
  <w:style w:type="character" w:customStyle="1" w:styleId="WW8Num327z0">
    <w:name w:val="WW8Num327z0"/>
    <w:rsid w:val="000D7440"/>
    <w:rPr>
      <w:rFonts w:ascii="Wingdings" w:hAnsi="Wingdings"/>
    </w:rPr>
  </w:style>
  <w:style w:type="character" w:customStyle="1" w:styleId="WW8Num328z0">
    <w:name w:val="WW8Num328z0"/>
    <w:rsid w:val="000D7440"/>
    <w:rPr>
      <w:rFonts w:ascii="Wingdings" w:hAnsi="Wingdings"/>
    </w:rPr>
  </w:style>
  <w:style w:type="character" w:customStyle="1" w:styleId="WW8Num329z0">
    <w:name w:val="WW8Num329z0"/>
    <w:rsid w:val="000D7440"/>
    <w:rPr>
      <w:rFonts w:ascii="Wingdings" w:hAnsi="Wingdings"/>
    </w:rPr>
  </w:style>
  <w:style w:type="character" w:customStyle="1" w:styleId="WW8Num330z0">
    <w:name w:val="WW8Num330z0"/>
    <w:rsid w:val="000D7440"/>
    <w:rPr>
      <w:rFonts w:ascii="Wingdings" w:hAnsi="Wingdings"/>
    </w:rPr>
  </w:style>
  <w:style w:type="character" w:customStyle="1" w:styleId="WW8Num331z0">
    <w:name w:val="WW8Num331z0"/>
    <w:rsid w:val="000D7440"/>
    <w:rPr>
      <w:rFonts w:ascii="Times New Roman" w:hAnsi="Times New Roman" w:cs="Times New Roman"/>
    </w:rPr>
  </w:style>
  <w:style w:type="character" w:customStyle="1" w:styleId="WW8Num332z0">
    <w:name w:val="WW8Num332z0"/>
    <w:rsid w:val="000D7440"/>
    <w:rPr>
      <w:rFonts w:ascii="Courier New" w:hAnsi="Courier New" w:cs="Courier New"/>
    </w:rPr>
  </w:style>
  <w:style w:type="character" w:customStyle="1" w:styleId="WW8Num332z2">
    <w:name w:val="WW8Num332z2"/>
    <w:rsid w:val="000D7440"/>
    <w:rPr>
      <w:rFonts w:ascii="Wingdings" w:hAnsi="Wingdings"/>
    </w:rPr>
  </w:style>
  <w:style w:type="character" w:customStyle="1" w:styleId="WW8Num332z3">
    <w:name w:val="WW8Num332z3"/>
    <w:rsid w:val="000D7440"/>
    <w:rPr>
      <w:rFonts w:ascii="Symbol" w:hAnsi="Symbol"/>
    </w:rPr>
  </w:style>
  <w:style w:type="character" w:customStyle="1" w:styleId="WW8Num332z4">
    <w:name w:val="WW8Num332z4"/>
    <w:rsid w:val="000D7440"/>
    <w:rPr>
      <w:rFonts w:ascii="Courier New" w:hAnsi="Courier New" w:cs="Courier New"/>
    </w:rPr>
  </w:style>
  <w:style w:type="character" w:customStyle="1" w:styleId="WW8Num333z0">
    <w:name w:val="WW8Num333z0"/>
    <w:rsid w:val="000D7440"/>
    <w:rPr>
      <w:rFonts w:ascii="Wingdings" w:hAnsi="Wingdings"/>
    </w:rPr>
  </w:style>
  <w:style w:type="character" w:customStyle="1" w:styleId="WW8Num334z0">
    <w:name w:val="WW8Num334z0"/>
    <w:rsid w:val="000D7440"/>
    <w:rPr>
      <w:rFonts w:ascii="Wingdings" w:hAnsi="Wingdings"/>
    </w:rPr>
  </w:style>
  <w:style w:type="character" w:customStyle="1" w:styleId="WW8Num334z3">
    <w:name w:val="WW8Num334z3"/>
    <w:rsid w:val="000D7440"/>
    <w:rPr>
      <w:rFonts w:ascii="Symbol" w:hAnsi="Symbol"/>
    </w:rPr>
  </w:style>
  <w:style w:type="character" w:customStyle="1" w:styleId="WW8Num334z4">
    <w:name w:val="WW8Num334z4"/>
    <w:rsid w:val="000D7440"/>
    <w:rPr>
      <w:rFonts w:ascii="Courier New" w:hAnsi="Courier New" w:cs="Courier New"/>
    </w:rPr>
  </w:style>
  <w:style w:type="character" w:customStyle="1" w:styleId="WW8Num336z0">
    <w:name w:val="WW8Num336z0"/>
    <w:rsid w:val="000D7440"/>
    <w:rPr>
      <w:rFonts w:ascii="Wingdings" w:hAnsi="Wingdings"/>
    </w:rPr>
  </w:style>
  <w:style w:type="character" w:customStyle="1" w:styleId="WW8Num336z1">
    <w:name w:val="WW8Num336z1"/>
    <w:rsid w:val="000D7440"/>
    <w:rPr>
      <w:rFonts w:ascii="Courier New" w:hAnsi="Courier New" w:cs="Courier New"/>
    </w:rPr>
  </w:style>
  <w:style w:type="character" w:customStyle="1" w:styleId="WW8Num336z3">
    <w:name w:val="WW8Num336z3"/>
    <w:rsid w:val="000D7440"/>
    <w:rPr>
      <w:rFonts w:ascii="Symbol" w:hAnsi="Symbol"/>
    </w:rPr>
  </w:style>
  <w:style w:type="character" w:customStyle="1" w:styleId="WW8Num336z4">
    <w:name w:val="WW8Num336z4"/>
    <w:rsid w:val="000D7440"/>
    <w:rPr>
      <w:rFonts w:ascii="Courier New" w:hAnsi="Courier New" w:cs="Courier New"/>
    </w:rPr>
  </w:style>
  <w:style w:type="character" w:customStyle="1" w:styleId="WW8Num338z0">
    <w:name w:val="WW8Num338z0"/>
    <w:rsid w:val="000D7440"/>
    <w:rPr>
      <w:rFonts w:ascii="Wingdings" w:hAnsi="Wingdings"/>
    </w:rPr>
  </w:style>
  <w:style w:type="character" w:customStyle="1" w:styleId="WW8Num339z0">
    <w:name w:val="WW8Num339z0"/>
    <w:rsid w:val="000D7440"/>
    <w:rPr>
      <w:rFonts w:ascii="Wingdings" w:hAnsi="Wingdings"/>
    </w:rPr>
  </w:style>
  <w:style w:type="character" w:customStyle="1" w:styleId="WW8Num340z0">
    <w:name w:val="WW8Num340z0"/>
    <w:rsid w:val="000D7440"/>
    <w:rPr>
      <w:rFonts w:ascii="Wingdings" w:hAnsi="Wingdings"/>
    </w:rPr>
  </w:style>
  <w:style w:type="character" w:customStyle="1" w:styleId="WW8Num341z0">
    <w:name w:val="WW8Num341z0"/>
    <w:rsid w:val="000D7440"/>
    <w:rPr>
      <w:rFonts w:ascii="Wingdings" w:hAnsi="Wingdings"/>
    </w:rPr>
  </w:style>
  <w:style w:type="character" w:customStyle="1" w:styleId="WW8Num342z0">
    <w:name w:val="WW8Num342z0"/>
    <w:rsid w:val="000D7440"/>
    <w:rPr>
      <w:rFonts w:ascii="Symbol" w:hAnsi="Symbol"/>
    </w:rPr>
  </w:style>
  <w:style w:type="character" w:customStyle="1" w:styleId="WW8Num343z0">
    <w:name w:val="WW8Num343z0"/>
    <w:rsid w:val="000D7440"/>
    <w:rPr>
      <w:rFonts w:ascii="Wingdings" w:hAnsi="Wingdings"/>
    </w:rPr>
  </w:style>
  <w:style w:type="character" w:customStyle="1" w:styleId="WW8Num344z0">
    <w:name w:val="WW8Num344z0"/>
    <w:rsid w:val="000D7440"/>
    <w:rPr>
      <w:rFonts w:ascii="Wingdings" w:hAnsi="Wingdings"/>
    </w:rPr>
  </w:style>
  <w:style w:type="character" w:customStyle="1" w:styleId="WW8Num345z0">
    <w:name w:val="WW8Num345z0"/>
    <w:rsid w:val="000D7440"/>
    <w:rPr>
      <w:rFonts w:ascii="Wingdings" w:hAnsi="Wingdings"/>
    </w:rPr>
  </w:style>
  <w:style w:type="character" w:customStyle="1" w:styleId="WW8Num345z6">
    <w:name w:val="WW8Num345z6"/>
    <w:rsid w:val="000D7440"/>
    <w:rPr>
      <w:rFonts w:ascii="Symbol" w:hAnsi="Symbol"/>
    </w:rPr>
  </w:style>
  <w:style w:type="character" w:customStyle="1" w:styleId="WW8Num345z7">
    <w:name w:val="WW8Num345z7"/>
    <w:rsid w:val="000D7440"/>
    <w:rPr>
      <w:rFonts w:ascii="Courier New" w:hAnsi="Courier New" w:cs="Courier New"/>
    </w:rPr>
  </w:style>
  <w:style w:type="character" w:customStyle="1" w:styleId="WW8Num346z0">
    <w:name w:val="WW8Num346z0"/>
    <w:rsid w:val="000D7440"/>
    <w:rPr>
      <w:rFonts w:ascii="Wingdings" w:hAnsi="Wingdings"/>
    </w:rPr>
  </w:style>
  <w:style w:type="character" w:customStyle="1" w:styleId="WW8Num347z0">
    <w:name w:val="WW8Num347z0"/>
    <w:rsid w:val="000D7440"/>
    <w:rPr>
      <w:rFonts w:ascii="Arial" w:hAnsi="Arial"/>
    </w:rPr>
  </w:style>
  <w:style w:type="character" w:customStyle="1" w:styleId="WW8Num348z0">
    <w:name w:val="WW8Num348z0"/>
    <w:rsid w:val="000D7440"/>
    <w:rPr>
      <w:rFonts w:ascii="Wingdings" w:hAnsi="Wingdings"/>
    </w:rPr>
  </w:style>
  <w:style w:type="character" w:customStyle="1" w:styleId="WW8Num349z0">
    <w:name w:val="WW8Num349z0"/>
    <w:rsid w:val="000D7440"/>
    <w:rPr>
      <w:rFonts w:ascii="Wingdings" w:hAnsi="Wingdings"/>
    </w:rPr>
  </w:style>
  <w:style w:type="character" w:customStyle="1" w:styleId="WW8Num350z0">
    <w:name w:val="WW8Num350z0"/>
    <w:rsid w:val="000D7440"/>
    <w:rPr>
      <w:rFonts w:ascii="Wingdings" w:hAnsi="Wingdings"/>
    </w:rPr>
  </w:style>
  <w:style w:type="character" w:customStyle="1" w:styleId="WW8Num351z0">
    <w:name w:val="WW8Num351z0"/>
    <w:rsid w:val="000D7440"/>
    <w:rPr>
      <w:rFonts w:ascii="Arial" w:hAnsi="Arial"/>
    </w:rPr>
  </w:style>
  <w:style w:type="character" w:customStyle="1" w:styleId="WW8Num351z1">
    <w:name w:val="WW8Num351z1"/>
    <w:rsid w:val="000D7440"/>
    <w:rPr>
      <w:rFonts w:ascii="Wingdings" w:hAnsi="Wingdings"/>
    </w:rPr>
  </w:style>
  <w:style w:type="character" w:customStyle="1" w:styleId="WW8Num351z3">
    <w:name w:val="WW8Num351z3"/>
    <w:rsid w:val="000D7440"/>
    <w:rPr>
      <w:rFonts w:ascii="Symbol" w:hAnsi="Symbol"/>
    </w:rPr>
  </w:style>
  <w:style w:type="character" w:customStyle="1" w:styleId="WW8Num351z4">
    <w:name w:val="WW8Num351z4"/>
    <w:rsid w:val="000D7440"/>
    <w:rPr>
      <w:rFonts w:ascii="Courier New" w:hAnsi="Courier New" w:cs="Courier New"/>
    </w:rPr>
  </w:style>
  <w:style w:type="character" w:customStyle="1" w:styleId="WW8Num352z0">
    <w:name w:val="WW8Num352z0"/>
    <w:rsid w:val="000D7440"/>
    <w:rPr>
      <w:rFonts w:ascii="Symbol" w:hAnsi="Symbol"/>
    </w:rPr>
  </w:style>
  <w:style w:type="character" w:customStyle="1" w:styleId="WW8Num352z1">
    <w:name w:val="WW8Num352z1"/>
    <w:rsid w:val="000D7440"/>
    <w:rPr>
      <w:rFonts w:ascii="Wingdings" w:hAnsi="Wingdings"/>
    </w:rPr>
  </w:style>
  <w:style w:type="character" w:customStyle="1" w:styleId="WW8Num352z4">
    <w:name w:val="WW8Num352z4"/>
    <w:rsid w:val="000D7440"/>
    <w:rPr>
      <w:rFonts w:ascii="Courier New" w:hAnsi="Courier New" w:cs="Courier New"/>
    </w:rPr>
  </w:style>
  <w:style w:type="character" w:customStyle="1" w:styleId="WW8Num353z0">
    <w:name w:val="WW8Num353z0"/>
    <w:rsid w:val="000D7440"/>
    <w:rPr>
      <w:rFonts w:ascii="Wingdings" w:hAnsi="Wingdings"/>
    </w:rPr>
  </w:style>
  <w:style w:type="character" w:customStyle="1" w:styleId="WW8Num354z0">
    <w:name w:val="WW8Num354z0"/>
    <w:rsid w:val="000D7440"/>
    <w:rPr>
      <w:rFonts w:ascii="Wingdings" w:hAnsi="Wingdings"/>
    </w:rPr>
  </w:style>
  <w:style w:type="character" w:customStyle="1" w:styleId="WW8Num354z1">
    <w:name w:val="WW8Num354z1"/>
    <w:rsid w:val="000D7440"/>
    <w:rPr>
      <w:rFonts w:ascii="Courier New" w:hAnsi="Courier New" w:cs="Courier New"/>
    </w:rPr>
  </w:style>
  <w:style w:type="character" w:customStyle="1" w:styleId="WW8Num354z3">
    <w:name w:val="WW8Num354z3"/>
    <w:rsid w:val="000D7440"/>
    <w:rPr>
      <w:rFonts w:ascii="Symbol" w:hAnsi="Symbol"/>
    </w:rPr>
  </w:style>
  <w:style w:type="character" w:customStyle="1" w:styleId="WW8Num354z4">
    <w:name w:val="WW8Num354z4"/>
    <w:rsid w:val="000D7440"/>
    <w:rPr>
      <w:rFonts w:ascii="Courier New" w:hAnsi="Courier New" w:cs="Courier New"/>
    </w:rPr>
  </w:style>
  <w:style w:type="character" w:customStyle="1" w:styleId="WW8Num355z0">
    <w:name w:val="WW8Num355z0"/>
    <w:rsid w:val="000D7440"/>
    <w:rPr>
      <w:rFonts w:ascii="Wingdings" w:hAnsi="Wingdings"/>
    </w:rPr>
  </w:style>
  <w:style w:type="character" w:customStyle="1" w:styleId="WW8Num356z0">
    <w:name w:val="WW8Num356z0"/>
    <w:rsid w:val="000D7440"/>
    <w:rPr>
      <w:rFonts w:ascii="Wingdings" w:hAnsi="Wingdings"/>
    </w:rPr>
  </w:style>
  <w:style w:type="character" w:customStyle="1" w:styleId="WW8Num357z0">
    <w:name w:val="WW8Num357z0"/>
    <w:rsid w:val="000D7440"/>
    <w:rPr>
      <w:rFonts w:ascii="Arial" w:hAnsi="Arial"/>
    </w:rPr>
  </w:style>
  <w:style w:type="character" w:customStyle="1" w:styleId="WW8Num358z0">
    <w:name w:val="WW8Num358z0"/>
    <w:rsid w:val="000D7440"/>
    <w:rPr>
      <w:rFonts w:ascii="Wingdings" w:hAnsi="Wingdings"/>
    </w:rPr>
  </w:style>
  <w:style w:type="character" w:customStyle="1" w:styleId="WW8Num359z0">
    <w:name w:val="WW8Num359z0"/>
    <w:rsid w:val="000D7440"/>
    <w:rPr>
      <w:rFonts w:ascii="Courier New" w:hAnsi="Courier New" w:cs="Courier New"/>
    </w:rPr>
  </w:style>
  <w:style w:type="character" w:customStyle="1" w:styleId="WW8Num360z0">
    <w:name w:val="WW8Num360z0"/>
    <w:rsid w:val="000D7440"/>
    <w:rPr>
      <w:rFonts w:ascii="Wingdings" w:hAnsi="Wingdings"/>
    </w:rPr>
  </w:style>
  <w:style w:type="character" w:customStyle="1" w:styleId="WW8Num361z0">
    <w:name w:val="WW8Num361z0"/>
    <w:rsid w:val="000D7440"/>
    <w:rPr>
      <w:rFonts w:ascii="Wingdings" w:hAnsi="Wingdings"/>
    </w:rPr>
  </w:style>
  <w:style w:type="character" w:customStyle="1" w:styleId="WW8Num362z0">
    <w:name w:val="WW8Num362z0"/>
    <w:rsid w:val="000D7440"/>
    <w:rPr>
      <w:rFonts w:ascii="Wingdings" w:hAnsi="Wingdings"/>
    </w:rPr>
  </w:style>
  <w:style w:type="character" w:customStyle="1" w:styleId="WW8Num363z0">
    <w:name w:val="WW8Num363z0"/>
    <w:rsid w:val="000D7440"/>
    <w:rPr>
      <w:rFonts w:ascii="Wingdings" w:hAnsi="Wingdings"/>
    </w:rPr>
  </w:style>
  <w:style w:type="character" w:customStyle="1" w:styleId="WW8Num364z0">
    <w:name w:val="WW8Num364z0"/>
    <w:rsid w:val="000D7440"/>
    <w:rPr>
      <w:rFonts w:ascii="Arial" w:hAnsi="Arial"/>
    </w:rPr>
  </w:style>
  <w:style w:type="character" w:customStyle="1" w:styleId="WW8Num365z0">
    <w:name w:val="WW8Num365z0"/>
    <w:rsid w:val="000D7440"/>
    <w:rPr>
      <w:rFonts w:ascii="Wingdings" w:hAnsi="Wingdings"/>
    </w:rPr>
  </w:style>
  <w:style w:type="character" w:customStyle="1" w:styleId="WW8Num366z0">
    <w:name w:val="WW8Num366z0"/>
    <w:rsid w:val="000D7440"/>
    <w:rPr>
      <w:rFonts w:ascii="Arial" w:hAnsi="Arial"/>
    </w:rPr>
  </w:style>
  <w:style w:type="character" w:customStyle="1" w:styleId="WW8Num367z0">
    <w:name w:val="WW8Num367z0"/>
    <w:rsid w:val="000D7440"/>
    <w:rPr>
      <w:rFonts w:ascii="Symbol" w:hAnsi="Symbol"/>
    </w:rPr>
  </w:style>
  <w:style w:type="character" w:customStyle="1" w:styleId="WW8Num368z0">
    <w:name w:val="WW8Num368z0"/>
    <w:rsid w:val="000D7440"/>
    <w:rPr>
      <w:rFonts w:ascii="Wingdings" w:hAnsi="Wingdings"/>
    </w:rPr>
  </w:style>
  <w:style w:type="character" w:customStyle="1" w:styleId="WW8Num369z0">
    <w:name w:val="WW8Num369z0"/>
    <w:rsid w:val="000D7440"/>
    <w:rPr>
      <w:rFonts w:ascii="Arial" w:hAnsi="Arial"/>
    </w:rPr>
  </w:style>
  <w:style w:type="character" w:customStyle="1" w:styleId="WW8Num371z0">
    <w:name w:val="WW8Num371z0"/>
    <w:rsid w:val="000D7440"/>
    <w:rPr>
      <w:rFonts w:ascii="Wingdings" w:hAnsi="Wingdings"/>
    </w:rPr>
  </w:style>
  <w:style w:type="character" w:customStyle="1" w:styleId="WW8Num372z0">
    <w:name w:val="WW8Num372z0"/>
    <w:rsid w:val="000D7440"/>
    <w:rPr>
      <w:rFonts w:ascii="Wingdings" w:hAnsi="Wingdings"/>
    </w:rPr>
  </w:style>
  <w:style w:type="character" w:customStyle="1" w:styleId="WW8Num372z2">
    <w:name w:val="WW8Num372z2"/>
    <w:rsid w:val="000D7440"/>
    <w:rPr>
      <w:b/>
      <w:i/>
    </w:rPr>
  </w:style>
  <w:style w:type="character" w:customStyle="1" w:styleId="WW8Num373z0">
    <w:name w:val="WW8Num373z0"/>
    <w:rsid w:val="000D7440"/>
    <w:rPr>
      <w:rFonts w:ascii="Symbol" w:hAnsi="Symbol"/>
    </w:rPr>
  </w:style>
  <w:style w:type="character" w:customStyle="1" w:styleId="WW8Num375z2">
    <w:name w:val="WW8Num375z2"/>
    <w:rsid w:val="000D7440"/>
    <w:rPr>
      <w:b/>
      <w:i/>
    </w:rPr>
  </w:style>
  <w:style w:type="character" w:customStyle="1" w:styleId="WW8Num376z0">
    <w:name w:val="WW8Num376z0"/>
    <w:rsid w:val="000D7440"/>
    <w:rPr>
      <w:rFonts w:ascii="Courier New" w:hAnsi="Courier New" w:cs="Courier New"/>
    </w:rPr>
  </w:style>
  <w:style w:type="character" w:customStyle="1" w:styleId="WW8Num377z0">
    <w:name w:val="WW8Num377z0"/>
    <w:rsid w:val="000D7440"/>
    <w:rPr>
      <w:rFonts w:ascii="Arial" w:hAnsi="Arial"/>
    </w:rPr>
  </w:style>
  <w:style w:type="character" w:customStyle="1" w:styleId="WW8Num378z0">
    <w:name w:val="WW8Num378z0"/>
    <w:rsid w:val="000D7440"/>
    <w:rPr>
      <w:rFonts w:ascii="Wingdings" w:hAnsi="Wingdings"/>
    </w:rPr>
  </w:style>
  <w:style w:type="character" w:customStyle="1" w:styleId="WW8Num379z0">
    <w:name w:val="WW8Num379z0"/>
    <w:rsid w:val="000D7440"/>
    <w:rPr>
      <w:rFonts w:ascii="Wingdings" w:hAnsi="Wingdings"/>
    </w:rPr>
  </w:style>
  <w:style w:type="character" w:customStyle="1" w:styleId="WW8Num380z0">
    <w:name w:val="WW8Num380z0"/>
    <w:rsid w:val="000D7440"/>
    <w:rPr>
      <w:rFonts w:ascii="Wingdings" w:hAnsi="Wingdings"/>
    </w:rPr>
  </w:style>
  <w:style w:type="character" w:customStyle="1" w:styleId="WW8Num381z0">
    <w:name w:val="WW8Num381z0"/>
    <w:rsid w:val="000D7440"/>
    <w:rPr>
      <w:rFonts w:cs="Times New Roman"/>
    </w:rPr>
  </w:style>
  <w:style w:type="character" w:customStyle="1" w:styleId="WW8Num381z3">
    <w:name w:val="WW8Num381z3"/>
    <w:rsid w:val="000D7440"/>
    <w:rPr>
      <w:rFonts w:ascii="Symbol" w:hAnsi="Symbol"/>
    </w:rPr>
  </w:style>
  <w:style w:type="character" w:customStyle="1" w:styleId="WW8Num381z4">
    <w:name w:val="WW8Num381z4"/>
    <w:rsid w:val="000D7440"/>
    <w:rPr>
      <w:rFonts w:ascii="Courier New" w:hAnsi="Courier New" w:cs="Courier New"/>
    </w:rPr>
  </w:style>
  <w:style w:type="character" w:customStyle="1" w:styleId="WW8Num382z0">
    <w:name w:val="WW8Num382z0"/>
    <w:rsid w:val="000D7440"/>
    <w:rPr>
      <w:rFonts w:ascii="Wingdings" w:hAnsi="Wingdings"/>
    </w:rPr>
  </w:style>
  <w:style w:type="character" w:customStyle="1" w:styleId="WW8Num383z0">
    <w:name w:val="WW8Num383z0"/>
    <w:rsid w:val="000D7440"/>
    <w:rPr>
      <w:rFonts w:ascii="Wingdings" w:hAnsi="Wingdings"/>
    </w:rPr>
  </w:style>
  <w:style w:type="character" w:customStyle="1" w:styleId="WW8Num384z0">
    <w:name w:val="WW8Num384z0"/>
    <w:rsid w:val="000D7440"/>
    <w:rPr>
      <w:rFonts w:ascii="Wingdings" w:hAnsi="Wingdings"/>
    </w:rPr>
  </w:style>
  <w:style w:type="character" w:customStyle="1" w:styleId="WW8Num385z0">
    <w:name w:val="WW8Num385z0"/>
    <w:rsid w:val="000D7440"/>
    <w:rPr>
      <w:rFonts w:ascii="Wingdings" w:hAnsi="Wingdings"/>
    </w:rPr>
  </w:style>
  <w:style w:type="character" w:customStyle="1" w:styleId="WW8Num386z0">
    <w:name w:val="WW8Num386z0"/>
    <w:rsid w:val="000D7440"/>
    <w:rPr>
      <w:rFonts w:ascii="Wingdings" w:hAnsi="Wingdings"/>
      <w:b/>
    </w:rPr>
  </w:style>
  <w:style w:type="character" w:customStyle="1" w:styleId="WW8Num386z1">
    <w:name w:val="WW8Num386z1"/>
    <w:rsid w:val="000D7440"/>
    <w:rPr>
      <w:rFonts w:ascii="Wingdings" w:hAnsi="Wingdings"/>
    </w:rPr>
  </w:style>
  <w:style w:type="character" w:customStyle="1" w:styleId="WW8Num387z0">
    <w:name w:val="WW8Num387z0"/>
    <w:rsid w:val="000D7440"/>
    <w:rPr>
      <w:rFonts w:ascii="Wingdings" w:hAnsi="Wingdings"/>
    </w:rPr>
  </w:style>
  <w:style w:type="character" w:customStyle="1" w:styleId="WW8Num388z0">
    <w:name w:val="WW8Num388z0"/>
    <w:rsid w:val="000D7440"/>
    <w:rPr>
      <w:rFonts w:ascii="Wingdings" w:hAnsi="Wingdings"/>
    </w:rPr>
  </w:style>
  <w:style w:type="character" w:customStyle="1" w:styleId="WW8Num389z0">
    <w:name w:val="WW8Num389z0"/>
    <w:rsid w:val="000D7440"/>
    <w:rPr>
      <w:rFonts w:ascii="Symbol" w:hAnsi="Symbol"/>
    </w:rPr>
  </w:style>
  <w:style w:type="character" w:customStyle="1" w:styleId="WW8Num389z3">
    <w:name w:val="WW8Num389z3"/>
    <w:rsid w:val="000D7440"/>
    <w:rPr>
      <w:rFonts w:ascii="Symbol" w:hAnsi="Symbol"/>
    </w:rPr>
  </w:style>
  <w:style w:type="character" w:customStyle="1" w:styleId="WW8Num389z4">
    <w:name w:val="WW8Num389z4"/>
    <w:rsid w:val="000D7440"/>
    <w:rPr>
      <w:rFonts w:ascii="Courier New" w:hAnsi="Courier New" w:cs="Courier New"/>
    </w:rPr>
  </w:style>
  <w:style w:type="character" w:customStyle="1" w:styleId="WW8Num390z0">
    <w:name w:val="WW8Num390z0"/>
    <w:rsid w:val="000D7440"/>
    <w:rPr>
      <w:rFonts w:ascii="Wingdings" w:hAnsi="Wingdings"/>
    </w:rPr>
  </w:style>
  <w:style w:type="character" w:customStyle="1" w:styleId="WW8Num391z0">
    <w:name w:val="WW8Num391z0"/>
    <w:rsid w:val="000D7440"/>
    <w:rPr>
      <w:rFonts w:ascii="Wingdings" w:hAnsi="Wingdings"/>
    </w:rPr>
  </w:style>
  <w:style w:type="character" w:customStyle="1" w:styleId="WW8Num392z0">
    <w:name w:val="WW8Num392z0"/>
    <w:rsid w:val="000D7440"/>
    <w:rPr>
      <w:rFonts w:ascii="Wingdings" w:hAnsi="Wingdings"/>
    </w:rPr>
  </w:style>
  <w:style w:type="character" w:customStyle="1" w:styleId="WW8Num392z1">
    <w:name w:val="WW8Num392z1"/>
    <w:rsid w:val="000D7440"/>
    <w:rPr>
      <w:rFonts w:ascii="Courier New" w:hAnsi="Courier New" w:cs="Courier New"/>
    </w:rPr>
  </w:style>
  <w:style w:type="character" w:customStyle="1" w:styleId="WW8Num392z2">
    <w:name w:val="WW8Num392z2"/>
    <w:rsid w:val="000D7440"/>
    <w:rPr>
      <w:rFonts w:ascii="Wingdings" w:hAnsi="Wingdings"/>
    </w:rPr>
  </w:style>
  <w:style w:type="character" w:customStyle="1" w:styleId="WW8Num393z0">
    <w:name w:val="WW8Num393z0"/>
    <w:rsid w:val="000D7440"/>
    <w:rPr>
      <w:rFonts w:ascii="Wingdings" w:hAnsi="Wingdings"/>
    </w:rPr>
  </w:style>
  <w:style w:type="character" w:customStyle="1" w:styleId="WW8Num394z0">
    <w:name w:val="WW8Num394z0"/>
    <w:rsid w:val="000D7440"/>
    <w:rPr>
      <w:rFonts w:ascii="Wingdings" w:hAnsi="Wingdings"/>
    </w:rPr>
  </w:style>
  <w:style w:type="character" w:customStyle="1" w:styleId="WW8Num394z1">
    <w:name w:val="WW8Num394z1"/>
    <w:rsid w:val="000D7440"/>
    <w:rPr>
      <w:rFonts w:ascii="Courier New" w:hAnsi="Courier New" w:cs="Courier New"/>
    </w:rPr>
  </w:style>
  <w:style w:type="character" w:customStyle="1" w:styleId="WW8Num394z3">
    <w:name w:val="WW8Num394z3"/>
    <w:rsid w:val="000D7440"/>
    <w:rPr>
      <w:rFonts w:ascii="Symbol" w:hAnsi="Symbol"/>
    </w:rPr>
  </w:style>
  <w:style w:type="character" w:customStyle="1" w:styleId="WW8Num394z4">
    <w:name w:val="WW8Num394z4"/>
    <w:rsid w:val="000D7440"/>
    <w:rPr>
      <w:rFonts w:ascii="Courier New" w:hAnsi="Courier New" w:cs="Courier New"/>
    </w:rPr>
  </w:style>
  <w:style w:type="character" w:customStyle="1" w:styleId="WW8Num395z0">
    <w:name w:val="WW8Num395z0"/>
    <w:rsid w:val="000D7440"/>
    <w:rPr>
      <w:rFonts w:ascii="Wingdings" w:hAnsi="Wingdings"/>
    </w:rPr>
  </w:style>
  <w:style w:type="character" w:customStyle="1" w:styleId="WW8Num395z1">
    <w:name w:val="WW8Num395z1"/>
    <w:rsid w:val="000D7440"/>
    <w:rPr>
      <w:rFonts w:ascii="Courier New" w:hAnsi="Courier New" w:cs="Courier New"/>
    </w:rPr>
  </w:style>
  <w:style w:type="character" w:customStyle="1" w:styleId="WW8Num395z2">
    <w:name w:val="WW8Num395z2"/>
    <w:rsid w:val="000D7440"/>
    <w:rPr>
      <w:rFonts w:ascii="OpenSymbol" w:hAnsi="OpenSymbol" w:cs="OpenSymbol"/>
    </w:rPr>
  </w:style>
  <w:style w:type="character" w:customStyle="1" w:styleId="WW8Num395z3">
    <w:name w:val="WW8Num395z3"/>
    <w:rsid w:val="000D7440"/>
    <w:rPr>
      <w:rFonts w:ascii="Symbol" w:hAnsi="Symbol"/>
    </w:rPr>
  </w:style>
  <w:style w:type="character" w:customStyle="1" w:styleId="WW8Num396z0">
    <w:name w:val="WW8Num396z0"/>
    <w:rsid w:val="000D7440"/>
    <w:rPr>
      <w:rFonts w:ascii="Wingdings" w:hAnsi="Wingdings"/>
      <w:color w:val="000000"/>
    </w:rPr>
  </w:style>
  <w:style w:type="character" w:customStyle="1" w:styleId="WW8Num397z0">
    <w:name w:val="WW8Num397z0"/>
    <w:rsid w:val="000D7440"/>
    <w:rPr>
      <w:rFonts w:ascii="Wingdings" w:hAnsi="Wingdings"/>
    </w:rPr>
  </w:style>
  <w:style w:type="character" w:customStyle="1" w:styleId="WW8Num398z0">
    <w:name w:val="WW8Num398z0"/>
    <w:rsid w:val="000D7440"/>
    <w:rPr>
      <w:rFonts w:ascii="Wingdings" w:hAnsi="Wingdings"/>
    </w:rPr>
  </w:style>
  <w:style w:type="character" w:customStyle="1" w:styleId="WW8Num399z0">
    <w:name w:val="WW8Num399z0"/>
    <w:rsid w:val="000D7440"/>
    <w:rPr>
      <w:rFonts w:ascii="Wingdings" w:hAnsi="Wingdings"/>
    </w:rPr>
  </w:style>
  <w:style w:type="character" w:customStyle="1" w:styleId="WW8Num400z0">
    <w:name w:val="WW8Num400z0"/>
    <w:rsid w:val="000D7440"/>
    <w:rPr>
      <w:rFonts w:ascii="Arial" w:hAnsi="Arial"/>
    </w:rPr>
  </w:style>
  <w:style w:type="character" w:customStyle="1" w:styleId="WW8Num401z0">
    <w:name w:val="WW8Num401z0"/>
    <w:rsid w:val="000D7440"/>
    <w:rPr>
      <w:rFonts w:ascii="Wingdings" w:hAnsi="Wingdings"/>
    </w:rPr>
  </w:style>
  <w:style w:type="character" w:customStyle="1" w:styleId="WW8Num402z0">
    <w:name w:val="WW8Num402z0"/>
    <w:rsid w:val="000D7440"/>
    <w:rPr>
      <w:rFonts w:ascii="Wingdings" w:hAnsi="Wingdings"/>
      <w:b/>
    </w:rPr>
  </w:style>
  <w:style w:type="character" w:customStyle="1" w:styleId="WW8Num403z0">
    <w:name w:val="WW8Num403z0"/>
    <w:rsid w:val="000D7440"/>
    <w:rPr>
      <w:rFonts w:ascii="Wingdings" w:hAnsi="Wingdings"/>
    </w:rPr>
  </w:style>
  <w:style w:type="character" w:customStyle="1" w:styleId="WW8Num403z1">
    <w:name w:val="WW8Num403z1"/>
    <w:rsid w:val="000D7440"/>
    <w:rPr>
      <w:rFonts w:ascii="Courier New" w:hAnsi="Courier New" w:cs="Courier New"/>
    </w:rPr>
  </w:style>
  <w:style w:type="character" w:customStyle="1" w:styleId="WW8Num403z3">
    <w:name w:val="WW8Num403z3"/>
    <w:rsid w:val="000D7440"/>
    <w:rPr>
      <w:rFonts w:ascii="Symbol" w:hAnsi="Symbol"/>
    </w:rPr>
  </w:style>
  <w:style w:type="character" w:customStyle="1" w:styleId="WW8Num403z4">
    <w:name w:val="WW8Num403z4"/>
    <w:rsid w:val="000D7440"/>
    <w:rPr>
      <w:rFonts w:ascii="Courier New" w:hAnsi="Courier New" w:cs="Courier New"/>
    </w:rPr>
  </w:style>
  <w:style w:type="character" w:customStyle="1" w:styleId="WW8Num404z0">
    <w:name w:val="WW8Num404z0"/>
    <w:rsid w:val="000D7440"/>
    <w:rPr>
      <w:rFonts w:ascii="Wingdings" w:hAnsi="Wingdings"/>
    </w:rPr>
  </w:style>
  <w:style w:type="character" w:customStyle="1" w:styleId="WW8Num405z1">
    <w:name w:val="WW8Num405z1"/>
    <w:rsid w:val="000D7440"/>
    <w:rPr>
      <w:rFonts w:ascii="Wingdings" w:hAnsi="Wingdings"/>
    </w:rPr>
  </w:style>
  <w:style w:type="character" w:customStyle="1" w:styleId="WW8Num406z0">
    <w:name w:val="WW8Num406z0"/>
    <w:rsid w:val="000D7440"/>
    <w:rPr>
      <w:rFonts w:ascii="Wingdings" w:hAnsi="Wingdings"/>
    </w:rPr>
  </w:style>
  <w:style w:type="character" w:customStyle="1" w:styleId="WW8Num407z0">
    <w:name w:val="WW8Num407z0"/>
    <w:rsid w:val="000D7440"/>
    <w:rPr>
      <w:rFonts w:ascii="Wingdings" w:hAnsi="Wingdings"/>
    </w:rPr>
  </w:style>
  <w:style w:type="character" w:customStyle="1" w:styleId="WW8Num407z1">
    <w:name w:val="WW8Num407z1"/>
    <w:rsid w:val="000D7440"/>
    <w:rPr>
      <w:rFonts w:ascii="Courier New" w:hAnsi="Courier New" w:cs="Courier New"/>
    </w:rPr>
  </w:style>
  <w:style w:type="character" w:customStyle="1" w:styleId="WW8Num407z4">
    <w:name w:val="WW8Num407z4"/>
    <w:rsid w:val="000D7440"/>
    <w:rPr>
      <w:rFonts w:ascii="Courier New" w:hAnsi="Courier New" w:cs="Courier New"/>
    </w:rPr>
  </w:style>
  <w:style w:type="character" w:customStyle="1" w:styleId="WW8Num408z0">
    <w:name w:val="WW8Num408z0"/>
    <w:rsid w:val="000D7440"/>
    <w:rPr>
      <w:rFonts w:ascii="Symbol" w:hAnsi="Symbol"/>
    </w:rPr>
  </w:style>
  <w:style w:type="character" w:customStyle="1" w:styleId="WW8Num409z0">
    <w:name w:val="WW8Num409z0"/>
    <w:rsid w:val="000D7440"/>
    <w:rPr>
      <w:rFonts w:ascii="Wingdings" w:hAnsi="Wingdings"/>
    </w:rPr>
  </w:style>
  <w:style w:type="character" w:customStyle="1" w:styleId="WW8Num410z0">
    <w:name w:val="WW8Num410z0"/>
    <w:rsid w:val="000D7440"/>
    <w:rPr>
      <w:rFonts w:ascii="Wingdings" w:hAnsi="Wingdings"/>
    </w:rPr>
  </w:style>
  <w:style w:type="character" w:customStyle="1" w:styleId="WW8Num411z0">
    <w:name w:val="WW8Num411z0"/>
    <w:rsid w:val="000D7440"/>
    <w:rPr>
      <w:rFonts w:ascii="Wingdings" w:hAnsi="Wingdings"/>
    </w:rPr>
  </w:style>
  <w:style w:type="character" w:customStyle="1" w:styleId="WW8Num412z4">
    <w:name w:val="WW8Num412z4"/>
    <w:rsid w:val="000D7440"/>
    <w:rPr>
      <w:rFonts w:ascii="Wingdings" w:hAnsi="Wingdings"/>
    </w:rPr>
  </w:style>
  <w:style w:type="character" w:customStyle="1" w:styleId="WW8Num413z0">
    <w:name w:val="WW8Num413z0"/>
    <w:rsid w:val="000D7440"/>
    <w:rPr>
      <w:rFonts w:ascii="Symbol" w:hAnsi="Symbol"/>
    </w:rPr>
  </w:style>
  <w:style w:type="character" w:customStyle="1" w:styleId="WW8Num414z0">
    <w:name w:val="WW8Num414z0"/>
    <w:rsid w:val="000D7440"/>
    <w:rPr>
      <w:rFonts w:ascii="Wingdings" w:hAnsi="Wingdings"/>
    </w:rPr>
  </w:style>
  <w:style w:type="character" w:customStyle="1" w:styleId="Absatz-Standardschriftart">
    <w:name w:val="Absatz-Standardschriftart"/>
    <w:rsid w:val="000D7440"/>
  </w:style>
  <w:style w:type="character" w:customStyle="1" w:styleId="WW-Absatz-Standardschriftart">
    <w:name w:val="WW-Absatz-Standardschriftart"/>
    <w:rsid w:val="000D7440"/>
  </w:style>
  <w:style w:type="character" w:customStyle="1" w:styleId="WW-Absatz-Standardschriftart1">
    <w:name w:val="WW-Absatz-Standardschriftart1"/>
    <w:rsid w:val="000D7440"/>
  </w:style>
  <w:style w:type="character" w:customStyle="1" w:styleId="WW8Num3z0">
    <w:name w:val="WW8Num3z0"/>
    <w:rsid w:val="000D7440"/>
    <w:rPr>
      <w:rFonts w:ascii="Wingdings" w:hAnsi="Wingdings"/>
    </w:rPr>
  </w:style>
  <w:style w:type="character" w:customStyle="1" w:styleId="WW8Num3z1">
    <w:name w:val="WW8Num3z1"/>
    <w:rsid w:val="000D7440"/>
    <w:rPr>
      <w:rFonts w:ascii="Wingdings 2" w:hAnsi="Wingdings 2"/>
    </w:rPr>
  </w:style>
  <w:style w:type="character" w:customStyle="1" w:styleId="WW8Num3z2">
    <w:name w:val="WW8Num3z2"/>
    <w:rsid w:val="000D7440"/>
    <w:rPr>
      <w:rFonts w:ascii="StarSymbol" w:hAnsi="StarSymbol"/>
    </w:rPr>
  </w:style>
  <w:style w:type="character" w:customStyle="1" w:styleId="WW8Num11z0">
    <w:name w:val="WW8Num11z0"/>
    <w:rsid w:val="000D7440"/>
    <w:rPr>
      <w:rFonts w:ascii="Wingdings" w:hAnsi="Wingdings"/>
    </w:rPr>
  </w:style>
  <w:style w:type="character" w:customStyle="1" w:styleId="WW8Num11z1">
    <w:name w:val="WW8Num11z1"/>
    <w:rsid w:val="000D7440"/>
    <w:rPr>
      <w:rFonts w:ascii="OpenSymbol" w:hAnsi="OpenSymbol" w:cs="OpenSymbol"/>
    </w:rPr>
  </w:style>
  <w:style w:type="character" w:customStyle="1" w:styleId="WW8Num11z3">
    <w:name w:val="WW8Num11z3"/>
    <w:rsid w:val="000D7440"/>
    <w:rPr>
      <w:rFonts w:ascii="Symbol" w:hAnsi="Symbol" w:cs="OpenSymbol"/>
    </w:rPr>
  </w:style>
  <w:style w:type="character" w:customStyle="1" w:styleId="WW8Num12z0">
    <w:name w:val="WW8Num12z0"/>
    <w:rsid w:val="000D7440"/>
    <w:rPr>
      <w:rFonts w:ascii="Wingdings" w:hAnsi="Wingdings"/>
    </w:rPr>
  </w:style>
  <w:style w:type="character" w:customStyle="1" w:styleId="WW8Num12z1">
    <w:name w:val="WW8Num12z1"/>
    <w:rsid w:val="000D7440"/>
    <w:rPr>
      <w:rFonts w:ascii="OpenSymbol" w:hAnsi="OpenSymbol" w:cs="OpenSymbol"/>
    </w:rPr>
  </w:style>
  <w:style w:type="character" w:customStyle="1" w:styleId="WW8Num12z3">
    <w:name w:val="WW8Num12z3"/>
    <w:rsid w:val="000D7440"/>
    <w:rPr>
      <w:rFonts w:ascii="Symbol" w:hAnsi="Symbol" w:cs="OpenSymbol"/>
    </w:rPr>
  </w:style>
  <w:style w:type="character" w:customStyle="1" w:styleId="WW8Num13z1">
    <w:name w:val="WW8Num13z1"/>
    <w:rsid w:val="000D7440"/>
    <w:rPr>
      <w:rFonts w:ascii="OpenSymbol" w:hAnsi="OpenSymbol" w:cs="OpenSymbol"/>
    </w:rPr>
  </w:style>
  <w:style w:type="character" w:customStyle="1" w:styleId="WW8Num13z3">
    <w:name w:val="WW8Num13z3"/>
    <w:rsid w:val="000D7440"/>
    <w:rPr>
      <w:rFonts w:ascii="Symbol" w:hAnsi="Symbol" w:cs="OpenSymbol"/>
    </w:rPr>
  </w:style>
  <w:style w:type="character" w:customStyle="1" w:styleId="WW8Num14z1">
    <w:name w:val="WW8Num14z1"/>
    <w:rsid w:val="000D7440"/>
    <w:rPr>
      <w:rFonts w:ascii="OpenSymbol" w:hAnsi="OpenSymbol" w:cs="OpenSymbol"/>
    </w:rPr>
  </w:style>
  <w:style w:type="character" w:customStyle="1" w:styleId="WW8Num14z3">
    <w:name w:val="WW8Num14z3"/>
    <w:rsid w:val="000D7440"/>
    <w:rPr>
      <w:rFonts w:ascii="Symbol" w:hAnsi="Symbol" w:cs="OpenSymbol"/>
    </w:rPr>
  </w:style>
  <w:style w:type="character" w:customStyle="1" w:styleId="WW8Num15z1">
    <w:name w:val="WW8Num15z1"/>
    <w:rsid w:val="000D7440"/>
    <w:rPr>
      <w:rFonts w:ascii="OpenSymbol" w:hAnsi="OpenSymbol" w:cs="OpenSymbol"/>
    </w:rPr>
  </w:style>
  <w:style w:type="character" w:customStyle="1" w:styleId="WW8Num15z3">
    <w:name w:val="WW8Num15z3"/>
    <w:rsid w:val="000D7440"/>
    <w:rPr>
      <w:rFonts w:ascii="Symbol" w:hAnsi="Symbol" w:cs="OpenSymbol"/>
    </w:rPr>
  </w:style>
  <w:style w:type="character" w:customStyle="1" w:styleId="WW8Num16z1">
    <w:name w:val="WW8Num16z1"/>
    <w:rsid w:val="000D7440"/>
    <w:rPr>
      <w:rFonts w:ascii="OpenSymbol" w:hAnsi="OpenSymbol" w:cs="OpenSymbol"/>
    </w:rPr>
  </w:style>
  <w:style w:type="character" w:customStyle="1" w:styleId="WW8Num16z3">
    <w:name w:val="WW8Num16z3"/>
    <w:rsid w:val="000D7440"/>
    <w:rPr>
      <w:rFonts w:ascii="Symbol" w:hAnsi="Symbol" w:cs="OpenSymbol"/>
    </w:rPr>
  </w:style>
  <w:style w:type="character" w:customStyle="1" w:styleId="WW8Num17z1">
    <w:name w:val="WW8Num17z1"/>
    <w:rsid w:val="000D7440"/>
    <w:rPr>
      <w:rFonts w:ascii="OpenSymbol" w:hAnsi="OpenSymbol" w:cs="OpenSymbol"/>
    </w:rPr>
  </w:style>
  <w:style w:type="character" w:customStyle="1" w:styleId="WW8Num17z3">
    <w:name w:val="WW8Num17z3"/>
    <w:rsid w:val="000D7440"/>
    <w:rPr>
      <w:rFonts w:ascii="Symbol" w:hAnsi="Symbol" w:cs="OpenSymbol"/>
    </w:rPr>
  </w:style>
  <w:style w:type="character" w:customStyle="1" w:styleId="WW8Num21z3">
    <w:name w:val="WW8Num21z3"/>
    <w:rsid w:val="000D7440"/>
    <w:rPr>
      <w:rFonts w:ascii="Symbol" w:hAnsi="Symbol"/>
    </w:rPr>
  </w:style>
  <w:style w:type="character" w:customStyle="1" w:styleId="WW8Num21z4">
    <w:name w:val="WW8Num21z4"/>
    <w:rsid w:val="000D7440"/>
    <w:rPr>
      <w:rFonts w:ascii="Courier New" w:hAnsi="Courier New" w:cs="Courier New"/>
    </w:rPr>
  </w:style>
  <w:style w:type="character" w:customStyle="1" w:styleId="WW8Num29z1">
    <w:name w:val="WW8Num29z1"/>
    <w:rsid w:val="000D7440"/>
    <w:rPr>
      <w:rFonts w:ascii="Courier New" w:hAnsi="Courier New" w:cs="Courier New"/>
    </w:rPr>
  </w:style>
  <w:style w:type="character" w:customStyle="1" w:styleId="WW8Num29z3">
    <w:name w:val="WW8Num29z3"/>
    <w:rsid w:val="000D7440"/>
    <w:rPr>
      <w:rFonts w:ascii="Symbol" w:hAnsi="Symbol"/>
    </w:rPr>
  </w:style>
  <w:style w:type="character" w:customStyle="1" w:styleId="WW8Num30z1">
    <w:name w:val="WW8Num30z1"/>
    <w:rsid w:val="000D7440"/>
    <w:rPr>
      <w:rFonts w:ascii="Courier New" w:hAnsi="Courier New" w:cs="Courier New"/>
    </w:rPr>
  </w:style>
  <w:style w:type="character" w:customStyle="1" w:styleId="WW8Num30z3">
    <w:name w:val="WW8Num30z3"/>
    <w:rsid w:val="000D7440"/>
    <w:rPr>
      <w:rFonts w:ascii="Symbol" w:hAnsi="Symbol"/>
    </w:rPr>
  </w:style>
  <w:style w:type="character" w:customStyle="1" w:styleId="WW8Num31z1">
    <w:name w:val="WW8Num31z1"/>
    <w:rsid w:val="000D7440"/>
    <w:rPr>
      <w:rFonts w:ascii="Wingdings" w:hAnsi="Wingdings"/>
    </w:rPr>
  </w:style>
  <w:style w:type="character" w:customStyle="1" w:styleId="WW8Num31z4">
    <w:name w:val="WW8Num31z4"/>
    <w:rsid w:val="000D7440"/>
    <w:rPr>
      <w:rFonts w:ascii="Courier New" w:hAnsi="Courier New" w:cs="Courier New"/>
    </w:rPr>
  </w:style>
  <w:style w:type="character" w:customStyle="1" w:styleId="WW8Num32z1">
    <w:name w:val="WW8Num32z1"/>
    <w:rsid w:val="000D7440"/>
    <w:rPr>
      <w:rFonts w:ascii="Courier New" w:hAnsi="Courier New" w:cs="Courier New"/>
    </w:rPr>
  </w:style>
  <w:style w:type="character" w:customStyle="1" w:styleId="WW8Num32z3">
    <w:name w:val="WW8Num32z3"/>
    <w:rsid w:val="000D7440"/>
    <w:rPr>
      <w:rFonts w:ascii="Symbol" w:hAnsi="Symbol"/>
    </w:rPr>
  </w:style>
  <w:style w:type="character" w:customStyle="1" w:styleId="WW8Num33z1">
    <w:name w:val="WW8Num33z1"/>
    <w:rsid w:val="000D7440"/>
    <w:rPr>
      <w:rFonts w:ascii="Courier New" w:hAnsi="Courier New" w:cs="Courier New"/>
    </w:rPr>
  </w:style>
  <w:style w:type="character" w:customStyle="1" w:styleId="WW8Num33z3">
    <w:name w:val="WW8Num33z3"/>
    <w:rsid w:val="000D7440"/>
    <w:rPr>
      <w:rFonts w:ascii="Symbol" w:hAnsi="Symbol"/>
    </w:rPr>
  </w:style>
  <w:style w:type="character" w:customStyle="1" w:styleId="WW8Num35z1">
    <w:name w:val="WW8Num35z1"/>
    <w:rsid w:val="000D7440"/>
    <w:rPr>
      <w:rFonts w:ascii="Wingdings" w:hAnsi="Wingdings"/>
    </w:rPr>
  </w:style>
  <w:style w:type="character" w:customStyle="1" w:styleId="WW8Num36z3">
    <w:name w:val="WW8Num36z3"/>
    <w:rsid w:val="000D7440"/>
    <w:rPr>
      <w:rFonts w:ascii="Symbol" w:hAnsi="Symbol"/>
    </w:rPr>
  </w:style>
  <w:style w:type="character" w:customStyle="1" w:styleId="WW8Num36z4">
    <w:name w:val="WW8Num36z4"/>
    <w:rsid w:val="000D7440"/>
    <w:rPr>
      <w:rFonts w:ascii="Courier New" w:hAnsi="Courier New" w:cs="Courier New"/>
    </w:rPr>
  </w:style>
  <w:style w:type="character" w:customStyle="1" w:styleId="WW8Num37z1">
    <w:name w:val="WW8Num37z1"/>
    <w:rsid w:val="000D7440"/>
    <w:rPr>
      <w:rFonts w:ascii="Courier New" w:hAnsi="Courier New" w:cs="Courier New"/>
    </w:rPr>
  </w:style>
  <w:style w:type="character" w:customStyle="1" w:styleId="WW8Num37z3">
    <w:name w:val="WW8Num37z3"/>
    <w:rsid w:val="000D7440"/>
    <w:rPr>
      <w:rFonts w:ascii="Symbol" w:hAnsi="Symbol"/>
    </w:rPr>
  </w:style>
  <w:style w:type="character" w:customStyle="1" w:styleId="WW8Num38z1">
    <w:name w:val="WW8Num38z1"/>
    <w:rsid w:val="000D7440"/>
    <w:rPr>
      <w:rFonts w:ascii="Courier New" w:hAnsi="Courier New" w:cs="Courier New"/>
    </w:rPr>
  </w:style>
  <w:style w:type="character" w:customStyle="1" w:styleId="WW8Num38z3">
    <w:name w:val="WW8Num38z3"/>
    <w:rsid w:val="000D7440"/>
    <w:rPr>
      <w:rFonts w:ascii="Symbol" w:hAnsi="Symbol"/>
    </w:rPr>
  </w:style>
  <w:style w:type="character" w:customStyle="1" w:styleId="WW8Num39z1">
    <w:name w:val="WW8Num39z1"/>
    <w:rsid w:val="000D7440"/>
    <w:rPr>
      <w:rFonts w:ascii="Courier New" w:hAnsi="Courier New" w:cs="Courier New"/>
    </w:rPr>
  </w:style>
  <w:style w:type="character" w:customStyle="1" w:styleId="WW8Num39z3">
    <w:name w:val="WW8Num39z3"/>
    <w:rsid w:val="000D7440"/>
    <w:rPr>
      <w:rFonts w:ascii="Symbol" w:hAnsi="Symbol"/>
    </w:rPr>
  </w:style>
  <w:style w:type="character" w:customStyle="1" w:styleId="WW8Num40z2">
    <w:name w:val="WW8Num40z2"/>
    <w:rsid w:val="000D7440"/>
    <w:rPr>
      <w:rFonts w:ascii="OpenSymbol" w:hAnsi="OpenSymbol" w:cs="OpenSymbol"/>
    </w:rPr>
  </w:style>
  <w:style w:type="character" w:customStyle="1" w:styleId="WW8Num40z3">
    <w:name w:val="WW8Num40z3"/>
    <w:rsid w:val="000D7440"/>
    <w:rPr>
      <w:rFonts w:ascii="Symbol" w:hAnsi="Symbol" w:cs="OpenSymbol"/>
    </w:rPr>
  </w:style>
  <w:style w:type="character" w:customStyle="1" w:styleId="WW8Num41z1">
    <w:name w:val="WW8Num41z1"/>
    <w:rsid w:val="000D7440"/>
    <w:rPr>
      <w:rFonts w:ascii="Courier New" w:hAnsi="Courier New" w:cs="Courier New"/>
    </w:rPr>
  </w:style>
  <w:style w:type="character" w:customStyle="1" w:styleId="WW8Num41z3">
    <w:name w:val="WW8Num41z3"/>
    <w:rsid w:val="000D7440"/>
    <w:rPr>
      <w:rFonts w:ascii="Symbol" w:hAnsi="Symbol"/>
    </w:rPr>
  </w:style>
  <w:style w:type="character" w:customStyle="1" w:styleId="WW8Num42z1">
    <w:name w:val="WW8Num42z1"/>
    <w:rsid w:val="000D7440"/>
    <w:rPr>
      <w:rFonts w:ascii="Courier New" w:hAnsi="Courier New" w:cs="Courier New"/>
    </w:rPr>
  </w:style>
  <w:style w:type="character" w:customStyle="1" w:styleId="WW8Num42z3">
    <w:name w:val="WW8Num42z3"/>
    <w:rsid w:val="000D7440"/>
    <w:rPr>
      <w:rFonts w:ascii="Symbol" w:hAnsi="Symbol"/>
    </w:rPr>
  </w:style>
  <w:style w:type="character" w:customStyle="1" w:styleId="WW8Num43z1">
    <w:name w:val="WW8Num43z1"/>
    <w:rsid w:val="000D7440"/>
    <w:rPr>
      <w:rFonts w:ascii="Courier New" w:hAnsi="Courier New" w:cs="Courier New"/>
    </w:rPr>
  </w:style>
  <w:style w:type="character" w:customStyle="1" w:styleId="WW8Num43z3">
    <w:name w:val="WW8Num43z3"/>
    <w:rsid w:val="000D7440"/>
    <w:rPr>
      <w:rFonts w:ascii="Symbol" w:hAnsi="Symbol"/>
    </w:rPr>
  </w:style>
  <w:style w:type="character" w:customStyle="1" w:styleId="WW8Num45z1">
    <w:name w:val="WW8Num45z1"/>
    <w:rsid w:val="000D7440"/>
    <w:rPr>
      <w:rFonts w:ascii="Courier New" w:hAnsi="Courier New" w:cs="Courier New"/>
    </w:rPr>
  </w:style>
  <w:style w:type="character" w:customStyle="1" w:styleId="WW8Num45z3">
    <w:name w:val="WW8Num45z3"/>
    <w:rsid w:val="000D7440"/>
    <w:rPr>
      <w:rFonts w:ascii="Symbol" w:hAnsi="Symbol"/>
    </w:rPr>
  </w:style>
  <w:style w:type="character" w:customStyle="1" w:styleId="WW8Num46z1">
    <w:name w:val="WW8Num46z1"/>
    <w:rsid w:val="000D7440"/>
    <w:rPr>
      <w:rFonts w:ascii="Courier New" w:hAnsi="Courier New" w:cs="Courier New"/>
    </w:rPr>
  </w:style>
  <w:style w:type="character" w:customStyle="1" w:styleId="WW8Num46z3">
    <w:name w:val="WW8Num46z3"/>
    <w:rsid w:val="000D7440"/>
    <w:rPr>
      <w:rFonts w:ascii="Symbol" w:hAnsi="Symbol"/>
    </w:rPr>
  </w:style>
  <w:style w:type="character" w:customStyle="1" w:styleId="WW8Num47z1">
    <w:name w:val="WW8Num47z1"/>
    <w:rsid w:val="000D7440"/>
    <w:rPr>
      <w:rFonts w:ascii="OpenSymbol" w:hAnsi="OpenSymbol" w:cs="OpenSymbol"/>
    </w:rPr>
  </w:style>
  <w:style w:type="character" w:customStyle="1" w:styleId="WW8Num47z2">
    <w:name w:val="WW8Num47z2"/>
    <w:rsid w:val="000D7440"/>
    <w:rPr>
      <w:rFonts w:ascii="Arial" w:hAnsi="Arial"/>
    </w:rPr>
  </w:style>
  <w:style w:type="character" w:customStyle="1" w:styleId="WW8Num47z3">
    <w:name w:val="WW8Num47z3"/>
    <w:rsid w:val="000D7440"/>
    <w:rPr>
      <w:rFonts w:ascii="Symbol" w:hAnsi="Symbol" w:cs="OpenSymbol"/>
    </w:rPr>
  </w:style>
  <w:style w:type="character" w:customStyle="1" w:styleId="WW8Num48z0">
    <w:name w:val="WW8Num48z0"/>
    <w:rsid w:val="000D7440"/>
    <w:rPr>
      <w:rFonts w:ascii="Wingdings" w:hAnsi="Wingdings"/>
    </w:rPr>
  </w:style>
  <w:style w:type="character" w:customStyle="1" w:styleId="WW8Num48z3">
    <w:name w:val="WW8Num48z3"/>
    <w:rsid w:val="000D7440"/>
    <w:rPr>
      <w:rFonts w:ascii="Symbol" w:hAnsi="Symbol"/>
    </w:rPr>
  </w:style>
  <w:style w:type="character" w:customStyle="1" w:styleId="WW8Num50z1">
    <w:name w:val="WW8Num50z1"/>
    <w:rsid w:val="000D7440"/>
    <w:rPr>
      <w:rFonts w:ascii="Courier New" w:hAnsi="Courier New" w:cs="Courier New"/>
    </w:rPr>
  </w:style>
  <w:style w:type="character" w:customStyle="1" w:styleId="WW8Num50z3">
    <w:name w:val="WW8Num50z3"/>
    <w:rsid w:val="000D7440"/>
    <w:rPr>
      <w:rFonts w:ascii="Symbol" w:hAnsi="Symbol"/>
    </w:rPr>
  </w:style>
  <w:style w:type="character" w:customStyle="1" w:styleId="WW8Num51z1">
    <w:name w:val="WW8Num51z1"/>
    <w:rsid w:val="000D7440"/>
    <w:rPr>
      <w:rFonts w:ascii="Courier New" w:hAnsi="Courier New" w:cs="Courier New"/>
    </w:rPr>
  </w:style>
  <w:style w:type="character" w:customStyle="1" w:styleId="WW8Num51z2">
    <w:name w:val="WW8Num51z2"/>
    <w:rsid w:val="000D7440"/>
    <w:rPr>
      <w:rFonts w:ascii="Wingdings" w:hAnsi="Wingdings"/>
    </w:rPr>
  </w:style>
  <w:style w:type="character" w:customStyle="1" w:styleId="WW8Num51z3">
    <w:name w:val="WW8Num51z3"/>
    <w:rsid w:val="000D7440"/>
    <w:rPr>
      <w:rFonts w:ascii="Symbol" w:hAnsi="Symbol"/>
    </w:rPr>
  </w:style>
  <w:style w:type="character" w:customStyle="1" w:styleId="WW8Num52z1">
    <w:name w:val="WW8Num52z1"/>
    <w:rsid w:val="000D7440"/>
    <w:rPr>
      <w:rFonts w:ascii="Courier New" w:hAnsi="Courier New"/>
    </w:rPr>
  </w:style>
  <w:style w:type="character" w:customStyle="1" w:styleId="WW8Num52z2">
    <w:name w:val="WW8Num52z2"/>
    <w:rsid w:val="000D7440"/>
    <w:rPr>
      <w:rFonts w:ascii="Wingdings" w:hAnsi="Wingdings"/>
    </w:rPr>
  </w:style>
  <w:style w:type="character" w:customStyle="1" w:styleId="WW8Num52z3">
    <w:name w:val="WW8Num52z3"/>
    <w:rsid w:val="000D7440"/>
    <w:rPr>
      <w:rFonts w:ascii="Symbol" w:hAnsi="Symbol"/>
    </w:rPr>
  </w:style>
  <w:style w:type="character" w:customStyle="1" w:styleId="WW8Num53z3">
    <w:name w:val="WW8Num53z3"/>
    <w:rsid w:val="000D7440"/>
    <w:rPr>
      <w:rFonts w:ascii="Symbol" w:hAnsi="Symbol"/>
    </w:rPr>
  </w:style>
  <w:style w:type="character" w:customStyle="1" w:styleId="WW8Num53z4">
    <w:name w:val="WW8Num53z4"/>
    <w:rsid w:val="000D7440"/>
    <w:rPr>
      <w:rFonts w:ascii="Courier New" w:hAnsi="Courier New" w:cs="Courier New"/>
    </w:rPr>
  </w:style>
  <w:style w:type="character" w:customStyle="1" w:styleId="WW8Num54z1">
    <w:name w:val="WW8Num54z1"/>
    <w:rsid w:val="000D7440"/>
    <w:rPr>
      <w:rFonts w:ascii="Courier New" w:hAnsi="Courier New" w:cs="Courier New"/>
    </w:rPr>
  </w:style>
  <w:style w:type="character" w:customStyle="1" w:styleId="WW8Num54z3">
    <w:name w:val="WW8Num54z3"/>
    <w:rsid w:val="000D7440"/>
    <w:rPr>
      <w:rFonts w:ascii="Symbol" w:hAnsi="Symbol"/>
    </w:rPr>
  </w:style>
  <w:style w:type="character" w:customStyle="1" w:styleId="WW8Num56z1">
    <w:name w:val="WW8Num56z1"/>
    <w:rsid w:val="000D7440"/>
    <w:rPr>
      <w:rFonts w:ascii="Courier New" w:hAnsi="Courier New"/>
    </w:rPr>
  </w:style>
  <w:style w:type="character" w:customStyle="1" w:styleId="WW8Num56z2">
    <w:name w:val="WW8Num56z2"/>
    <w:rsid w:val="000D7440"/>
    <w:rPr>
      <w:rFonts w:ascii="Wingdings" w:hAnsi="Wingdings"/>
    </w:rPr>
  </w:style>
  <w:style w:type="character" w:customStyle="1" w:styleId="WW8Num57z1">
    <w:name w:val="WW8Num57z1"/>
    <w:rsid w:val="000D7440"/>
    <w:rPr>
      <w:rFonts w:ascii="Courier New" w:hAnsi="Courier New" w:cs="Courier New"/>
    </w:rPr>
  </w:style>
  <w:style w:type="character" w:customStyle="1" w:styleId="WW8Num58z1">
    <w:name w:val="WW8Num58z1"/>
    <w:rsid w:val="000D7440"/>
    <w:rPr>
      <w:rFonts w:ascii="Courier New" w:hAnsi="Courier New" w:cs="Courier New"/>
    </w:rPr>
  </w:style>
  <w:style w:type="character" w:customStyle="1" w:styleId="WW8Num58z3">
    <w:name w:val="WW8Num58z3"/>
    <w:rsid w:val="000D7440"/>
    <w:rPr>
      <w:rFonts w:ascii="Symbol" w:hAnsi="Symbol"/>
    </w:rPr>
  </w:style>
  <w:style w:type="character" w:customStyle="1" w:styleId="WW8Num59z1">
    <w:name w:val="WW8Num59z1"/>
    <w:rsid w:val="000D7440"/>
    <w:rPr>
      <w:rFonts w:ascii="Courier New" w:hAnsi="Courier New" w:cs="Courier New"/>
    </w:rPr>
  </w:style>
  <w:style w:type="character" w:customStyle="1" w:styleId="WW8Num59z3">
    <w:name w:val="WW8Num59z3"/>
    <w:rsid w:val="000D7440"/>
    <w:rPr>
      <w:rFonts w:ascii="Symbol" w:hAnsi="Symbol"/>
    </w:rPr>
  </w:style>
  <w:style w:type="character" w:customStyle="1" w:styleId="WW8Num60z2">
    <w:name w:val="WW8Num60z2"/>
    <w:rsid w:val="000D7440"/>
    <w:rPr>
      <w:rFonts w:ascii="Wingdings" w:hAnsi="Wingdings"/>
    </w:rPr>
  </w:style>
  <w:style w:type="character" w:customStyle="1" w:styleId="WW8Num60z3">
    <w:name w:val="WW8Num60z3"/>
    <w:rsid w:val="000D7440"/>
    <w:rPr>
      <w:rFonts w:ascii="Symbol" w:hAnsi="Symbol"/>
    </w:rPr>
  </w:style>
  <w:style w:type="character" w:customStyle="1" w:styleId="WW8Num61z1">
    <w:name w:val="WW8Num61z1"/>
    <w:rsid w:val="000D7440"/>
    <w:rPr>
      <w:rFonts w:ascii="Times New Roman" w:eastAsia="Times New Roman" w:hAnsi="Times New Roman" w:cs="Times New Roman"/>
    </w:rPr>
  </w:style>
  <w:style w:type="character" w:customStyle="1" w:styleId="WW8Num61z2">
    <w:name w:val="WW8Num61z2"/>
    <w:rsid w:val="000D7440"/>
    <w:rPr>
      <w:rFonts w:ascii="Wingdings" w:hAnsi="Wingdings"/>
    </w:rPr>
  </w:style>
  <w:style w:type="character" w:customStyle="1" w:styleId="WW8Num62z1">
    <w:name w:val="WW8Num62z1"/>
    <w:rsid w:val="000D7440"/>
    <w:rPr>
      <w:rFonts w:ascii="Courier New" w:hAnsi="Courier New" w:cs="Courier New"/>
    </w:rPr>
  </w:style>
  <w:style w:type="character" w:customStyle="1" w:styleId="WW8Num62z3">
    <w:name w:val="WW8Num62z3"/>
    <w:rsid w:val="000D7440"/>
    <w:rPr>
      <w:rFonts w:ascii="Symbol" w:hAnsi="Symbol"/>
    </w:rPr>
  </w:style>
  <w:style w:type="character" w:customStyle="1" w:styleId="WW8Num63z1">
    <w:name w:val="WW8Num63z1"/>
    <w:rsid w:val="000D7440"/>
    <w:rPr>
      <w:rFonts w:ascii="Courier New" w:hAnsi="Courier New" w:cs="Courier New"/>
    </w:rPr>
  </w:style>
  <w:style w:type="character" w:customStyle="1" w:styleId="WW8Num63z3">
    <w:name w:val="WW8Num63z3"/>
    <w:rsid w:val="000D7440"/>
    <w:rPr>
      <w:rFonts w:ascii="Symbol" w:hAnsi="Symbol"/>
    </w:rPr>
  </w:style>
  <w:style w:type="character" w:customStyle="1" w:styleId="WW8Num64z0">
    <w:name w:val="WW8Num64z0"/>
    <w:rsid w:val="000D7440"/>
    <w:rPr>
      <w:rFonts w:ascii="Wingdings" w:hAnsi="Wingdings"/>
    </w:rPr>
  </w:style>
  <w:style w:type="character" w:customStyle="1" w:styleId="WW8Num64z1">
    <w:name w:val="WW8Num64z1"/>
    <w:rsid w:val="000D7440"/>
    <w:rPr>
      <w:rFonts w:ascii="Courier New" w:hAnsi="Courier New" w:cs="Courier New"/>
    </w:rPr>
  </w:style>
  <w:style w:type="character" w:customStyle="1" w:styleId="WW8Num64z3">
    <w:name w:val="WW8Num64z3"/>
    <w:rsid w:val="000D7440"/>
    <w:rPr>
      <w:rFonts w:ascii="Symbol" w:hAnsi="Symbol"/>
    </w:rPr>
  </w:style>
  <w:style w:type="character" w:customStyle="1" w:styleId="WW8Num65z1">
    <w:name w:val="WW8Num65z1"/>
    <w:rsid w:val="000D7440"/>
    <w:rPr>
      <w:rFonts w:ascii="Courier New" w:hAnsi="Courier New" w:cs="Courier New"/>
    </w:rPr>
  </w:style>
  <w:style w:type="character" w:customStyle="1" w:styleId="WW8Num65z3">
    <w:name w:val="WW8Num65z3"/>
    <w:rsid w:val="000D7440"/>
    <w:rPr>
      <w:rFonts w:ascii="Symbol" w:hAnsi="Symbol"/>
    </w:rPr>
  </w:style>
  <w:style w:type="character" w:customStyle="1" w:styleId="WW8Num66z1">
    <w:name w:val="WW8Num66z1"/>
    <w:rsid w:val="000D7440"/>
    <w:rPr>
      <w:rFonts w:ascii="Courier New" w:hAnsi="Courier New" w:cs="Courier New"/>
    </w:rPr>
  </w:style>
  <w:style w:type="character" w:customStyle="1" w:styleId="WW8Num66z2">
    <w:name w:val="WW8Num66z2"/>
    <w:rsid w:val="000D7440"/>
    <w:rPr>
      <w:rFonts w:ascii="Wingdings" w:hAnsi="Wingdings"/>
    </w:rPr>
  </w:style>
  <w:style w:type="character" w:customStyle="1" w:styleId="WW8Num66z3">
    <w:name w:val="WW8Num66z3"/>
    <w:rsid w:val="000D7440"/>
    <w:rPr>
      <w:rFonts w:ascii="Symbol" w:hAnsi="Symbol"/>
    </w:rPr>
  </w:style>
  <w:style w:type="character" w:customStyle="1" w:styleId="WW8Num67z4">
    <w:name w:val="WW8Num67z4"/>
    <w:rsid w:val="000D7440"/>
    <w:rPr>
      <w:rFonts w:ascii="Arial" w:hAnsi="Arial"/>
    </w:rPr>
  </w:style>
  <w:style w:type="character" w:customStyle="1" w:styleId="WW8Num68z3">
    <w:name w:val="WW8Num68z3"/>
    <w:rsid w:val="000D7440"/>
    <w:rPr>
      <w:rFonts w:ascii="Symbol" w:hAnsi="Symbol"/>
    </w:rPr>
  </w:style>
  <w:style w:type="character" w:customStyle="1" w:styleId="WW8Num69z1">
    <w:name w:val="WW8Num69z1"/>
    <w:rsid w:val="000D7440"/>
    <w:rPr>
      <w:rFonts w:ascii="Courier New" w:hAnsi="Courier New" w:cs="Courier New"/>
    </w:rPr>
  </w:style>
  <w:style w:type="character" w:customStyle="1" w:styleId="WW8Num69z3">
    <w:name w:val="WW8Num69z3"/>
    <w:rsid w:val="000D7440"/>
    <w:rPr>
      <w:rFonts w:ascii="Symbol" w:hAnsi="Symbol"/>
    </w:rPr>
  </w:style>
  <w:style w:type="character" w:customStyle="1" w:styleId="WW8Num70z3">
    <w:name w:val="WW8Num70z3"/>
    <w:rsid w:val="000D7440"/>
    <w:rPr>
      <w:rFonts w:ascii="Symbol" w:hAnsi="Symbol"/>
    </w:rPr>
  </w:style>
  <w:style w:type="character" w:customStyle="1" w:styleId="WW8Num70z4">
    <w:name w:val="WW8Num70z4"/>
    <w:rsid w:val="000D7440"/>
    <w:rPr>
      <w:rFonts w:ascii="Courier New" w:hAnsi="Courier New" w:cs="Courier New"/>
    </w:rPr>
  </w:style>
  <w:style w:type="character" w:customStyle="1" w:styleId="WW8Num72z1">
    <w:name w:val="WW8Num72z1"/>
    <w:rsid w:val="000D7440"/>
    <w:rPr>
      <w:rFonts w:ascii="Courier New" w:hAnsi="Courier New" w:cs="Courier New"/>
    </w:rPr>
  </w:style>
  <w:style w:type="character" w:customStyle="1" w:styleId="WW8Num72z3">
    <w:name w:val="WW8Num72z3"/>
    <w:rsid w:val="000D7440"/>
    <w:rPr>
      <w:rFonts w:ascii="Symbol" w:hAnsi="Symbol"/>
    </w:rPr>
  </w:style>
  <w:style w:type="character" w:customStyle="1" w:styleId="WW8Num73z1">
    <w:name w:val="WW8Num73z1"/>
    <w:rsid w:val="000D7440"/>
    <w:rPr>
      <w:rFonts w:ascii="Wingdings" w:hAnsi="Wingdings"/>
    </w:rPr>
  </w:style>
  <w:style w:type="character" w:customStyle="1" w:styleId="WW8Num73z4">
    <w:name w:val="WW8Num73z4"/>
    <w:rsid w:val="000D7440"/>
    <w:rPr>
      <w:rFonts w:ascii="Courier New" w:hAnsi="Courier New" w:cs="Courier New"/>
    </w:rPr>
  </w:style>
  <w:style w:type="character" w:customStyle="1" w:styleId="WW8Num75z1">
    <w:name w:val="WW8Num75z1"/>
    <w:rsid w:val="000D7440"/>
    <w:rPr>
      <w:rFonts w:ascii="Courier New" w:hAnsi="Courier New" w:cs="Courier New"/>
    </w:rPr>
  </w:style>
  <w:style w:type="character" w:customStyle="1" w:styleId="WW8Num75z2">
    <w:name w:val="WW8Num75z2"/>
    <w:rsid w:val="000D7440"/>
    <w:rPr>
      <w:rFonts w:ascii="Wingdings" w:hAnsi="Wingdings"/>
    </w:rPr>
  </w:style>
  <w:style w:type="character" w:customStyle="1" w:styleId="WW8Num75z3">
    <w:name w:val="WW8Num75z3"/>
    <w:rsid w:val="000D7440"/>
    <w:rPr>
      <w:rFonts w:ascii="Symbol" w:hAnsi="Symbol"/>
    </w:rPr>
  </w:style>
  <w:style w:type="character" w:customStyle="1" w:styleId="WW8Num76z1">
    <w:name w:val="WW8Num76z1"/>
    <w:rsid w:val="000D7440"/>
    <w:rPr>
      <w:rFonts w:ascii="Courier New" w:hAnsi="Courier New" w:cs="Courier New"/>
    </w:rPr>
  </w:style>
  <w:style w:type="character" w:customStyle="1" w:styleId="WW8Num76z3">
    <w:name w:val="WW8Num76z3"/>
    <w:rsid w:val="000D7440"/>
    <w:rPr>
      <w:rFonts w:ascii="Symbol" w:hAnsi="Symbol"/>
    </w:rPr>
  </w:style>
  <w:style w:type="character" w:customStyle="1" w:styleId="WW8Num78z1">
    <w:name w:val="WW8Num78z1"/>
    <w:rsid w:val="000D7440"/>
    <w:rPr>
      <w:rFonts w:ascii="Courier New" w:hAnsi="Courier New" w:cs="Courier New"/>
    </w:rPr>
  </w:style>
  <w:style w:type="character" w:customStyle="1" w:styleId="WW8Num78z3">
    <w:name w:val="WW8Num78z3"/>
    <w:rsid w:val="000D7440"/>
    <w:rPr>
      <w:rFonts w:ascii="Symbol" w:hAnsi="Symbol"/>
    </w:rPr>
  </w:style>
  <w:style w:type="character" w:customStyle="1" w:styleId="WW8Num79z3">
    <w:name w:val="WW8Num79z3"/>
    <w:rsid w:val="000D7440"/>
    <w:rPr>
      <w:rFonts w:ascii="Symbol" w:hAnsi="Symbol"/>
    </w:rPr>
  </w:style>
  <w:style w:type="character" w:customStyle="1" w:styleId="WW8Num80z3">
    <w:name w:val="WW8Num80z3"/>
    <w:rsid w:val="000D7440"/>
    <w:rPr>
      <w:rFonts w:ascii="Symbol" w:hAnsi="Symbol"/>
    </w:rPr>
  </w:style>
  <w:style w:type="character" w:customStyle="1" w:styleId="WW8Num80z4">
    <w:name w:val="WW8Num80z4"/>
    <w:rsid w:val="000D7440"/>
    <w:rPr>
      <w:rFonts w:ascii="Courier New" w:hAnsi="Courier New" w:cs="Courier New"/>
    </w:rPr>
  </w:style>
  <w:style w:type="character" w:customStyle="1" w:styleId="WW8Num81z1">
    <w:name w:val="WW8Num81z1"/>
    <w:rsid w:val="000D7440"/>
    <w:rPr>
      <w:rFonts w:ascii="Courier New" w:hAnsi="Courier New" w:cs="Courier New"/>
    </w:rPr>
  </w:style>
  <w:style w:type="character" w:customStyle="1" w:styleId="WW8Num81z2">
    <w:name w:val="WW8Num81z2"/>
    <w:rsid w:val="000D7440"/>
    <w:rPr>
      <w:rFonts w:ascii="Wingdings" w:hAnsi="Wingdings"/>
    </w:rPr>
  </w:style>
  <w:style w:type="character" w:customStyle="1" w:styleId="WW8Num82z3">
    <w:name w:val="WW8Num82z3"/>
    <w:rsid w:val="000D7440"/>
    <w:rPr>
      <w:rFonts w:ascii="Symbol" w:hAnsi="Symbol"/>
    </w:rPr>
  </w:style>
  <w:style w:type="character" w:customStyle="1" w:styleId="WW8Num83z1">
    <w:name w:val="WW8Num83z1"/>
    <w:rsid w:val="000D7440"/>
    <w:rPr>
      <w:rFonts w:ascii="Courier New" w:hAnsi="Courier New" w:cs="Courier New"/>
    </w:rPr>
  </w:style>
  <w:style w:type="character" w:customStyle="1" w:styleId="WW8Num83z3">
    <w:name w:val="WW8Num83z3"/>
    <w:rsid w:val="000D7440"/>
    <w:rPr>
      <w:rFonts w:ascii="Symbol" w:hAnsi="Symbol"/>
    </w:rPr>
  </w:style>
  <w:style w:type="character" w:customStyle="1" w:styleId="WW8Num84z1">
    <w:name w:val="WW8Num84z1"/>
    <w:rsid w:val="000D7440"/>
    <w:rPr>
      <w:rFonts w:ascii="Arial" w:hAnsi="Arial"/>
    </w:rPr>
  </w:style>
  <w:style w:type="character" w:customStyle="1" w:styleId="WW8Num84z3">
    <w:name w:val="WW8Num84z3"/>
    <w:rsid w:val="000D7440"/>
    <w:rPr>
      <w:rFonts w:ascii="Symbol" w:hAnsi="Symbol"/>
    </w:rPr>
  </w:style>
  <w:style w:type="character" w:customStyle="1" w:styleId="WW8Num84z4">
    <w:name w:val="WW8Num84z4"/>
    <w:rsid w:val="000D7440"/>
    <w:rPr>
      <w:rFonts w:ascii="Courier New" w:hAnsi="Courier New" w:cs="Courier New"/>
    </w:rPr>
  </w:style>
  <w:style w:type="character" w:customStyle="1" w:styleId="WW8Num85z1">
    <w:name w:val="WW8Num85z1"/>
    <w:rsid w:val="000D7440"/>
    <w:rPr>
      <w:rFonts w:ascii="Courier New" w:hAnsi="Courier New" w:cs="Courier New"/>
    </w:rPr>
  </w:style>
  <w:style w:type="character" w:customStyle="1" w:styleId="WW8Num85z3">
    <w:name w:val="WW8Num85z3"/>
    <w:rsid w:val="000D7440"/>
    <w:rPr>
      <w:rFonts w:ascii="Symbol" w:hAnsi="Symbol"/>
    </w:rPr>
  </w:style>
  <w:style w:type="character" w:customStyle="1" w:styleId="WW8Num86z1">
    <w:name w:val="WW8Num86z1"/>
    <w:rsid w:val="000D7440"/>
    <w:rPr>
      <w:rFonts w:ascii="Courier New" w:hAnsi="Courier New" w:cs="Courier New"/>
    </w:rPr>
  </w:style>
  <w:style w:type="character" w:customStyle="1" w:styleId="WW8Num86z3">
    <w:name w:val="WW8Num86z3"/>
    <w:rsid w:val="000D7440"/>
    <w:rPr>
      <w:rFonts w:ascii="Symbol" w:hAnsi="Symbol"/>
    </w:rPr>
  </w:style>
  <w:style w:type="character" w:customStyle="1" w:styleId="WW8Num87z1">
    <w:name w:val="WW8Num87z1"/>
    <w:rsid w:val="000D7440"/>
    <w:rPr>
      <w:rFonts w:ascii="Courier New" w:hAnsi="Courier New" w:cs="Courier New"/>
    </w:rPr>
  </w:style>
  <w:style w:type="character" w:customStyle="1" w:styleId="WW8Num87z2">
    <w:name w:val="WW8Num87z2"/>
    <w:rsid w:val="000D7440"/>
    <w:rPr>
      <w:rFonts w:ascii="Wingdings" w:hAnsi="Wingdings"/>
    </w:rPr>
  </w:style>
  <w:style w:type="character" w:customStyle="1" w:styleId="WW8Num88z1">
    <w:name w:val="WW8Num88z1"/>
    <w:rsid w:val="000D7440"/>
    <w:rPr>
      <w:rFonts w:ascii="Courier New" w:hAnsi="Courier New" w:cs="Courier New"/>
    </w:rPr>
  </w:style>
  <w:style w:type="character" w:customStyle="1" w:styleId="WW8Num88z3">
    <w:name w:val="WW8Num88z3"/>
    <w:rsid w:val="000D7440"/>
    <w:rPr>
      <w:rFonts w:ascii="Symbol" w:hAnsi="Symbol"/>
    </w:rPr>
  </w:style>
  <w:style w:type="character" w:customStyle="1" w:styleId="WW8Num89z1">
    <w:name w:val="WW8Num89z1"/>
    <w:rsid w:val="000D7440"/>
    <w:rPr>
      <w:rFonts w:ascii="Courier New" w:hAnsi="Courier New" w:cs="Courier New"/>
    </w:rPr>
  </w:style>
  <w:style w:type="character" w:customStyle="1" w:styleId="WW8Num89z3">
    <w:name w:val="WW8Num89z3"/>
    <w:rsid w:val="000D7440"/>
    <w:rPr>
      <w:rFonts w:ascii="Symbol" w:hAnsi="Symbol"/>
    </w:rPr>
  </w:style>
  <w:style w:type="character" w:customStyle="1" w:styleId="WW8Num90z1">
    <w:name w:val="WW8Num90z1"/>
    <w:rsid w:val="000D7440"/>
    <w:rPr>
      <w:rFonts w:ascii="Courier New" w:hAnsi="Courier New" w:cs="Courier New"/>
    </w:rPr>
  </w:style>
  <w:style w:type="character" w:customStyle="1" w:styleId="WW8Num90z3">
    <w:name w:val="WW8Num90z3"/>
    <w:rsid w:val="000D7440"/>
    <w:rPr>
      <w:rFonts w:ascii="Symbol" w:hAnsi="Symbol"/>
    </w:rPr>
  </w:style>
  <w:style w:type="character" w:customStyle="1" w:styleId="WW8Num92z0">
    <w:name w:val="WW8Num92z0"/>
    <w:rsid w:val="000D7440"/>
    <w:rPr>
      <w:b/>
    </w:rPr>
  </w:style>
  <w:style w:type="character" w:customStyle="1" w:styleId="WW8Num92z1">
    <w:name w:val="WW8Num92z1"/>
    <w:rsid w:val="000D7440"/>
    <w:rPr>
      <w:rFonts w:ascii="Wingdings" w:hAnsi="Wingdings"/>
    </w:rPr>
  </w:style>
  <w:style w:type="character" w:customStyle="1" w:styleId="WW8Num92z4">
    <w:name w:val="WW8Num92z4"/>
    <w:rsid w:val="000D7440"/>
    <w:rPr>
      <w:rFonts w:ascii="Wingdings" w:hAnsi="Wingdings"/>
      <w:b/>
    </w:rPr>
  </w:style>
  <w:style w:type="character" w:customStyle="1" w:styleId="WW8Num93z3">
    <w:name w:val="WW8Num93z3"/>
    <w:rsid w:val="000D7440"/>
    <w:rPr>
      <w:rFonts w:ascii="Symbol" w:hAnsi="Symbol"/>
    </w:rPr>
  </w:style>
  <w:style w:type="character" w:customStyle="1" w:styleId="WW8Num94z1">
    <w:name w:val="WW8Num94z1"/>
    <w:rsid w:val="000D7440"/>
    <w:rPr>
      <w:rFonts w:ascii="Courier New" w:hAnsi="Courier New" w:cs="Courier New"/>
    </w:rPr>
  </w:style>
  <w:style w:type="character" w:customStyle="1" w:styleId="WW8Num94z3">
    <w:name w:val="WW8Num94z3"/>
    <w:rsid w:val="000D7440"/>
    <w:rPr>
      <w:rFonts w:ascii="Symbol" w:hAnsi="Symbol"/>
    </w:rPr>
  </w:style>
  <w:style w:type="character" w:customStyle="1" w:styleId="WW8Num95z1">
    <w:name w:val="WW8Num95z1"/>
    <w:rsid w:val="000D7440"/>
    <w:rPr>
      <w:rFonts w:ascii="Courier New" w:hAnsi="Courier New" w:cs="Courier New"/>
    </w:rPr>
  </w:style>
  <w:style w:type="character" w:customStyle="1" w:styleId="WW8Num95z2">
    <w:name w:val="WW8Num95z2"/>
    <w:rsid w:val="000D7440"/>
    <w:rPr>
      <w:rFonts w:ascii="Wingdings" w:hAnsi="Wingdings"/>
    </w:rPr>
  </w:style>
  <w:style w:type="character" w:customStyle="1" w:styleId="WW8Num96z1">
    <w:name w:val="WW8Num96z1"/>
    <w:rsid w:val="000D7440"/>
    <w:rPr>
      <w:rFonts w:ascii="Courier New" w:hAnsi="Courier New" w:cs="Courier New"/>
    </w:rPr>
  </w:style>
  <w:style w:type="character" w:customStyle="1" w:styleId="WW8Num96z3">
    <w:name w:val="WW8Num96z3"/>
    <w:rsid w:val="000D7440"/>
    <w:rPr>
      <w:rFonts w:ascii="Symbol" w:hAnsi="Symbol"/>
    </w:rPr>
  </w:style>
  <w:style w:type="character" w:customStyle="1" w:styleId="WW8Num97z1">
    <w:name w:val="WW8Num97z1"/>
    <w:rsid w:val="000D7440"/>
    <w:rPr>
      <w:rFonts w:ascii="Courier New" w:hAnsi="Courier New" w:cs="Courier New"/>
    </w:rPr>
  </w:style>
  <w:style w:type="character" w:customStyle="1" w:styleId="WW8Num97z3">
    <w:name w:val="WW8Num97z3"/>
    <w:rsid w:val="000D7440"/>
    <w:rPr>
      <w:rFonts w:ascii="Symbol" w:hAnsi="Symbol"/>
    </w:rPr>
  </w:style>
  <w:style w:type="character" w:customStyle="1" w:styleId="WW8Num98z1">
    <w:name w:val="WW8Num98z1"/>
    <w:rsid w:val="000D7440"/>
    <w:rPr>
      <w:rFonts w:ascii="Courier New" w:hAnsi="Courier New" w:cs="Courier New"/>
    </w:rPr>
  </w:style>
  <w:style w:type="character" w:customStyle="1" w:styleId="WW8Num98z3">
    <w:name w:val="WW8Num98z3"/>
    <w:rsid w:val="000D7440"/>
    <w:rPr>
      <w:rFonts w:ascii="Symbol" w:hAnsi="Symbol"/>
    </w:rPr>
  </w:style>
  <w:style w:type="character" w:customStyle="1" w:styleId="WW8Num99z0">
    <w:name w:val="WW8Num99z0"/>
    <w:rsid w:val="000D7440"/>
    <w:rPr>
      <w:rFonts w:ascii="Times New Roman" w:hAnsi="Times New Roman" w:cs="Times New Roman"/>
    </w:rPr>
  </w:style>
  <w:style w:type="character" w:customStyle="1" w:styleId="WW8Num99z1">
    <w:name w:val="WW8Num99z1"/>
    <w:rsid w:val="000D7440"/>
    <w:rPr>
      <w:rFonts w:ascii="Courier New" w:hAnsi="Courier New" w:cs="Courier New"/>
    </w:rPr>
  </w:style>
  <w:style w:type="character" w:customStyle="1" w:styleId="WW8Num99z3">
    <w:name w:val="WW8Num99z3"/>
    <w:rsid w:val="000D7440"/>
    <w:rPr>
      <w:rFonts w:ascii="Symbol" w:hAnsi="Symbol"/>
    </w:rPr>
  </w:style>
  <w:style w:type="character" w:customStyle="1" w:styleId="WW8Num100z3">
    <w:name w:val="WW8Num100z3"/>
    <w:rsid w:val="000D7440"/>
    <w:rPr>
      <w:rFonts w:ascii="Symbol" w:hAnsi="Symbol"/>
    </w:rPr>
  </w:style>
  <w:style w:type="character" w:customStyle="1" w:styleId="WW8Num100z4">
    <w:name w:val="WW8Num100z4"/>
    <w:rsid w:val="000D7440"/>
    <w:rPr>
      <w:rFonts w:ascii="Courier New" w:hAnsi="Courier New" w:cs="Courier New"/>
    </w:rPr>
  </w:style>
  <w:style w:type="character" w:customStyle="1" w:styleId="WW8Num102z2">
    <w:name w:val="WW8Num102z2"/>
    <w:rsid w:val="000D7440"/>
    <w:rPr>
      <w:rFonts w:ascii="Wingdings" w:hAnsi="Wingdings"/>
      <w:color w:val="000000"/>
    </w:rPr>
  </w:style>
  <w:style w:type="character" w:customStyle="1" w:styleId="WW8Num104z3">
    <w:name w:val="WW8Num104z3"/>
    <w:rsid w:val="000D7440"/>
    <w:rPr>
      <w:rFonts w:ascii="Symbol" w:hAnsi="Symbol"/>
    </w:rPr>
  </w:style>
  <w:style w:type="character" w:customStyle="1" w:styleId="WW8Num106z1">
    <w:name w:val="WW8Num106z1"/>
    <w:rsid w:val="000D7440"/>
    <w:rPr>
      <w:rFonts w:ascii="Courier New" w:hAnsi="Courier New" w:cs="Courier New"/>
    </w:rPr>
  </w:style>
  <w:style w:type="character" w:customStyle="1" w:styleId="WW8Num106z2">
    <w:name w:val="WW8Num106z2"/>
    <w:rsid w:val="000D7440"/>
    <w:rPr>
      <w:rFonts w:ascii="Wingdings" w:hAnsi="Wingdings"/>
    </w:rPr>
  </w:style>
  <w:style w:type="character" w:customStyle="1" w:styleId="WW8Num107z1">
    <w:name w:val="WW8Num107z1"/>
    <w:rsid w:val="000D7440"/>
    <w:rPr>
      <w:rFonts w:ascii="Courier New" w:hAnsi="Courier New" w:cs="Courier New"/>
    </w:rPr>
  </w:style>
  <w:style w:type="character" w:customStyle="1" w:styleId="WW8Num107z3">
    <w:name w:val="WW8Num107z3"/>
    <w:rsid w:val="000D7440"/>
    <w:rPr>
      <w:rFonts w:ascii="Symbol" w:hAnsi="Symbol"/>
    </w:rPr>
  </w:style>
  <w:style w:type="character" w:customStyle="1" w:styleId="WW8Num108z1">
    <w:name w:val="WW8Num108z1"/>
    <w:rsid w:val="000D7440"/>
    <w:rPr>
      <w:rFonts w:ascii="Courier New" w:hAnsi="Courier New" w:cs="Courier New"/>
    </w:rPr>
  </w:style>
  <w:style w:type="character" w:customStyle="1" w:styleId="WW8Num108z3">
    <w:name w:val="WW8Num108z3"/>
    <w:rsid w:val="000D7440"/>
    <w:rPr>
      <w:rFonts w:ascii="Symbol" w:hAnsi="Symbol"/>
    </w:rPr>
  </w:style>
  <w:style w:type="character" w:customStyle="1" w:styleId="WW8Num109z1">
    <w:name w:val="WW8Num109z1"/>
    <w:rsid w:val="000D7440"/>
    <w:rPr>
      <w:rFonts w:ascii="Courier New" w:hAnsi="Courier New" w:cs="Courier New"/>
    </w:rPr>
  </w:style>
  <w:style w:type="character" w:customStyle="1" w:styleId="WW8Num109z3">
    <w:name w:val="WW8Num109z3"/>
    <w:rsid w:val="000D7440"/>
    <w:rPr>
      <w:rFonts w:ascii="Symbol" w:hAnsi="Symbol"/>
    </w:rPr>
  </w:style>
  <w:style w:type="character" w:customStyle="1" w:styleId="WW8Num110z1">
    <w:name w:val="WW8Num110z1"/>
    <w:rsid w:val="000D7440"/>
    <w:rPr>
      <w:rFonts w:ascii="Courier New" w:hAnsi="Courier New" w:cs="Courier New"/>
    </w:rPr>
  </w:style>
  <w:style w:type="character" w:customStyle="1" w:styleId="WW8Num110z3">
    <w:name w:val="WW8Num110z3"/>
    <w:rsid w:val="000D7440"/>
    <w:rPr>
      <w:rFonts w:ascii="Symbol" w:hAnsi="Symbol"/>
    </w:rPr>
  </w:style>
  <w:style w:type="character" w:customStyle="1" w:styleId="WW8Num111z1">
    <w:name w:val="WW8Num111z1"/>
    <w:rsid w:val="000D7440"/>
    <w:rPr>
      <w:rFonts w:ascii="Courier New" w:hAnsi="Courier New" w:cs="Courier New"/>
    </w:rPr>
  </w:style>
  <w:style w:type="character" w:customStyle="1" w:styleId="WW8Num111z3">
    <w:name w:val="WW8Num111z3"/>
    <w:rsid w:val="000D7440"/>
    <w:rPr>
      <w:rFonts w:ascii="Symbol" w:hAnsi="Symbol"/>
    </w:rPr>
  </w:style>
  <w:style w:type="character" w:customStyle="1" w:styleId="WW8Num112z2">
    <w:name w:val="WW8Num112z2"/>
    <w:rsid w:val="000D7440"/>
    <w:rPr>
      <w:i/>
    </w:rPr>
  </w:style>
  <w:style w:type="character" w:customStyle="1" w:styleId="WW8Num114z3">
    <w:name w:val="WW8Num114z3"/>
    <w:rsid w:val="000D7440"/>
    <w:rPr>
      <w:rFonts w:ascii="Symbol" w:hAnsi="Symbol"/>
    </w:rPr>
  </w:style>
  <w:style w:type="character" w:customStyle="1" w:styleId="WW8Num115z0">
    <w:name w:val="WW8Num115z0"/>
    <w:rsid w:val="000D7440"/>
    <w:rPr>
      <w:rFonts w:ascii="Arial" w:hAnsi="Arial"/>
    </w:rPr>
  </w:style>
  <w:style w:type="character" w:customStyle="1" w:styleId="WW8Num115z1">
    <w:name w:val="WW8Num115z1"/>
    <w:rsid w:val="000D7440"/>
    <w:rPr>
      <w:rFonts w:ascii="Courier New" w:hAnsi="Courier New" w:cs="Courier New"/>
    </w:rPr>
  </w:style>
  <w:style w:type="character" w:customStyle="1" w:styleId="WW8Num115z2">
    <w:name w:val="WW8Num115z2"/>
    <w:rsid w:val="000D7440"/>
    <w:rPr>
      <w:rFonts w:ascii="Wingdings" w:hAnsi="Wingdings"/>
    </w:rPr>
  </w:style>
  <w:style w:type="character" w:customStyle="1" w:styleId="WW8Num115z3">
    <w:name w:val="WW8Num115z3"/>
    <w:rsid w:val="000D7440"/>
    <w:rPr>
      <w:rFonts w:ascii="Symbol" w:hAnsi="Symbol"/>
    </w:rPr>
  </w:style>
  <w:style w:type="character" w:customStyle="1" w:styleId="WW8Num116z1">
    <w:name w:val="WW8Num116z1"/>
    <w:rsid w:val="000D7440"/>
    <w:rPr>
      <w:rFonts w:ascii="Courier New" w:hAnsi="Courier New" w:cs="Courier New"/>
    </w:rPr>
  </w:style>
  <w:style w:type="character" w:customStyle="1" w:styleId="WW8Num116z3">
    <w:name w:val="WW8Num116z3"/>
    <w:rsid w:val="000D7440"/>
    <w:rPr>
      <w:rFonts w:ascii="Symbol" w:hAnsi="Symbol"/>
    </w:rPr>
  </w:style>
  <w:style w:type="character" w:customStyle="1" w:styleId="WW8Num117z1">
    <w:name w:val="WW8Num117z1"/>
    <w:rsid w:val="000D7440"/>
    <w:rPr>
      <w:rFonts w:ascii="Wingdings" w:hAnsi="Wingdings"/>
    </w:rPr>
  </w:style>
  <w:style w:type="character" w:customStyle="1" w:styleId="WW8Num118z1">
    <w:name w:val="WW8Num118z1"/>
    <w:rsid w:val="000D7440"/>
    <w:rPr>
      <w:rFonts w:ascii="Times New Roman" w:eastAsia="Times New Roman" w:hAnsi="Times New Roman" w:cs="Times New Roman"/>
    </w:rPr>
  </w:style>
  <w:style w:type="character" w:customStyle="1" w:styleId="WW8Num118z2">
    <w:name w:val="WW8Num118z2"/>
    <w:rsid w:val="000D7440"/>
    <w:rPr>
      <w:rFonts w:ascii="Wingdings" w:hAnsi="Wingdings"/>
    </w:rPr>
  </w:style>
  <w:style w:type="character" w:customStyle="1" w:styleId="WW8Num118z3">
    <w:name w:val="WW8Num118z3"/>
    <w:rsid w:val="000D7440"/>
    <w:rPr>
      <w:rFonts w:ascii="Symbol" w:hAnsi="Symbol"/>
    </w:rPr>
  </w:style>
  <w:style w:type="character" w:customStyle="1" w:styleId="WW8Num118z4">
    <w:name w:val="WW8Num118z4"/>
    <w:rsid w:val="000D7440"/>
    <w:rPr>
      <w:rFonts w:ascii="Courier New" w:hAnsi="Courier New"/>
    </w:rPr>
  </w:style>
  <w:style w:type="character" w:customStyle="1" w:styleId="WW8Num119z1">
    <w:name w:val="WW8Num119z1"/>
    <w:rsid w:val="000D7440"/>
    <w:rPr>
      <w:rFonts w:ascii="Courier New" w:hAnsi="Courier New"/>
    </w:rPr>
  </w:style>
  <w:style w:type="character" w:customStyle="1" w:styleId="WW8Num119z2">
    <w:name w:val="WW8Num119z2"/>
    <w:rsid w:val="000D7440"/>
    <w:rPr>
      <w:rFonts w:ascii="Wingdings" w:hAnsi="Wingdings"/>
    </w:rPr>
  </w:style>
  <w:style w:type="character" w:customStyle="1" w:styleId="WW8Num120z1">
    <w:name w:val="WW8Num120z1"/>
    <w:rsid w:val="000D7440"/>
    <w:rPr>
      <w:rFonts w:ascii="Courier New" w:hAnsi="Courier New" w:cs="Courier New"/>
    </w:rPr>
  </w:style>
  <w:style w:type="character" w:customStyle="1" w:styleId="WW8Num120z3">
    <w:name w:val="WW8Num120z3"/>
    <w:rsid w:val="000D7440"/>
    <w:rPr>
      <w:rFonts w:ascii="Symbol" w:hAnsi="Symbol"/>
    </w:rPr>
  </w:style>
  <w:style w:type="character" w:customStyle="1" w:styleId="WW8Num121z1">
    <w:name w:val="WW8Num121z1"/>
    <w:rsid w:val="000D7440"/>
    <w:rPr>
      <w:rFonts w:ascii="Courier New" w:hAnsi="Courier New" w:cs="Courier New"/>
    </w:rPr>
  </w:style>
  <w:style w:type="character" w:customStyle="1" w:styleId="WW8Num121z3">
    <w:name w:val="WW8Num121z3"/>
    <w:rsid w:val="000D7440"/>
    <w:rPr>
      <w:rFonts w:ascii="Symbol" w:hAnsi="Symbol"/>
    </w:rPr>
  </w:style>
  <w:style w:type="character" w:customStyle="1" w:styleId="WW8Num123z1">
    <w:name w:val="WW8Num123z1"/>
    <w:rsid w:val="000D7440"/>
    <w:rPr>
      <w:rFonts w:ascii="Courier New" w:hAnsi="Courier New" w:cs="Courier New"/>
    </w:rPr>
  </w:style>
  <w:style w:type="character" w:customStyle="1" w:styleId="WW8Num123z2">
    <w:name w:val="WW8Num123z2"/>
    <w:rsid w:val="000D7440"/>
    <w:rPr>
      <w:rFonts w:ascii="Wingdings" w:hAnsi="Wingdings"/>
    </w:rPr>
  </w:style>
  <w:style w:type="character" w:customStyle="1" w:styleId="WW8Num123z3">
    <w:name w:val="WW8Num123z3"/>
    <w:rsid w:val="000D7440"/>
    <w:rPr>
      <w:rFonts w:ascii="Symbol" w:hAnsi="Symbol"/>
    </w:rPr>
  </w:style>
  <w:style w:type="character" w:customStyle="1" w:styleId="WW8Num124z1">
    <w:name w:val="WW8Num124z1"/>
    <w:rsid w:val="000D7440"/>
    <w:rPr>
      <w:rFonts w:ascii="Courier New" w:hAnsi="Courier New" w:cs="Courier New"/>
    </w:rPr>
  </w:style>
  <w:style w:type="character" w:customStyle="1" w:styleId="WW8Num124z3">
    <w:name w:val="WW8Num124z3"/>
    <w:rsid w:val="000D7440"/>
    <w:rPr>
      <w:rFonts w:ascii="Symbol" w:hAnsi="Symbol"/>
    </w:rPr>
  </w:style>
  <w:style w:type="character" w:customStyle="1" w:styleId="WW8Num126z1">
    <w:name w:val="WW8Num126z1"/>
    <w:rsid w:val="000D7440"/>
    <w:rPr>
      <w:rFonts w:ascii="Wingdings" w:hAnsi="Wingdings"/>
    </w:rPr>
  </w:style>
  <w:style w:type="character" w:customStyle="1" w:styleId="WW8Num126z3">
    <w:name w:val="WW8Num126z3"/>
    <w:rsid w:val="000D7440"/>
    <w:rPr>
      <w:rFonts w:ascii="Symbol" w:hAnsi="Symbol"/>
    </w:rPr>
  </w:style>
  <w:style w:type="character" w:customStyle="1" w:styleId="WW8Num126z4">
    <w:name w:val="WW8Num126z4"/>
    <w:rsid w:val="000D7440"/>
    <w:rPr>
      <w:rFonts w:ascii="Courier New" w:hAnsi="Courier New" w:cs="Courier New"/>
    </w:rPr>
  </w:style>
  <w:style w:type="character" w:customStyle="1" w:styleId="WW8Num127z1">
    <w:name w:val="WW8Num127z1"/>
    <w:rsid w:val="000D7440"/>
    <w:rPr>
      <w:rFonts w:ascii="Arial" w:hAnsi="Arial"/>
    </w:rPr>
  </w:style>
  <w:style w:type="character" w:customStyle="1" w:styleId="WW8Num127z2">
    <w:name w:val="WW8Num127z2"/>
    <w:rsid w:val="000D7440"/>
    <w:rPr>
      <w:rFonts w:ascii="Wingdings" w:hAnsi="Wingdings"/>
    </w:rPr>
  </w:style>
  <w:style w:type="character" w:customStyle="1" w:styleId="WW8Num127z4">
    <w:name w:val="WW8Num127z4"/>
    <w:rsid w:val="000D7440"/>
    <w:rPr>
      <w:rFonts w:ascii="Courier New" w:hAnsi="Courier New" w:cs="Courier New"/>
    </w:rPr>
  </w:style>
  <w:style w:type="character" w:customStyle="1" w:styleId="WW8Num129z1">
    <w:name w:val="WW8Num129z1"/>
    <w:rsid w:val="000D7440"/>
    <w:rPr>
      <w:rFonts w:ascii="Arial" w:hAnsi="Arial"/>
    </w:rPr>
  </w:style>
  <w:style w:type="character" w:customStyle="1" w:styleId="WW8Num129z3">
    <w:name w:val="WW8Num129z3"/>
    <w:rsid w:val="000D7440"/>
    <w:rPr>
      <w:rFonts w:ascii="Symbol" w:hAnsi="Symbol"/>
    </w:rPr>
  </w:style>
  <w:style w:type="character" w:customStyle="1" w:styleId="WW8Num129z4">
    <w:name w:val="WW8Num129z4"/>
    <w:rsid w:val="000D7440"/>
    <w:rPr>
      <w:rFonts w:ascii="Courier New" w:hAnsi="Courier New" w:cs="Courier New"/>
    </w:rPr>
  </w:style>
  <w:style w:type="character" w:customStyle="1" w:styleId="WW8Num130z1">
    <w:name w:val="WW8Num130z1"/>
    <w:rsid w:val="000D7440"/>
    <w:rPr>
      <w:rFonts w:ascii="Courier New" w:hAnsi="Courier New" w:cs="Courier New"/>
    </w:rPr>
  </w:style>
  <w:style w:type="character" w:customStyle="1" w:styleId="WW8Num130z2">
    <w:name w:val="WW8Num130z2"/>
    <w:rsid w:val="000D7440"/>
    <w:rPr>
      <w:rFonts w:ascii="Wingdings" w:hAnsi="Wingdings"/>
    </w:rPr>
  </w:style>
  <w:style w:type="character" w:customStyle="1" w:styleId="WW8Num130z3">
    <w:name w:val="WW8Num130z3"/>
    <w:rsid w:val="000D7440"/>
    <w:rPr>
      <w:rFonts w:ascii="Symbol" w:hAnsi="Symbol"/>
    </w:rPr>
  </w:style>
  <w:style w:type="character" w:customStyle="1" w:styleId="WW8Num131z6">
    <w:name w:val="WW8Num131z6"/>
    <w:rsid w:val="000D7440"/>
    <w:rPr>
      <w:rFonts w:ascii="Symbol" w:hAnsi="Symbol"/>
    </w:rPr>
  </w:style>
  <w:style w:type="character" w:customStyle="1" w:styleId="WW8Num131z7">
    <w:name w:val="WW8Num131z7"/>
    <w:rsid w:val="000D7440"/>
    <w:rPr>
      <w:rFonts w:ascii="Courier New" w:hAnsi="Courier New" w:cs="Courier New"/>
    </w:rPr>
  </w:style>
  <w:style w:type="character" w:customStyle="1" w:styleId="WW8Num132z3">
    <w:name w:val="WW8Num132z3"/>
    <w:rsid w:val="000D7440"/>
    <w:rPr>
      <w:rFonts w:ascii="Symbol" w:hAnsi="Symbol"/>
    </w:rPr>
  </w:style>
  <w:style w:type="character" w:customStyle="1" w:styleId="WW8Num132z4">
    <w:name w:val="WW8Num132z4"/>
    <w:rsid w:val="000D7440"/>
    <w:rPr>
      <w:rFonts w:ascii="Courier New" w:hAnsi="Courier New" w:cs="Courier New"/>
    </w:rPr>
  </w:style>
  <w:style w:type="character" w:customStyle="1" w:styleId="WW8Num133z1">
    <w:name w:val="WW8Num133z1"/>
    <w:rsid w:val="000D7440"/>
    <w:rPr>
      <w:rFonts w:ascii="Courier New" w:hAnsi="Courier New" w:cs="Courier New"/>
    </w:rPr>
  </w:style>
  <w:style w:type="character" w:customStyle="1" w:styleId="WW8Num133z3">
    <w:name w:val="WW8Num133z3"/>
    <w:rsid w:val="000D7440"/>
    <w:rPr>
      <w:rFonts w:ascii="Symbol" w:hAnsi="Symbol"/>
    </w:rPr>
  </w:style>
  <w:style w:type="character" w:customStyle="1" w:styleId="WW8Num135z1">
    <w:name w:val="WW8Num135z1"/>
    <w:rsid w:val="000D7440"/>
    <w:rPr>
      <w:rFonts w:ascii="Courier New" w:hAnsi="Courier New" w:cs="Courier New"/>
    </w:rPr>
  </w:style>
  <w:style w:type="character" w:customStyle="1" w:styleId="WW8Num135z3">
    <w:name w:val="WW8Num135z3"/>
    <w:rsid w:val="000D7440"/>
    <w:rPr>
      <w:rFonts w:ascii="Symbol" w:hAnsi="Symbol"/>
    </w:rPr>
  </w:style>
  <w:style w:type="character" w:customStyle="1" w:styleId="WW8Num136z1">
    <w:name w:val="WW8Num136z1"/>
    <w:rsid w:val="000D7440"/>
    <w:rPr>
      <w:rFonts w:ascii="Courier New" w:hAnsi="Courier New" w:cs="Courier New"/>
    </w:rPr>
  </w:style>
  <w:style w:type="character" w:customStyle="1" w:styleId="WW8Num136z3">
    <w:name w:val="WW8Num136z3"/>
    <w:rsid w:val="000D7440"/>
    <w:rPr>
      <w:rFonts w:ascii="Symbol" w:hAnsi="Symbol"/>
    </w:rPr>
  </w:style>
  <w:style w:type="character" w:customStyle="1" w:styleId="WW8Num137z1">
    <w:name w:val="WW8Num137z1"/>
    <w:rsid w:val="000D7440"/>
    <w:rPr>
      <w:rFonts w:ascii="Courier New" w:hAnsi="Courier New" w:cs="Courier New"/>
    </w:rPr>
  </w:style>
  <w:style w:type="character" w:customStyle="1" w:styleId="WW8Num137z3">
    <w:name w:val="WW8Num137z3"/>
    <w:rsid w:val="000D7440"/>
    <w:rPr>
      <w:rFonts w:ascii="Symbol" w:hAnsi="Symbol"/>
    </w:rPr>
  </w:style>
  <w:style w:type="character" w:customStyle="1" w:styleId="WW8Num138z0">
    <w:name w:val="WW8Num138z0"/>
    <w:rsid w:val="000D7440"/>
    <w:rPr>
      <w:rFonts w:ascii="Wingdings" w:hAnsi="Wingdings"/>
    </w:rPr>
  </w:style>
  <w:style w:type="character" w:customStyle="1" w:styleId="WW8Num138z3">
    <w:name w:val="WW8Num138z3"/>
    <w:rsid w:val="000D7440"/>
    <w:rPr>
      <w:rFonts w:ascii="Symbol" w:hAnsi="Symbol"/>
    </w:rPr>
  </w:style>
  <w:style w:type="character" w:customStyle="1" w:styleId="WW8Num139z1">
    <w:name w:val="WW8Num139z1"/>
    <w:rsid w:val="000D7440"/>
    <w:rPr>
      <w:rFonts w:ascii="Courier New" w:hAnsi="Courier New" w:cs="Courier New"/>
    </w:rPr>
  </w:style>
  <w:style w:type="character" w:customStyle="1" w:styleId="WW8Num139z2">
    <w:name w:val="WW8Num139z2"/>
    <w:rsid w:val="000D7440"/>
    <w:rPr>
      <w:rFonts w:ascii="Wingdings" w:hAnsi="Wingdings"/>
    </w:rPr>
  </w:style>
  <w:style w:type="character" w:customStyle="1" w:styleId="WW8Num141z0">
    <w:name w:val="WW8Num141z0"/>
    <w:rsid w:val="000D7440"/>
    <w:rPr>
      <w:rFonts w:ascii="Wingdings" w:hAnsi="Wingdings"/>
    </w:rPr>
  </w:style>
  <w:style w:type="character" w:customStyle="1" w:styleId="WW8Num142z1">
    <w:name w:val="WW8Num142z1"/>
    <w:rsid w:val="000D7440"/>
    <w:rPr>
      <w:rFonts w:ascii="Courier New" w:hAnsi="Courier New" w:cs="Courier New"/>
    </w:rPr>
  </w:style>
  <w:style w:type="character" w:customStyle="1" w:styleId="WW8Num142z2">
    <w:name w:val="WW8Num142z2"/>
    <w:rsid w:val="000D7440"/>
    <w:rPr>
      <w:rFonts w:ascii="Wingdings" w:hAnsi="Wingdings"/>
    </w:rPr>
  </w:style>
  <w:style w:type="character" w:customStyle="1" w:styleId="WW8Num142z3">
    <w:name w:val="WW8Num142z3"/>
    <w:rsid w:val="000D7440"/>
    <w:rPr>
      <w:rFonts w:ascii="Symbol" w:hAnsi="Symbol"/>
    </w:rPr>
  </w:style>
  <w:style w:type="character" w:customStyle="1" w:styleId="WW8Num143z1">
    <w:name w:val="WW8Num143z1"/>
    <w:rsid w:val="000D7440"/>
    <w:rPr>
      <w:rFonts w:ascii="Courier New" w:hAnsi="Courier New" w:cs="Courier New"/>
    </w:rPr>
  </w:style>
  <w:style w:type="character" w:customStyle="1" w:styleId="WW8Num143z3">
    <w:name w:val="WW8Num143z3"/>
    <w:rsid w:val="000D7440"/>
    <w:rPr>
      <w:rFonts w:ascii="Symbol" w:hAnsi="Symbol"/>
    </w:rPr>
  </w:style>
  <w:style w:type="character" w:customStyle="1" w:styleId="WW8Num144z1">
    <w:name w:val="WW8Num144z1"/>
    <w:rsid w:val="000D7440"/>
    <w:rPr>
      <w:rFonts w:ascii="Courier New" w:hAnsi="Courier New" w:cs="Courier New"/>
    </w:rPr>
  </w:style>
  <w:style w:type="character" w:customStyle="1" w:styleId="WW8Num144z2">
    <w:name w:val="WW8Num144z2"/>
    <w:rsid w:val="000D7440"/>
    <w:rPr>
      <w:rFonts w:ascii="Wingdings" w:hAnsi="Wingdings"/>
    </w:rPr>
  </w:style>
  <w:style w:type="character" w:customStyle="1" w:styleId="WW8Num144z3">
    <w:name w:val="WW8Num144z3"/>
    <w:rsid w:val="000D7440"/>
    <w:rPr>
      <w:rFonts w:ascii="Symbol" w:hAnsi="Symbol"/>
    </w:rPr>
  </w:style>
  <w:style w:type="character" w:customStyle="1" w:styleId="WW8Num146z1">
    <w:name w:val="WW8Num146z1"/>
    <w:rsid w:val="000D7440"/>
    <w:rPr>
      <w:rFonts w:ascii="Courier New" w:hAnsi="Courier New" w:cs="Courier New"/>
    </w:rPr>
  </w:style>
  <w:style w:type="character" w:customStyle="1" w:styleId="WW8Num147z1">
    <w:name w:val="WW8Num147z1"/>
    <w:rsid w:val="000D7440"/>
    <w:rPr>
      <w:rFonts w:ascii="Courier New" w:hAnsi="Courier New" w:cs="Courier New"/>
    </w:rPr>
  </w:style>
  <w:style w:type="character" w:customStyle="1" w:styleId="WW8Num147z2">
    <w:name w:val="WW8Num147z2"/>
    <w:rsid w:val="000D7440"/>
    <w:rPr>
      <w:rFonts w:ascii="Wingdings" w:hAnsi="Wingdings"/>
    </w:rPr>
  </w:style>
  <w:style w:type="character" w:customStyle="1" w:styleId="WW8Num147z3">
    <w:name w:val="WW8Num147z3"/>
    <w:rsid w:val="000D7440"/>
    <w:rPr>
      <w:rFonts w:ascii="Symbol" w:hAnsi="Symbol"/>
    </w:rPr>
  </w:style>
  <w:style w:type="character" w:customStyle="1" w:styleId="WW8Num148z1">
    <w:name w:val="WW8Num148z1"/>
    <w:rsid w:val="000D7440"/>
    <w:rPr>
      <w:rFonts w:ascii="Courier New" w:hAnsi="Courier New" w:cs="Courier New"/>
    </w:rPr>
  </w:style>
  <w:style w:type="character" w:customStyle="1" w:styleId="WW8Num148z3">
    <w:name w:val="WW8Num148z3"/>
    <w:rsid w:val="000D7440"/>
    <w:rPr>
      <w:rFonts w:ascii="Symbol" w:hAnsi="Symbol"/>
    </w:rPr>
  </w:style>
  <w:style w:type="character" w:customStyle="1" w:styleId="WW8Num149z1">
    <w:name w:val="WW8Num149z1"/>
    <w:rsid w:val="000D7440"/>
    <w:rPr>
      <w:rFonts w:ascii="Times New Roman" w:eastAsia="Times New Roman" w:hAnsi="Times New Roman" w:cs="Times New Roman"/>
    </w:rPr>
  </w:style>
  <w:style w:type="character" w:customStyle="1" w:styleId="WW8Num149z2">
    <w:name w:val="WW8Num149z2"/>
    <w:rsid w:val="000D7440"/>
    <w:rPr>
      <w:rFonts w:ascii="Wingdings" w:hAnsi="Wingdings"/>
    </w:rPr>
  </w:style>
  <w:style w:type="character" w:customStyle="1" w:styleId="WW8Num149z3">
    <w:name w:val="WW8Num149z3"/>
    <w:rsid w:val="000D7440"/>
    <w:rPr>
      <w:rFonts w:ascii="Symbol" w:hAnsi="Symbol"/>
    </w:rPr>
  </w:style>
  <w:style w:type="character" w:customStyle="1" w:styleId="WW8Num149z4">
    <w:name w:val="WW8Num149z4"/>
    <w:rsid w:val="000D7440"/>
    <w:rPr>
      <w:rFonts w:ascii="Courier New" w:hAnsi="Courier New"/>
    </w:rPr>
  </w:style>
  <w:style w:type="character" w:customStyle="1" w:styleId="WW8Num150z1">
    <w:name w:val="WW8Num150z1"/>
    <w:rsid w:val="000D7440"/>
    <w:rPr>
      <w:rFonts w:ascii="Courier New" w:hAnsi="Courier New" w:cs="Courier New"/>
    </w:rPr>
  </w:style>
  <w:style w:type="character" w:customStyle="1" w:styleId="WW8Num150z3">
    <w:name w:val="WW8Num150z3"/>
    <w:rsid w:val="000D7440"/>
    <w:rPr>
      <w:rFonts w:ascii="Symbol" w:hAnsi="Symbol"/>
    </w:rPr>
  </w:style>
  <w:style w:type="character" w:customStyle="1" w:styleId="WW8Num151z1">
    <w:name w:val="WW8Num151z1"/>
    <w:rsid w:val="000D7440"/>
    <w:rPr>
      <w:rFonts w:ascii="Wingdings" w:hAnsi="Wingdings"/>
    </w:rPr>
  </w:style>
  <w:style w:type="character" w:customStyle="1" w:styleId="WW8Num152z1">
    <w:name w:val="WW8Num152z1"/>
    <w:rsid w:val="000D7440"/>
    <w:rPr>
      <w:rFonts w:ascii="Courier New" w:hAnsi="Courier New" w:cs="Courier New"/>
    </w:rPr>
  </w:style>
  <w:style w:type="character" w:customStyle="1" w:styleId="WW8Num152z3">
    <w:name w:val="WW8Num152z3"/>
    <w:rsid w:val="000D7440"/>
    <w:rPr>
      <w:rFonts w:ascii="Symbol" w:hAnsi="Symbol"/>
    </w:rPr>
  </w:style>
  <w:style w:type="character" w:customStyle="1" w:styleId="WW8Num153z0">
    <w:name w:val="WW8Num153z0"/>
    <w:rsid w:val="000D7440"/>
    <w:rPr>
      <w:rFonts w:ascii="Wingdings" w:hAnsi="Wingdings"/>
    </w:rPr>
  </w:style>
  <w:style w:type="character" w:customStyle="1" w:styleId="WW8Num153z4">
    <w:name w:val="WW8Num153z4"/>
    <w:rsid w:val="000D7440"/>
    <w:rPr>
      <w:rFonts w:ascii="Courier New" w:hAnsi="Courier New" w:cs="Courier New"/>
    </w:rPr>
  </w:style>
  <w:style w:type="character" w:customStyle="1" w:styleId="WW8Num154z1">
    <w:name w:val="WW8Num154z1"/>
    <w:rsid w:val="000D7440"/>
    <w:rPr>
      <w:rFonts w:ascii="Wingdings" w:hAnsi="Wingdings"/>
    </w:rPr>
  </w:style>
  <w:style w:type="character" w:customStyle="1" w:styleId="WW8Num154z4">
    <w:name w:val="WW8Num154z4"/>
    <w:rsid w:val="000D7440"/>
    <w:rPr>
      <w:rFonts w:ascii="Courier New" w:hAnsi="Courier New" w:cs="Courier New"/>
    </w:rPr>
  </w:style>
  <w:style w:type="character" w:customStyle="1" w:styleId="WW8Num154z6">
    <w:name w:val="WW8Num154z6"/>
    <w:rsid w:val="000D7440"/>
    <w:rPr>
      <w:rFonts w:ascii="Symbol" w:hAnsi="Symbol"/>
    </w:rPr>
  </w:style>
  <w:style w:type="character" w:customStyle="1" w:styleId="WW8Num155z1">
    <w:name w:val="WW8Num155z1"/>
    <w:rsid w:val="000D7440"/>
    <w:rPr>
      <w:rFonts w:ascii="Courier New" w:hAnsi="Courier New" w:cs="Courier New"/>
    </w:rPr>
  </w:style>
  <w:style w:type="character" w:customStyle="1" w:styleId="WW8Num155z3">
    <w:name w:val="WW8Num155z3"/>
    <w:rsid w:val="000D7440"/>
    <w:rPr>
      <w:rFonts w:ascii="Symbol" w:hAnsi="Symbol"/>
    </w:rPr>
  </w:style>
  <w:style w:type="character" w:customStyle="1" w:styleId="WW8Num156z1">
    <w:name w:val="WW8Num156z1"/>
    <w:rsid w:val="000D7440"/>
    <w:rPr>
      <w:rFonts w:ascii="Courier New" w:hAnsi="Courier New" w:cs="Courier New"/>
    </w:rPr>
  </w:style>
  <w:style w:type="character" w:customStyle="1" w:styleId="WW8Num156z3">
    <w:name w:val="WW8Num156z3"/>
    <w:rsid w:val="000D7440"/>
    <w:rPr>
      <w:rFonts w:ascii="Symbol" w:hAnsi="Symbol"/>
    </w:rPr>
  </w:style>
  <w:style w:type="character" w:customStyle="1" w:styleId="WW8Num157z1">
    <w:name w:val="WW8Num157z1"/>
    <w:rsid w:val="000D7440"/>
    <w:rPr>
      <w:rFonts w:ascii="Arial" w:hAnsi="Arial"/>
    </w:rPr>
  </w:style>
  <w:style w:type="character" w:customStyle="1" w:styleId="WW8Num157z3">
    <w:name w:val="WW8Num157z3"/>
    <w:rsid w:val="000D7440"/>
    <w:rPr>
      <w:rFonts w:ascii="Symbol" w:hAnsi="Symbol"/>
    </w:rPr>
  </w:style>
  <w:style w:type="character" w:customStyle="1" w:styleId="WW8Num157z4">
    <w:name w:val="WW8Num157z4"/>
    <w:rsid w:val="000D7440"/>
    <w:rPr>
      <w:rFonts w:ascii="Courier New" w:hAnsi="Courier New" w:cs="Courier New"/>
    </w:rPr>
  </w:style>
  <w:style w:type="character" w:customStyle="1" w:styleId="WW8Num158z1">
    <w:name w:val="WW8Num158z1"/>
    <w:rsid w:val="000D7440"/>
    <w:rPr>
      <w:rFonts w:ascii="Courier New" w:hAnsi="Courier New" w:cs="Courier New"/>
    </w:rPr>
  </w:style>
  <w:style w:type="character" w:customStyle="1" w:styleId="WW8Num158z2">
    <w:name w:val="WW8Num158z2"/>
    <w:rsid w:val="000D7440"/>
    <w:rPr>
      <w:rFonts w:ascii="Wingdings" w:hAnsi="Wingdings"/>
    </w:rPr>
  </w:style>
  <w:style w:type="character" w:customStyle="1" w:styleId="WW8Num158z3">
    <w:name w:val="WW8Num158z3"/>
    <w:rsid w:val="000D7440"/>
    <w:rPr>
      <w:rFonts w:ascii="Symbol" w:hAnsi="Symbol"/>
    </w:rPr>
  </w:style>
  <w:style w:type="character" w:customStyle="1" w:styleId="WW8Num159z2">
    <w:name w:val="WW8Num159z2"/>
    <w:rsid w:val="000D7440"/>
    <w:rPr>
      <w:rFonts w:ascii="OpenSymbol" w:hAnsi="OpenSymbol" w:cs="OpenSymbol"/>
    </w:rPr>
  </w:style>
  <w:style w:type="character" w:customStyle="1" w:styleId="WW8Num159z3">
    <w:name w:val="WW8Num159z3"/>
    <w:rsid w:val="000D7440"/>
    <w:rPr>
      <w:rFonts w:ascii="Symbol" w:hAnsi="Symbol" w:cs="OpenSymbol"/>
    </w:rPr>
  </w:style>
  <w:style w:type="character" w:customStyle="1" w:styleId="WW8Num160z1">
    <w:name w:val="WW8Num160z1"/>
    <w:rsid w:val="000D7440"/>
    <w:rPr>
      <w:rFonts w:ascii="Courier New" w:hAnsi="Courier New" w:cs="Courier New"/>
    </w:rPr>
  </w:style>
  <w:style w:type="character" w:customStyle="1" w:styleId="WW8Num160z3">
    <w:name w:val="WW8Num160z3"/>
    <w:rsid w:val="000D7440"/>
    <w:rPr>
      <w:rFonts w:ascii="Symbol" w:hAnsi="Symbol"/>
    </w:rPr>
  </w:style>
  <w:style w:type="character" w:customStyle="1" w:styleId="WW8Num161z1">
    <w:name w:val="WW8Num161z1"/>
    <w:rsid w:val="000D7440"/>
    <w:rPr>
      <w:rFonts w:ascii="Courier New" w:hAnsi="Courier New" w:cs="Courier New"/>
    </w:rPr>
  </w:style>
  <w:style w:type="character" w:customStyle="1" w:styleId="WW8Num161z2">
    <w:name w:val="WW8Num161z2"/>
    <w:rsid w:val="000D7440"/>
    <w:rPr>
      <w:rFonts w:ascii="Wingdings" w:hAnsi="Wingdings"/>
    </w:rPr>
  </w:style>
  <w:style w:type="character" w:customStyle="1" w:styleId="WW8Num162z1">
    <w:name w:val="WW8Num162z1"/>
    <w:rsid w:val="000D7440"/>
    <w:rPr>
      <w:rFonts w:ascii="Courier New" w:hAnsi="Courier New" w:cs="Courier New"/>
    </w:rPr>
  </w:style>
  <w:style w:type="character" w:customStyle="1" w:styleId="WW8Num162z3">
    <w:name w:val="WW8Num162z3"/>
    <w:rsid w:val="000D7440"/>
    <w:rPr>
      <w:rFonts w:ascii="Symbol" w:hAnsi="Symbol"/>
    </w:rPr>
  </w:style>
  <w:style w:type="character" w:customStyle="1" w:styleId="WW8Num163z1">
    <w:name w:val="WW8Num163z1"/>
    <w:rsid w:val="000D7440"/>
    <w:rPr>
      <w:rFonts w:ascii="Courier New" w:hAnsi="Courier New" w:cs="Courier New"/>
    </w:rPr>
  </w:style>
  <w:style w:type="character" w:customStyle="1" w:styleId="WW8Num163z3">
    <w:name w:val="WW8Num163z3"/>
    <w:rsid w:val="000D7440"/>
    <w:rPr>
      <w:rFonts w:ascii="Symbol" w:hAnsi="Symbol"/>
    </w:rPr>
  </w:style>
  <w:style w:type="character" w:customStyle="1" w:styleId="WW8Num164z1">
    <w:name w:val="WW8Num164z1"/>
    <w:rsid w:val="000D7440"/>
    <w:rPr>
      <w:rFonts w:ascii="Wingdings" w:hAnsi="Wingdings"/>
    </w:rPr>
  </w:style>
  <w:style w:type="character" w:customStyle="1" w:styleId="WW8Num165z1">
    <w:name w:val="WW8Num165z1"/>
    <w:rsid w:val="000D7440"/>
    <w:rPr>
      <w:rFonts w:ascii="Courier New" w:hAnsi="Courier New" w:cs="Courier New"/>
    </w:rPr>
  </w:style>
  <w:style w:type="character" w:customStyle="1" w:styleId="WW8Num165z3">
    <w:name w:val="WW8Num165z3"/>
    <w:rsid w:val="000D7440"/>
    <w:rPr>
      <w:rFonts w:ascii="Symbol" w:hAnsi="Symbol"/>
    </w:rPr>
  </w:style>
  <w:style w:type="character" w:customStyle="1" w:styleId="WW8Num166z1">
    <w:name w:val="WW8Num166z1"/>
    <w:rsid w:val="000D7440"/>
    <w:rPr>
      <w:rFonts w:ascii="Wingdings" w:hAnsi="Wingdings"/>
    </w:rPr>
  </w:style>
  <w:style w:type="character" w:customStyle="1" w:styleId="WW8Num166z3">
    <w:name w:val="WW8Num166z3"/>
    <w:rsid w:val="000D7440"/>
    <w:rPr>
      <w:rFonts w:ascii="Arial" w:hAnsi="Arial"/>
    </w:rPr>
  </w:style>
  <w:style w:type="character" w:customStyle="1" w:styleId="WW8Num166z6">
    <w:name w:val="WW8Num166z6"/>
    <w:rsid w:val="000D7440"/>
    <w:rPr>
      <w:rFonts w:ascii="Symbol" w:hAnsi="Symbol"/>
    </w:rPr>
  </w:style>
  <w:style w:type="character" w:customStyle="1" w:styleId="WW8Num166z7">
    <w:name w:val="WW8Num166z7"/>
    <w:rsid w:val="000D7440"/>
    <w:rPr>
      <w:rFonts w:ascii="Courier New" w:hAnsi="Courier New" w:cs="Courier New"/>
    </w:rPr>
  </w:style>
  <w:style w:type="character" w:customStyle="1" w:styleId="WW8Num167z1">
    <w:name w:val="WW8Num167z1"/>
    <w:rsid w:val="000D7440"/>
    <w:rPr>
      <w:rFonts w:ascii="Courier New" w:hAnsi="Courier New" w:cs="Courier New"/>
    </w:rPr>
  </w:style>
  <w:style w:type="character" w:customStyle="1" w:styleId="WW8Num167z2">
    <w:name w:val="WW8Num167z2"/>
    <w:rsid w:val="000D7440"/>
    <w:rPr>
      <w:rFonts w:ascii="Wingdings" w:hAnsi="Wingdings"/>
    </w:rPr>
  </w:style>
  <w:style w:type="character" w:customStyle="1" w:styleId="WW8Num168z1">
    <w:name w:val="WW8Num168z1"/>
    <w:rsid w:val="000D7440"/>
    <w:rPr>
      <w:rFonts w:ascii="Wingdings" w:hAnsi="Wingdings"/>
    </w:rPr>
  </w:style>
  <w:style w:type="character" w:customStyle="1" w:styleId="WW8Num168z4">
    <w:name w:val="WW8Num168z4"/>
    <w:rsid w:val="000D7440"/>
    <w:rPr>
      <w:rFonts w:ascii="Courier New" w:hAnsi="Courier New" w:cs="Courier New"/>
    </w:rPr>
  </w:style>
  <w:style w:type="character" w:customStyle="1" w:styleId="WW8Num169z1">
    <w:name w:val="WW8Num169z1"/>
    <w:rsid w:val="000D7440"/>
    <w:rPr>
      <w:rFonts w:ascii="Courier New" w:hAnsi="Courier New" w:cs="Courier New"/>
    </w:rPr>
  </w:style>
  <w:style w:type="character" w:customStyle="1" w:styleId="WW8Num169z2">
    <w:name w:val="WW8Num169z2"/>
    <w:rsid w:val="000D7440"/>
    <w:rPr>
      <w:rFonts w:ascii="Wingdings" w:hAnsi="Wingdings"/>
    </w:rPr>
  </w:style>
  <w:style w:type="character" w:customStyle="1" w:styleId="WW8Num169z3">
    <w:name w:val="WW8Num169z3"/>
    <w:rsid w:val="000D7440"/>
    <w:rPr>
      <w:rFonts w:ascii="Symbol" w:hAnsi="Symbol"/>
    </w:rPr>
  </w:style>
  <w:style w:type="character" w:customStyle="1" w:styleId="WW8Num170z3">
    <w:name w:val="WW8Num170z3"/>
    <w:rsid w:val="000D7440"/>
    <w:rPr>
      <w:rFonts w:ascii="Symbol" w:hAnsi="Symbol"/>
    </w:rPr>
  </w:style>
  <w:style w:type="character" w:customStyle="1" w:styleId="WW8Num171z1">
    <w:name w:val="WW8Num171z1"/>
    <w:rsid w:val="000D7440"/>
    <w:rPr>
      <w:rFonts w:ascii="Courier New" w:hAnsi="Courier New" w:cs="Courier New"/>
    </w:rPr>
  </w:style>
  <w:style w:type="character" w:customStyle="1" w:styleId="WW8Num171z3">
    <w:name w:val="WW8Num171z3"/>
    <w:rsid w:val="000D7440"/>
    <w:rPr>
      <w:rFonts w:ascii="Symbol" w:hAnsi="Symbol"/>
    </w:rPr>
  </w:style>
  <w:style w:type="character" w:customStyle="1" w:styleId="WW8Num172z1">
    <w:name w:val="WW8Num172z1"/>
    <w:rsid w:val="000D7440"/>
    <w:rPr>
      <w:rFonts w:ascii="Courier New" w:hAnsi="Courier New" w:cs="Courier New"/>
    </w:rPr>
  </w:style>
  <w:style w:type="character" w:customStyle="1" w:styleId="WW8Num172z3">
    <w:name w:val="WW8Num172z3"/>
    <w:rsid w:val="000D7440"/>
    <w:rPr>
      <w:rFonts w:ascii="Symbol" w:hAnsi="Symbol"/>
    </w:rPr>
  </w:style>
  <w:style w:type="character" w:customStyle="1" w:styleId="WW8Num174z6">
    <w:name w:val="WW8Num174z6"/>
    <w:rsid w:val="000D7440"/>
    <w:rPr>
      <w:rFonts w:ascii="Symbol" w:hAnsi="Symbol"/>
    </w:rPr>
  </w:style>
  <w:style w:type="character" w:customStyle="1" w:styleId="WW8Num174z7">
    <w:name w:val="WW8Num174z7"/>
    <w:rsid w:val="000D7440"/>
    <w:rPr>
      <w:rFonts w:ascii="Courier New" w:hAnsi="Courier New" w:cs="Courier New"/>
    </w:rPr>
  </w:style>
  <w:style w:type="character" w:customStyle="1" w:styleId="WW8Num175z1">
    <w:name w:val="WW8Num175z1"/>
    <w:rsid w:val="000D7440"/>
    <w:rPr>
      <w:rFonts w:ascii="Courier New" w:hAnsi="Courier New" w:cs="Courier New"/>
    </w:rPr>
  </w:style>
  <w:style w:type="character" w:customStyle="1" w:styleId="WW8Num175z2">
    <w:name w:val="WW8Num175z2"/>
    <w:rsid w:val="000D7440"/>
    <w:rPr>
      <w:rFonts w:ascii="Wingdings" w:hAnsi="Wingdings"/>
    </w:rPr>
  </w:style>
  <w:style w:type="character" w:customStyle="1" w:styleId="WW8Num175z3">
    <w:name w:val="WW8Num175z3"/>
    <w:rsid w:val="000D7440"/>
    <w:rPr>
      <w:rFonts w:ascii="Symbol" w:hAnsi="Symbol"/>
    </w:rPr>
  </w:style>
  <w:style w:type="character" w:customStyle="1" w:styleId="WW8Num176z1">
    <w:name w:val="WW8Num176z1"/>
    <w:rsid w:val="000D7440"/>
    <w:rPr>
      <w:rFonts w:ascii="Courier New" w:hAnsi="Courier New" w:cs="Courier New"/>
    </w:rPr>
  </w:style>
  <w:style w:type="character" w:customStyle="1" w:styleId="WW8Num176z3">
    <w:name w:val="WW8Num176z3"/>
    <w:rsid w:val="000D7440"/>
    <w:rPr>
      <w:rFonts w:ascii="Symbol" w:hAnsi="Symbol"/>
    </w:rPr>
  </w:style>
  <w:style w:type="character" w:customStyle="1" w:styleId="WW8Num177z3">
    <w:name w:val="WW8Num177z3"/>
    <w:rsid w:val="000D7440"/>
    <w:rPr>
      <w:rFonts w:ascii="Symbol" w:hAnsi="Symbol"/>
    </w:rPr>
  </w:style>
  <w:style w:type="character" w:customStyle="1" w:styleId="WW8Num178z1">
    <w:name w:val="WW8Num178z1"/>
    <w:rsid w:val="000D7440"/>
    <w:rPr>
      <w:rFonts w:ascii="Courier New" w:hAnsi="Courier New" w:cs="Courier New"/>
    </w:rPr>
  </w:style>
  <w:style w:type="character" w:customStyle="1" w:styleId="WW8Num178z2">
    <w:name w:val="WW8Num178z2"/>
    <w:rsid w:val="000D7440"/>
    <w:rPr>
      <w:rFonts w:ascii="Wingdings" w:hAnsi="Wingdings"/>
    </w:rPr>
  </w:style>
  <w:style w:type="character" w:customStyle="1" w:styleId="WW8Num178z3">
    <w:name w:val="WW8Num178z3"/>
    <w:rsid w:val="000D7440"/>
    <w:rPr>
      <w:rFonts w:ascii="Symbol" w:hAnsi="Symbol"/>
    </w:rPr>
  </w:style>
  <w:style w:type="character" w:customStyle="1" w:styleId="WW8Num179z1">
    <w:name w:val="WW8Num179z1"/>
    <w:rsid w:val="000D7440"/>
    <w:rPr>
      <w:rFonts w:ascii="Courier New" w:hAnsi="Courier New" w:cs="Courier New"/>
    </w:rPr>
  </w:style>
  <w:style w:type="character" w:customStyle="1" w:styleId="WW8Num179z3">
    <w:name w:val="WW8Num179z3"/>
    <w:rsid w:val="000D7440"/>
    <w:rPr>
      <w:rFonts w:ascii="Symbol" w:hAnsi="Symbol"/>
    </w:rPr>
  </w:style>
  <w:style w:type="character" w:customStyle="1" w:styleId="WW8Num180z1">
    <w:name w:val="WW8Num180z1"/>
    <w:rsid w:val="000D7440"/>
    <w:rPr>
      <w:rFonts w:ascii="Courier New" w:hAnsi="Courier New" w:cs="Courier New"/>
    </w:rPr>
  </w:style>
  <w:style w:type="character" w:customStyle="1" w:styleId="WW8Num180z2">
    <w:name w:val="WW8Num180z2"/>
    <w:rsid w:val="000D7440"/>
    <w:rPr>
      <w:rFonts w:ascii="Wingdings" w:hAnsi="Wingdings"/>
    </w:rPr>
  </w:style>
  <w:style w:type="character" w:customStyle="1" w:styleId="WW8Num180z3">
    <w:name w:val="WW8Num180z3"/>
    <w:rsid w:val="000D7440"/>
    <w:rPr>
      <w:rFonts w:ascii="Symbol" w:hAnsi="Symbol"/>
    </w:rPr>
  </w:style>
  <w:style w:type="character" w:customStyle="1" w:styleId="WW8Num181z3">
    <w:name w:val="WW8Num181z3"/>
    <w:rsid w:val="000D7440"/>
    <w:rPr>
      <w:rFonts w:ascii="Symbol" w:hAnsi="Symbol"/>
    </w:rPr>
  </w:style>
  <w:style w:type="character" w:customStyle="1" w:styleId="WW8Num181z4">
    <w:name w:val="WW8Num181z4"/>
    <w:rsid w:val="000D7440"/>
    <w:rPr>
      <w:rFonts w:ascii="Courier New" w:hAnsi="Courier New" w:cs="Courier New"/>
    </w:rPr>
  </w:style>
  <w:style w:type="character" w:customStyle="1" w:styleId="WW8Num182z1">
    <w:name w:val="WW8Num182z1"/>
    <w:rsid w:val="000D7440"/>
    <w:rPr>
      <w:rFonts w:ascii="Courier New" w:hAnsi="Courier New" w:cs="Courier New"/>
    </w:rPr>
  </w:style>
  <w:style w:type="character" w:customStyle="1" w:styleId="WW8Num182z3">
    <w:name w:val="WW8Num182z3"/>
    <w:rsid w:val="000D7440"/>
    <w:rPr>
      <w:rFonts w:ascii="Symbol" w:hAnsi="Symbol"/>
    </w:rPr>
  </w:style>
  <w:style w:type="character" w:customStyle="1" w:styleId="WW8Num183z1">
    <w:name w:val="WW8Num183z1"/>
    <w:rsid w:val="000D7440"/>
    <w:rPr>
      <w:rFonts w:ascii="Arial" w:hAnsi="Arial"/>
    </w:rPr>
  </w:style>
  <w:style w:type="character" w:customStyle="1" w:styleId="WW8Num183z4">
    <w:name w:val="WW8Num183z4"/>
    <w:rsid w:val="000D7440"/>
    <w:rPr>
      <w:rFonts w:ascii="Courier New" w:hAnsi="Courier New" w:cs="Courier New"/>
    </w:rPr>
  </w:style>
  <w:style w:type="character" w:customStyle="1" w:styleId="WW8Num183z6">
    <w:name w:val="WW8Num183z6"/>
    <w:rsid w:val="000D7440"/>
    <w:rPr>
      <w:rFonts w:ascii="Symbol" w:hAnsi="Symbol"/>
    </w:rPr>
  </w:style>
  <w:style w:type="character" w:customStyle="1" w:styleId="WW8Num184z1">
    <w:name w:val="WW8Num184z1"/>
    <w:rsid w:val="000D7440"/>
    <w:rPr>
      <w:rFonts w:ascii="Courier New" w:hAnsi="Courier New" w:cs="Courier New"/>
    </w:rPr>
  </w:style>
  <w:style w:type="character" w:customStyle="1" w:styleId="WW8Num184z3">
    <w:name w:val="WW8Num184z3"/>
    <w:rsid w:val="000D7440"/>
    <w:rPr>
      <w:rFonts w:ascii="Symbol" w:hAnsi="Symbol"/>
    </w:rPr>
  </w:style>
  <w:style w:type="character" w:customStyle="1" w:styleId="WW8Num185z6">
    <w:name w:val="WW8Num185z6"/>
    <w:rsid w:val="000D7440"/>
    <w:rPr>
      <w:rFonts w:ascii="Symbol" w:hAnsi="Symbol"/>
    </w:rPr>
  </w:style>
  <w:style w:type="character" w:customStyle="1" w:styleId="WW8Num185z7">
    <w:name w:val="WW8Num185z7"/>
    <w:rsid w:val="000D7440"/>
    <w:rPr>
      <w:rFonts w:ascii="Courier New" w:hAnsi="Courier New" w:cs="Courier New"/>
    </w:rPr>
  </w:style>
  <w:style w:type="character" w:customStyle="1" w:styleId="WW8Num186z0">
    <w:name w:val="WW8Num186z0"/>
    <w:rsid w:val="000D7440"/>
    <w:rPr>
      <w:rFonts w:ascii="Wingdings" w:hAnsi="Wingdings"/>
    </w:rPr>
  </w:style>
  <w:style w:type="character" w:customStyle="1" w:styleId="WW8Num186z1">
    <w:name w:val="WW8Num186z1"/>
    <w:rsid w:val="000D7440"/>
    <w:rPr>
      <w:rFonts w:ascii="Courier New" w:hAnsi="Courier New" w:cs="Courier New"/>
    </w:rPr>
  </w:style>
  <w:style w:type="character" w:customStyle="1" w:styleId="WW8Num186z3">
    <w:name w:val="WW8Num186z3"/>
    <w:rsid w:val="000D7440"/>
    <w:rPr>
      <w:rFonts w:ascii="Symbol" w:hAnsi="Symbol"/>
    </w:rPr>
  </w:style>
  <w:style w:type="character" w:customStyle="1" w:styleId="WW8Num187z1">
    <w:name w:val="WW8Num187z1"/>
    <w:rsid w:val="000D7440"/>
    <w:rPr>
      <w:rFonts w:ascii="Arial" w:hAnsi="Arial"/>
    </w:rPr>
  </w:style>
  <w:style w:type="character" w:customStyle="1" w:styleId="WW8Num187z2">
    <w:name w:val="WW8Num187z2"/>
    <w:rsid w:val="000D7440"/>
    <w:rPr>
      <w:rFonts w:ascii="Wingdings" w:hAnsi="Wingdings"/>
    </w:rPr>
  </w:style>
  <w:style w:type="character" w:customStyle="1" w:styleId="WW8Num187z4">
    <w:name w:val="WW8Num187z4"/>
    <w:rsid w:val="000D7440"/>
    <w:rPr>
      <w:rFonts w:ascii="Courier New" w:hAnsi="Courier New" w:cs="Courier New"/>
    </w:rPr>
  </w:style>
  <w:style w:type="character" w:customStyle="1" w:styleId="WW8Num188z1">
    <w:name w:val="WW8Num188z1"/>
    <w:rsid w:val="000D7440"/>
    <w:rPr>
      <w:rFonts w:ascii="Courier New" w:hAnsi="Courier New" w:cs="Courier New"/>
    </w:rPr>
  </w:style>
  <w:style w:type="character" w:customStyle="1" w:styleId="WW8Num188z3">
    <w:name w:val="WW8Num188z3"/>
    <w:rsid w:val="000D7440"/>
    <w:rPr>
      <w:rFonts w:ascii="Symbol" w:hAnsi="Symbol"/>
    </w:rPr>
  </w:style>
  <w:style w:type="character" w:customStyle="1" w:styleId="WW8Num189z1">
    <w:name w:val="WW8Num189z1"/>
    <w:rsid w:val="000D7440"/>
    <w:rPr>
      <w:rFonts w:ascii="Courier New" w:hAnsi="Courier New" w:cs="Courier New"/>
    </w:rPr>
  </w:style>
  <w:style w:type="character" w:customStyle="1" w:styleId="WW8Num189z3">
    <w:name w:val="WW8Num189z3"/>
    <w:rsid w:val="000D7440"/>
    <w:rPr>
      <w:rFonts w:ascii="Symbol" w:hAnsi="Symbol"/>
    </w:rPr>
  </w:style>
  <w:style w:type="character" w:customStyle="1" w:styleId="WW8Num190z1">
    <w:name w:val="WW8Num190z1"/>
    <w:rsid w:val="000D7440"/>
    <w:rPr>
      <w:rFonts w:ascii="Wingdings" w:hAnsi="Wingdings"/>
    </w:rPr>
  </w:style>
  <w:style w:type="character" w:customStyle="1" w:styleId="WW8Num190z4">
    <w:name w:val="WW8Num190z4"/>
    <w:rsid w:val="000D7440"/>
    <w:rPr>
      <w:rFonts w:ascii="Courier New" w:hAnsi="Courier New" w:cs="Courier New"/>
    </w:rPr>
  </w:style>
  <w:style w:type="character" w:customStyle="1" w:styleId="WW8Num191z0">
    <w:name w:val="WW8Num191z0"/>
    <w:rsid w:val="000D7440"/>
    <w:rPr>
      <w:rFonts w:cs="Times New Roman"/>
    </w:rPr>
  </w:style>
  <w:style w:type="character" w:customStyle="1" w:styleId="WW8Num193z1">
    <w:name w:val="WW8Num193z1"/>
    <w:rsid w:val="000D7440"/>
    <w:rPr>
      <w:rFonts w:ascii="Courier New" w:hAnsi="Courier New" w:cs="Courier New"/>
    </w:rPr>
  </w:style>
  <w:style w:type="character" w:customStyle="1" w:styleId="WW8Num193z3">
    <w:name w:val="WW8Num193z3"/>
    <w:rsid w:val="000D7440"/>
    <w:rPr>
      <w:rFonts w:ascii="Symbol" w:hAnsi="Symbol"/>
    </w:rPr>
  </w:style>
  <w:style w:type="character" w:customStyle="1" w:styleId="WW8Num194z2">
    <w:name w:val="WW8Num194z2"/>
    <w:rsid w:val="000D7440"/>
    <w:rPr>
      <w:rFonts w:ascii="Wingdings" w:hAnsi="Wingdings"/>
    </w:rPr>
  </w:style>
  <w:style w:type="character" w:customStyle="1" w:styleId="WW8Num195z1">
    <w:name w:val="WW8Num195z1"/>
    <w:rsid w:val="000D7440"/>
    <w:rPr>
      <w:rFonts w:ascii="Courier New" w:hAnsi="Courier New" w:cs="Courier New"/>
    </w:rPr>
  </w:style>
  <w:style w:type="character" w:customStyle="1" w:styleId="WW8Num195z3">
    <w:name w:val="WW8Num195z3"/>
    <w:rsid w:val="000D7440"/>
    <w:rPr>
      <w:rFonts w:ascii="Symbol" w:hAnsi="Symbol"/>
    </w:rPr>
  </w:style>
  <w:style w:type="character" w:customStyle="1" w:styleId="WW8Num196z1">
    <w:name w:val="WW8Num196z1"/>
    <w:rsid w:val="000D7440"/>
    <w:rPr>
      <w:rFonts w:ascii="Courier New" w:hAnsi="Courier New" w:cs="Courier New"/>
    </w:rPr>
  </w:style>
  <w:style w:type="character" w:customStyle="1" w:styleId="WW8Num196z3">
    <w:name w:val="WW8Num196z3"/>
    <w:rsid w:val="000D7440"/>
    <w:rPr>
      <w:rFonts w:ascii="Symbol" w:hAnsi="Symbol"/>
    </w:rPr>
  </w:style>
  <w:style w:type="character" w:customStyle="1" w:styleId="WW8Num197z1">
    <w:name w:val="WW8Num197z1"/>
    <w:rsid w:val="000D7440"/>
    <w:rPr>
      <w:rFonts w:ascii="Courier New" w:hAnsi="Courier New" w:cs="Courier New"/>
    </w:rPr>
  </w:style>
  <w:style w:type="character" w:customStyle="1" w:styleId="WW8Num198z1">
    <w:name w:val="WW8Num198z1"/>
    <w:rsid w:val="000D7440"/>
    <w:rPr>
      <w:rFonts w:ascii="Courier New" w:hAnsi="Courier New" w:cs="Courier New"/>
    </w:rPr>
  </w:style>
  <w:style w:type="character" w:customStyle="1" w:styleId="WW8Num198z3">
    <w:name w:val="WW8Num198z3"/>
    <w:rsid w:val="000D7440"/>
    <w:rPr>
      <w:rFonts w:ascii="Symbol" w:hAnsi="Symbol"/>
    </w:rPr>
  </w:style>
  <w:style w:type="character" w:customStyle="1" w:styleId="WW8Num200z1">
    <w:name w:val="WW8Num200z1"/>
    <w:rsid w:val="000D7440"/>
    <w:rPr>
      <w:rFonts w:ascii="Courier New" w:hAnsi="Courier New" w:cs="Courier New"/>
    </w:rPr>
  </w:style>
  <w:style w:type="character" w:customStyle="1" w:styleId="WW8Num200z3">
    <w:name w:val="WW8Num200z3"/>
    <w:rsid w:val="000D7440"/>
    <w:rPr>
      <w:rFonts w:ascii="Symbol" w:hAnsi="Symbol"/>
    </w:rPr>
  </w:style>
  <w:style w:type="character" w:customStyle="1" w:styleId="WW8Num201z1">
    <w:name w:val="WW8Num201z1"/>
    <w:rsid w:val="000D7440"/>
    <w:rPr>
      <w:rFonts w:ascii="Courier New" w:hAnsi="Courier New" w:cs="Courier New"/>
    </w:rPr>
  </w:style>
  <w:style w:type="character" w:customStyle="1" w:styleId="WW8Num201z3">
    <w:name w:val="WW8Num201z3"/>
    <w:rsid w:val="000D7440"/>
    <w:rPr>
      <w:rFonts w:ascii="Symbol" w:hAnsi="Symbol"/>
    </w:rPr>
  </w:style>
  <w:style w:type="character" w:customStyle="1" w:styleId="WW8Num202z0">
    <w:name w:val="WW8Num202z0"/>
    <w:rsid w:val="000D7440"/>
    <w:rPr>
      <w:rFonts w:ascii="Times New Roman" w:hAnsi="Times New Roman" w:cs="Times New Roman"/>
    </w:rPr>
  </w:style>
  <w:style w:type="character" w:customStyle="1" w:styleId="WW8Num202z1">
    <w:name w:val="WW8Num202z1"/>
    <w:rsid w:val="000D7440"/>
    <w:rPr>
      <w:rFonts w:ascii="Courier New" w:hAnsi="Courier New" w:cs="Courier New"/>
    </w:rPr>
  </w:style>
  <w:style w:type="character" w:customStyle="1" w:styleId="WW8Num202z2">
    <w:name w:val="WW8Num202z2"/>
    <w:rsid w:val="000D7440"/>
    <w:rPr>
      <w:rFonts w:ascii="Wingdings" w:hAnsi="Wingdings"/>
    </w:rPr>
  </w:style>
  <w:style w:type="character" w:customStyle="1" w:styleId="WW8Num202z3">
    <w:name w:val="WW8Num202z3"/>
    <w:rsid w:val="000D7440"/>
    <w:rPr>
      <w:rFonts w:ascii="Symbol" w:hAnsi="Symbol"/>
    </w:rPr>
  </w:style>
  <w:style w:type="character" w:customStyle="1" w:styleId="WW8Num203z1">
    <w:name w:val="WW8Num203z1"/>
    <w:rsid w:val="000D7440"/>
    <w:rPr>
      <w:rFonts w:ascii="Courier New" w:hAnsi="Courier New" w:cs="Courier New"/>
    </w:rPr>
  </w:style>
  <w:style w:type="character" w:customStyle="1" w:styleId="WW8Num203z3">
    <w:name w:val="WW8Num203z3"/>
    <w:rsid w:val="000D7440"/>
    <w:rPr>
      <w:rFonts w:ascii="Symbol" w:hAnsi="Symbol"/>
    </w:rPr>
  </w:style>
  <w:style w:type="character" w:customStyle="1" w:styleId="WW8Num207z1">
    <w:name w:val="WW8Num207z1"/>
    <w:rsid w:val="000D7440"/>
    <w:rPr>
      <w:rFonts w:ascii="Courier New" w:hAnsi="Courier New" w:cs="Courier New"/>
    </w:rPr>
  </w:style>
  <w:style w:type="character" w:customStyle="1" w:styleId="WW8Num207z3">
    <w:name w:val="WW8Num207z3"/>
    <w:rsid w:val="000D7440"/>
    <w:rPr>
      <w:rFonts w:ascii="Symbol" w:hAnsi="Symbol"/>
    </w:rPr>
  </w:style>
  <w:style w:type="character" w:customStyle="1" w:styleId="WW8Num208z2">
    <w:name w:val="WW8Num208z2"/>
    <w:rsid w:val="000D7440"/>
    <w:rPr>
      <w:rFonts w:ascii="Wingdings" w:hAnsi="Wingdings"/>
    </w:rPr>
  </w:style>
  <w:style w:type="character" w:customStyle="1" w:styleId="WW8Num208z3">
    <w:name w:val="WW8Num208z3"/>
    <w:rsid w:val="000D7440"/>
    <w:rPr>
      <w:rFonts w:ascii="Symbol" w:hAnsi="Symbol"/>
    </w:rPr>
  </w:style>
  <w:style w:type="character" w:customStyle="1" w:styleId="WW8Num209z1">
    <w:name w:val="WW8Num209z1"/>
    <w:rsid w:val="000D7440"/>
    <w:rPr>
      <w:rFonts w:ascii="Courier New" w:hAnsi="Courier New" w:cs="Courier New"/>
    </w:rPr>
  </w:style>
  <w:style w:type="character" w:customStyle="1" w:styleId="WW8Num209z3">
    <w:name w:val="WW8Num209z3"/>
    <w:rsid w:val="000D7440"/>
    <w:rPr>
      <w:rFonts w:ascii="Symbol" w:hAnsi="Symbol"/>
    </w:rPr>
  </w:style>
  <w:style w:type="character" w:customStyle="1" w:styleId="WW8Num210z3">
    <w:name w:val="WW8Num210z3"/>
    <w:rsid w:val="000D7440"/>
    <w:rPr>
      <w:rFonts w:ascii="Symbol" w:hAnsi="Symbol"/>
    </w:rPr>
  </w:style>
  <w:style w:type="character" w:customStyle="1" w:styleId="WW8Num210z4">
    <w:name w:val="WW8Num210z4"/>
    <w:rsid w:val="000D7440"/>
    <w:rPr>
      <w:rFonts w:ascii="Courier New" w:hAnsi="Courier New" w:cs="Courier New"/>
    </w:rPr>
  </w:style>
  <w:style w:type="character" w:customStyle="1" w:styleId="WW8Num211z1">
    <w:name w:val="WW8Num211z1"/>
    <w:rsid w:val="000D7440"/>
    <w:rPr>
      <w:rFonts w:ascii="Courier New" w:hAnsi="Courier New" w:cs="Courier New"/>
    </w:rPr>
  </w:style>
  <w:style w:type="character" w:customStyle="1" w:styleId="WW8Num211z3">
    <w:name w:val="WW8Num211z3"/>
    <w:rsid w:val="000D7440"/>
    <w:rPr>
      <w:rFonts w:ascii="Symbol" w:hAnsi="Symbol"/>
    </w:rPr>
  </w:style>
  <w:style w:type="character" w:customStyle="1" w:styleId="WW8Num213z1">
    <w:name w:val="WW8Num213z1"/>
    <w:rsid w:val="000D7440"/>
    <w:rPr>
      <w:rFonts w:ascii="Courier New" w:hAnsi="Courier New" w:cs="Courier New"/>
    </w:rPr>
  </w:style>
  <w:style w:type="character" w:customStyle="1" w:styleId="WW8Num214z1">
    <w:name w:val="WW8Num214z1"/>
    <w:rsid w:val="000D7440"/>
    <w:rPr>
      <w:rFonts w:ascii="Courier New" w:hAnsi="Courier New" w:cs="Courier New"/>
    </w:rPr>
  </w:style>
  <w:style w:type="character" w:customStyle="1" w:styleId="WW8Num214z3">
    <w:name w:val="WW8Num214z3"/>
    <w:rsid w:val="000D7440"/>
    <w:rPr>
      <w:rFonts w:ascii="Symbol" w:hAnsi="Symbol"/>
    </w:rPr>
  </w:style>
  <w:style w:type="character" w:customStyle="1" w:styleId="WW8Num216z1">
    <w:name w:val="WW8Num216z1"/>
    <w:rsid w:val="000D7440"/>
    <w:rPr>
      <w:rFonts w:ascii="Courier New" w:hAnsi="Courier New" w:cs="Courier New"/>
    </w:rPr>
  </w:style>
  <w:style w:type="character" w:customStyle="1" w:styleId="WW8Num216z3">
    <w:name w:val="WW8Num216z3"/>
    <w:rsid w:val="000D7440"/>
    <w:rPr>
      <w:rFonts w:ascii="Symbol" w:hAnsi="Symbol"/>
    </w:rPr>
  </w:style>
  <w:style w:type="character" w:customStyle="1" w:styleId="WW8Num217z1">
    <w:name w:val="WW8Num217z1"/>
    <w:rsid w:val="000D7440"/>
    <w:rPr>
      <w:rFonts w:ascii="Wingdings" w:hAnsi="Wingdings"/>
    </w:rPr>
  </w:style>
  <w:style w:type="character" w:customStyle="1" w:styleId="WW8Num217z4">
    <w:name w:val="WW8Num217z4"/>
    <w:rsid w:val="000D7440"/>
    <w:rPr>
      <w:rFonts w:ascii="Courier New" w:hAnsi="Courier New" w:cs="Courier New"/>
    </w:rPr>
  </w:style>
  <w:style w:type="character" w:customStyle="1" w:styleId="WW8Num218z1">
    <w:name w:val="WW8Num218z1"/>
    <w:rsid w:val="000D7440"/>
    <w:rPr>
      <w:rFonts w:ascii="Courier New" w:hAnsi="Courier New" w:cs="Courier New"/>
    </w:rPr>
  </w:style>
  <w:style w:type="character" w:customStyle="1" w:styleId="WW8Num218z2">
    <w:name w:val="WW8Num218z2"/>
    <w:rsid w:val="000D7440"/>
    <w:rPr>
      <w:rFonts w:ascii="Wingdings" w:hAnsi="Wingdings"/>
    </w:rPr>
  </w:style>
  <w:style w:type="character" w:customStyle="1" w:styleId="WW8Num219z1">
    <w:name w:val="WW8Num219z1"/>
    <w:rsid w:val="000D7440"/>
    <w:rPr>
      <w:rFonts w:ascii="Courier New" w:hAnsi="Courier New" w:cs="Courier New"/>
    </w:rPr>
  </w:style>
  <w:style w:type="character" w:customStyle="1" w:styleId="WW8Num219z3">
    <w:name w:val="WW8Num219z3"/>
    <w:rsid w:val="000D7440"/>
    <w:rPr>
      <w:rFonts w:ascii="Symbol" w:hAnsi="Symbol"/>
    </w:rPr>
  </w:style>
  <w:style w:type="character" w:customStyle="1" w:styleId="WW8Num220z0">
    <w:name w:val="WW8Num220z0"/>
    <w:rsid w:val="000D7440"/>
    <w:rPr>
      <w:rFonts w:ascii="Wingdings" w:hAnsi="Wingdings"/>
    </w:rPr>
  </w:style>
  <w:style w:type="character" w:customStyle="1" w:styleId="WW8Num220z1">
    <w:name w:val="WW8Num220z1"/>
    <w:rsid w:val="000D7440"/>
    <w:rPr>
      <w:rFonts w:ascii="Courier New" w:hAnsi="Courier New" w:cs="Courier New"/>
    </w:rPr>
  </w:style>
  <w:style w:type="character" w:customStyle="1" w:styleId="WW8Num220z3">
    <w:name w:val="WW8Num220z3"/>
    <w:rsid w:val="000D7440"/>
    <w:rPr>
      <w:rFonts w:ascii="Symbol" w:hAnsi="Symbol"/>
    </w:rPr>
  </w:style>
  <w:style w:type="character" w:customStyle="1" w:styleId="WW8Num221z1">
    <w:name w:val="WW8Num221z1"/>
    <w:rsid w:val="000D7440"/>
    <w:rPr>
      <w:rFonts w:ascii="Courier New" w:hAnsi="Courier New" w:cs="Courier New"/>
    </w:rPr>
  </w:style>
  <w:style w:type="character" w:customStyle="1" w:styleId="WW8Num221z3">
    <w:name w:val="WW8Num221z3"/>
    <w:rsid w:val="000D7440"/>
    <w:rPr>
      <w:rFonts w:ascii="Symbol" w:hAnsi="Symbol"/>
    </w:rPr>
  </w:style>
  <w:style w:type="character" w:customStyle="1" w:styleId="WW8Num222z1">
    <w:name w:val="WW8Num222z1"/>
    <w:rsid w:val="000D7440"/>
    <w:rPr>
      <w:rFonts w:ascii="Courier New" w:hAnsi="Courier New" w:cs="Courier New"/>
    </w:rPr>
  </w:style>
  <w:style w:type="character" w:customStyle="1" w:styleId="WW8Num222z3">
    <w:name w:val="WW8Num222z3"/>
    <w:rsid w:val="000D7440"/>
    <w:rPr>
      <w:rFonts w:ascii="Symbol" w:hAnsi="Symbol"/>
    </w:rPr>
  </w:style>
  <w:style w:type="character" w:customStyle="1" w:styleId="WW8Num223z3">
    <w:name w:val="WW8Num223z3"/>
    <w:rsid w:val="000D7440"/>
    <w:rPr>
      <w:rFonts w:ascii="Symbol" w:hAnsi="Symbol"/>
    </w:rPr>
  </w:style>
  <w:style w:type="character" w:customStyle="1" w:styleId="WW8Num223z4">
    <w:name w:val="WW8Num223z4"/>
    <w:rsid w:val="000D7440"/>
    <w:rPr>
      <w:rFonts w:ascii="Courier New" w:hAnsi="Courier New" w:cs="Courier New"/>
    </w:rPr>
  </w:style>
  <w:style w:type="character" w:customStyle="1" w:styleId="WW8Num224z0">
    <w:name w:val="WW8Num224z0"/>
    <w:rsid w:val="000D7440"/>
    <w:rPr>
      <w:rFonts w:ascii="Wingdings" w:hAnsi="Wingdings"/>
    </w:rPr>
  </w:style>
  <w:style w:type="character" w:customStyle="1" w:styleId="WW8Num225z1">
    <w:name w:val="WW8Num225z1"/>
    <w:rsid w:val="000D7440"/>
    <w:rPr>
      <w:rFonts w:ascii="Wingdings" w:hAnsi="Wingdings"/>
    </w:rPr>
  </w:style>
  <w:style w:type="character" w:customStyle="1" w:styleId="WW8Num225z6">
    <w:name w:val="WW8Num225z6"/>
    <w:rsid w:val="000D7440"/>
    <w:rPr>
      <w:rFonts w:ascii="Symbol" w:hAnsi="Symbol"/>
    </w:rPr>
  </w:style>
  <w:style w:type="character" w:customStyle="1" w:styleId="WW8Num225z7">
    <w:name w:val="WW8Num225z7"/>
    <w:rsid w:val="000D7440"/>
    <w:rPr>
      <w:rFonts w:ascii="Courier New" w:hAnsi="Courier New" w:cs="Courier New"/>
    </w:rPr>
  </w:style>
  <w:style w:type="character" w:customStyle="1" w:styleId="WW8Num226z3">
    <w:name w:val="WW8Num226z3"/>
    <w:rsid w:val="000D7440"/>
    <w:rPr>
      <w:rFonts w:ascii="Symbol" w:hAnsi="Symbol"/>
    </w:rPr>
  </w:style>
  <w:style w:type="character" w:customStyle="1" w:styleId="WW8Num226z4">
    <w:name w:val="WW8Num226z4"/>
    <w:rsid w:val="000D7440"/>
    <w:rPr>
      <w:rFonts w:ascii="Courier New" w:hAnsi="Courier New" w:cs="Courier New"/>
    </w:rPr>
  </w:style>
  <w:style w:type="character" w:customStyle="1" w:styleId="WW8Num228z1">
    <w:name w:val="WW8Num228z1"/>
    <w:rsid w:val="000D7440"/>
    <w:rPr>
      <w:rFonts w:ascii="Courier New" w:hAnsi="Courier New" w:cs="Courier New"/>
    </w:rPr>
  </w:style>
  <w:style w:type="character" w:customStyle="1" w:styleId="WW8Num228z3">
    <w:name w:val="WW8Num228z3"/>
    <w:rsid w:val="000D7440"/>
    <w:rPr>
      <w:rFonts w:ascii="Symbol" w:hAnsi="Symbol"/>
    </w:rPr>
  </w:style>
  <w:style w:type="character" w:customStyle="1" w:styleId="WW8Num229z1">
    <w:name w:val="WW8Num229z1"/>
    <w:rsid w:val="000D7440"/>
    <w:rPr>
      <w:rFonts w:ascii="Courier New" w:hAnsi="Courier New" w:cs="Courier New"/>
    </w:rPr>
  </w:style>
  <w:style w:type="character" w:customStyle="1" w:styleId="WW8Num229z3">
    <w:name w:val="WW8Num229z3"/>
    <w:rsid w:val="000D7440"/>
    <w:rPr>
      <w:rFonts w:ascii="Symbol" w:hAnsi="Symbol"/>
    </w:rPr>
  </w:style>
  <w:style w:type="character" w:customStyle="1" w:styleId="WW8Num231z3">
    <w:name w:val="WW8Num231z3"/>
    <w:rsid w:val="000D7440"/>
    <w:rPr>
      <w:rFonts w:ascii="Symbol" w:hAnsi="Symbol"/>
    </w:rPr>
  </w:style>
  <w:style w:type="character" w:customStyle="1" w:styleId="WW8Num231z4">
    <w:name w:val="WW8Num231z4"/>
    <w:rsid w:val="000D7440"/>
    <w:rPr>
      <w:rFonts w:ascii="Courier New" w:hAnsi="Courier New" w:cs="Courier New"/>
    </w:rPr>
  </w:style>
  <w:style w:type="character" w:customStyle="1" w:styleId="WW8Num232z1">
    <w:name w:val="WW8Num232z1"/>
    <w:rsid w:val="000D7440"/>
    <w:rPr>
      <w:rFonts w:ascii="Courier New" w:hAnsi="Courier New" w:cs="Courier New"/>
    </w:rPr>
  </w:style>
  <w:style w:type="character" w:customStyle="1" w:styleId="WW8Num232z3">
    <w:name w:val="WW8Num232z3"/>
    <w:rsid w:val="000D7440"/>
    <w:rPr>
      <w:rFonts w:ascii="Symbol" w:hAnsi="Symbol"/>
    </w:rPr>
  </w:style>
  <w:style w:type="character" w:customStyle="1" w:styleId="WW8Num234z1">
    <w:name w:val="WW8Num234z1"/>
    <w:rsid w:val="000D7440"/>
    <w:rPr>
      <w:rFonts w:ascii="Courier New" w:hAnsi="Courier New" w:cs="Courier New"/>
    </w:rPr>
  </w:style>
  <w:style w:type="character" w:customStyle="1" w:styleId="WW8Num234z3">
    <w:name w:val="WW8Num234z3"/>
    <w:rsid w:val="000D7440"/>
    <w:rPr>
      <w:rFonts w:ascii="Symbol" w:hAnsi="Symbol"/>
    </w:rPr>
  </w:style>
  <w:style w:type="character" w:customStyle="1" w:styleId="WW8Num235z1">
    <w:name w:val="WW8Num235z1"/>
    <w:rsid w:val="000D7440"/>
    <w:rPr>
      <w:rFonts w:ascii="Courier New" w:hAnsi="Courier New" w:cs="Courier New"/>
    </w:rPr>
  </w:style>
  <w:style w:type="character" w:customStyle="1" w:styleId="WW8Num236z1">
    <w:name w:val="WW8Num236z1"/>
    <w:rsid w:val="000D7440"/>
    <w:rPr>
      <w:rFonts w:ascii="Courier New" w:hAnsi="Courier New" w:cs="Courier New"/>
    </w:rPr>
  </w:style>
  <w:style w:type="character" w:customStyle="1" w:styleId="WW8Num236z3">
    <w:name w:val="WW8Num236z3"/>
    <w:rsid w:val="000D7440"/>
    <w:rPr>
      <w:rFonts w:ascii="Symbol" w:hAnsi="Symbol"/>
    </w:rPr>
  </w:style>
  <w:style w:type="character" w:customStyle="1" w:styleId="WW8Num237z2">
    <w:name w:val="WW8Num237z2"/>
    <w:rsid w:val="000D7440"/>
    <w:rPr>
      <w:rFonts w:ascii="Wingdings" w:hAnsi="Wingdings"/>
    </w:rPr>
  </w:style>
  <w:style w:type="character" w:customStyle="1" w:styleId="WW8Num238z1">
    <w:name w:val="WW8Num238z1"/>
    <w:rsid w:val="000D7440"/>
    <w:rPr>
      <w:rFonts w:ascii="Courier New" w:hAnsi="Courier New" w:cs="Courier New"/>
    </w:rPr>
  </w:style>
  <w:style w:type="character" w:customStyle="1" w:styleId="WW8Num238z3">
    <w:name w:val="WW8Num238z3"/>
    <w:rsid w:val="000D7440"/>
    <w:rPr>
      <w:rFonts w:ascii="Symbol" w:hAnsi="Symbol"/>
    </w:rPr>
  </w:style>
  <w:style w:type="character" w:customStyle="1" w:styleId="WW8Num239z1">
    <w:name w:val="WW8Num239z1"/>
    <w:rsid w:val="000D7440"/>
    <w:rPr>
      <w:rFonts w:ascii="Courier New" w:hAnsi="Courier New" w:cs="Courier New"/>
    </w:rPr>
  </w:style>
  <w:style w:type="character" w:customStyle="1" w:styleId="WW8Num239z3">
    <w:name w:val="WW8Num239z3"/>
    <w:rsid w:val="000D7440"/>
    <w:rPr>
      <w:rFonts w:ascii="Symbol" w:hAnsi="Symbol"/>
    </w:rPr>
  </w:style>
  <w:style w:type="character" w:customStyle="1" w:styleId="WW8Num240z1">
    <w:name w:val="WW8Num240z1"/>
    <w:rsid w:val="000D7440"/>
    <w:rPr>
      <w:rFonts w:ascii="Arial" w:hAnsi="Arial"/>
    </w:rPr>
  </w:style>
  <w:style w:type="character" w:customStyle="1" w:styleId="WW8Num240z3">
    <w:name w:val="WW8Num240z3"/>
    <w:rsid w:val="000D7440"/>
    <w:rPr>
      <w:rFonts w:ascii="Symbol" w:hAnsi="Symbol"/>
    </w:rPr>
  </w:style>
  <w:style w:type="character" w:customStyle="1" w:styleId="WW8Num241z4">
    <w:name w:val="WW8Num241z4"/>
    <w:rsid w:val="000D7440"/>
    <w:rPr>
      <w:rFonts w:ascii="Courier New" w:hAnsi="Courier New" w:cs="Courier New"/>
    </w:rPr>
  </w:style>
  <w:style w:type="character" w:customStyle="1" w:styleId="WW8Num241z6">
    <w:name w:val="WW8Num241z6"/>
    <w:rsid w:val="000D7440"/>
    <w:rPr>
      <w:rFonts w:ascii="Symbol" w:hAnsi="Symbol"/>
    </w:rPr>
  </w:style>
  <w:style w:type="character" w:customStyle="1" w:styleId="WW8Num242z1">
    <w:name w:val="WW8Num242z1"/>
    <w:rsid w:val="000D7440"/>
    <w:rPr>
      <w:rFonts w:ascii="Wingdings" w:hAnsi="Wingdings"/>
    </w:rPr>
  </w:style>
  <w:style w:type="character" w:customStyle="1" w:styleId="WW8Num242z3">
    <w:name w:val="WW8Num242z3"/>
    <w:rsid w:val="000D7440"/>
    <w:rPr>
      <w:rFonts w:ascii="Symbol" w:hAnsi="Symbol"/>
    </w:rPr>
  </w:style>
  <w:style w:type="character" w:customStyle="1" w:styleId="WW8Num242z4">
    <w:name w:val="WW8Num242z4"/>
    <w:rsid w:val="000D7440"/>
    <w:rPr>
      <w:rFonts w:ascii="Courier New" w:hAnsi="Courier New" w:cs="Courier New"/>
    </w:rPr>
  </w:style>
  <w:style w:type="character" w:customStyle="1" w:styleId="WW8Num243z6">
    <w:name w:val="WW8Num243z6"/>
    <w:rsid w:val="000D7440"/>
    <w:rPr>
      <w:rFonts w:ascii="Symbol" w:hAnsi="Symbol"/>
    </w:rPr>
  </w:style>
  <w:style w:type="character" w:customStyle="1" w:styleId="WW8Num243z7">
    <w:name w:val="WW8Num243z7"/>
    <w:rsid w:val="000D7440"/>
    <w:rPr>
      <w:rFonts w:ascii="Courier New" w:hAnsi="Courier New" w:cs="Courier New"/>
    </w:rPr>
  </w:style>
  <w:style w:type="character" w:customStyle="1" w:styleId="WW8Num244z3">
    <w:name w:val="WW8Num244z3"/>
    <w:rsid w:val="000D7440"/>
    <w:rPr>
      <w:rFonts w:ascii="Symbol" w:hAnsi="Symbol"/>
    </w:rPr>
  </w:style>
  <w:style w:type="character" w:customStyle="1" w:styleId="WW8Num244z4">
    <w:name w:val="WW8Num244z4"/>
    <w:rsid w:val="000D7440"/>
    <w:rPr>
      <w:rFonts w:ascii="Courier New" w:hAnsi="Courier New" w:cs="Courier New"/>
    </w:rPr>
  </w:style>
  <w:style w:type="character" w:customStyle="1" w:styleId="WW8Num245z1">
    <w:name w:val="WW8Num245z1"/>
    <w:rsid w:val="000D7440"/>
    <w:rPr>
      <w:rFonts w:ascii="Courier New" w:hAnsi="Courier New" w:cs="Courier New"/>
    </w:rPr>
  </w:style>
  <w:style w:type="character" w:customStyle="1" w:styleId="WW8Num245z3">
    <w:name w:val="WW8Num245z3"/>
    <w:rsid w:val="000D7440"/>
    <w:rPr>
      <w:rFonts w:ascii="Symbol" w:hAnsi="Symbol"/>
    </w:rPr>
  </w:style>
  <w:style w:type="character" w:customStyle="1" w:styleId="WW8Num246z3">
    <w:name w:val="WW8Num246z3"/>
    <w:rsid w:val="000D7440"/>
    <w:rPr>
      <w:rFonts w:ascii="Symbol" w:hAnsi="Symbol"/>
    </w:rPr>
  </w:style>
  <w:style w:type="character" w:customStyle="1" w:styleId="WW8Num246z4">
    <w:name w:val="WW8Num246z4"/>
    <w:rsid w:val="000D7440"/>
    <w:rPr>
      <w:rFonts w:ascii="Courier New" w:hAnsi="Courier New" w:cs="Courier New"/>
    </w:rPr>
  </w:style>
  <w:style w:type="character" w:customStyle="1" w:styleId="WW8Num247z1">
    <w:name w:val="WW8Num247z1"/>
    <w:rsid w:val="000D7440"/>
    <w:rPr>
      <w:rFonts w:ascii="Courier New" w:hAnsi="Courier New" w:cs="Courier New"/>
    </w:rPr>
  </w:style>
  <w:style w:type="character" w:customStyle="1" w:styleId="WW8Num247z3">
    <w:name w:val="WW8Num247z3"/>
    <w:rsid w:val="000D7440"/>
    <w:rPr>
      <w:rFonts w:ascii="Symbol" w:hAnsi="Symbol"/>
    </w:rPr>
  </w:style>
  <w:style w:type="character" w:customStyle="1" w:styleId="WW8Num248z1">
    <w:name w:val="WW8Num248z1"/>
    <w:rsid w:val="000D7440"/>
    <w:rPr>
      <w:rFonts w:ascii="Courier New" w:hAnsi="Courier New" w:cs="Courier New"/>
    </w:rPr>
  </w:style>
  <w:style w:type="character" w:customStyle="1" w:styleId="WW8Num249z3">
    <w:name w:val="WW8Num249z3"/>
    <w:rsid w:val="000D7440"/>
    <w:rPr>
      <w:rFonts w:ascii="Symbol" w:hAnsi="Symbol"/>
    </w:rPr>
  </w:style>
  <w:style w:type="character" w:customStyle="1" w:styleId="WW8Num249z4">
    <w:name w:val="WW8Num249z4"/>
    <w:rsid w:val="000D7440"/>
    <w:rPr>
      <w:rFonts w:ascii="Courier New" w:hAnsi="Courier New" w:cs="Courier New"/>
    </w:rPr>
  </w:style>
  <w:style w:type="character" w:customStyle="1" w:styleId="WW8Num250z0">
    <w:name w:val="WW8Num250z0"/>
    <w:rsid w:val="000D7440"/>
    <w:rPr>
      <w:rFonts w:ascii="Arial" w:hAnsi="Arial"/>
    </w:rPr>
  </w:style>
  <w:style w:type="character" w:customStyle="1" w:styleId="WW8Num250z1">
    <w:name w:val="WW8Num250z1"/>
    <w:rsid w:val="000D7440"/>
    <w:rPr>
      <w:rFonts w:ascii="Courier New" w:hAnsi="Courier New" w:cs="Courier New"/>
    </w:rPr>
  </w:style>
  <w:style w:type="character" w:customStyle="1" w:styleId="WW8Num250z2">
    <w:name w:val="WW8Num250z2"/>
    <w:rsid w:val="000D7440"/>
    <w:rPr>
      <w:rFonts w:ascii="Wingdings" w:hAnsi="Wingdings"/>
    </w:rPr>
  </w:style>
  <w:style w:type="character" w:customStyle="1" w:styleId="WW8Num250z3">
    <w:name w:val="WW8Num250z3"/>
    <w:rsid w:val="000D7440"/>
    <w:rPr>
      <w:rFonts w:ascii="Symbol" w:hAnsi="Symbol"/>
    </w:rPr>
  </w:style>
  <w:style w:type="character" w:customStyle="1" w:styleId="WW8Num251z1">
    <w:name w:val="WW8Num251z1"/>
    <w:rsid w:val="000D7440"/>
    <w:rPr>
      <w:rFonts w:ascii="Courier New" w:hAnsi="Courier New" w:cs="Courier New"/>
    </w:rPr>
  </w:style>
  <w:style w:type="character" w:customStyle="1" w:styleId="WW8Num251z2">
    <w:name w:val="WW8Num251z2"/>
    <w:rsid w:val="000D7440"/>
    <w:rPr>
      <w:rFonts w:ascii="Wingdings" w:hAnsi="Wingdings"/>
    </w:rPr>
  </w:style>
  <w:style w:type="character" w:customStyle="1" w:styleId="WW8Num252z1">
    <w:name w:val="WW8Num252z1"/>
    <w:rsid w:val="000D7440"/>
    <w:rPr>
      <w:rFonts w:ascii="Courier New" w:hAnsi="Courier New" w:cs="Courier New"/>
    </w:rPr>
  </w:style>
  <w:style w:type="character" w:customStyle="1" w:styleId="WW8Num252z3">
    <w:name w:val="WW8Num252z3"/>
    <w:rsid w:val="000D7440"/>
    <w:rPr>
      <w:rFonts w:ascii="Symbol" w:hAnsi="Symbol"/>
    </w:rPr>
  </w:style>
  <w:style w:type="character" w:customStyle="1" w:styleId="WW8Num253z3">
    <w:name w:val="WW8Num253z3"/>
    <w:rsid w:val="000D7440"/>
    <w:rPr>
      <w:rFonts w:ascii="Symbol" w:hAnsi="Symbol"/>
    </w:rPr>
  </w:style>
  <w:style w:type="character" w:customStyle="1" w:styleId="WW8Num254z4">
    <w:name w:val="WW8Num254z4"/>
    <w:rsid w:val="000D7440"/>
    <w:rPr>
      <w:rFonts w:ascii="Courier New" w:hAnsi="Courier New" w:cs="Courier New"/>
    </w:rPr>
  </w:style>
  <w:style w:type="character" w:customStyle="1" w:styleId="WW8Num254z6">
    <w:name w:val="WW8Num254z6"/>
    <w:rsid w:val="000D7440"/>
    <w:rPr>
      <w:rFonts w:ascii="Symbol" w:hAnsi="Symbol"/>
    </w:rPr>
  </w:style>
  <w:style w:type="character" w:customStyle="1" w:styleId="WW8Num256z0">
    <w:name w:val="WW8Num256z0"/>
    <w:rsid w:val="000D7440"/>
    <w:rPr>
      <w:rFonts w:ascii="Wingdings" w:hAnsi="Wingdings"/>
    </w:rPr>
  </w:style>
  <w:style w:type="character" w:customStyle="1" w:styleId="WW8Num256z1">
    <w:name w:val="WW8Num256z1"/>
    <w:rsid w:val="000D7440"/>
    <w:rPr>
      <w:rFonts w:ascii="Courier New" w:hAnsi="Courier New" w:cs="Courier New"/>
    </w:rPr>
  </w:style>
  <w:style w:type="character" w:customStyle="1" w:styleId="WW8Num256z3">
    <w:name w:val="WW8Num256z3"/>
    <w:rsid w:val="000D7440"/>
    <w:rPr>
      <w:rFonts w:ascii="Symbol" w:hAnsi="Symbol"/>
    </w:rPr>
  </w:style>
  <w:style w:type="character" w:customStyle="1" w:styleId="WW8Num257z1">
    <w:name w:val="WW8Num257z1"/>
    <w:rsid w:val="000D7440"/>
    <w:rPr>
      <w:rFonts w:ascii="Courier New" w:hAnsi="Courier New" w:cs="Courier New"/>
    </w:rPr>
  </w:style>
  <w:style w:type="character" w:customStyle="1" w:styleId="WW8Num257z3">
    <w:name w:val="WW8Num257z3"/>
    <w:rsid w:val="000D7440"/>
    <w:rPr>
      <w:rFonts w:ascii="Symbol" w:hAnsi="Symbol"/>
    </w:rPr>
  </w:style>
  <w:style w:type="character" w:customStyle="1" w:styleId="WW8Num258z1">
    <w:name w:val="WW8Num258z1"/>
    <w:rsid w:val="000D7440"/>
    <w:rPr>
      <w:rFonts w:ascii="Wingdings" w:hAnsi="Wingdings"/>
    </w:rPr>
  </w:style>
  <w:style w:type="character" w:customStyle="1" w:styleId="WW8Num259z3">
    <w:name w:val="WW8Num259z3"/>
    <w:rsid w:val="000D7440"/>
    <w:rPr>
      <w:rFonts w:ascii="Symbol" w:hAnsi="Symbol"/>
    </w:rPr>
  </w:style>
  <w:style w:type="character" w:customStyle="1" w:styleId="WW8Num259z4">
    <w:name w:val="WW8Num259z4"/>
    <w:rsid w:val="000D7440"/>
    <w:rPr>
      <w:rFonts w:ascii="Courier New" w:hAnsi="Courier New" w:cs="Courier New"/>
    </w:rPr>
  </w:style>
  <w:style w:type="character" w:customStyle="1" w:styleId="WW8Num260z1">
    <w:name w:val="WW8Num260z1"/>
    <w:rsid w:val="000D7440"/>
    <w:rPr>
      <w:rFonts w:ascii="Courier New" w:hAnsi="Courier New" w:cs="Courier New"/>
    </w:rPr>
  </w:style>
  <w:style w:type="character" w:customStyle="1" w:styleId="WW8Num260z3">
    <w:name w:val="WW8Num260z3"/>
    <w:rsid w:val="000D7440"/>
    <w:rPr>
      <w:rFonts w:ascii="Symbol" w:hAnsi="Symbol"/>
    </w:rPr>
  </w:style>
  <w:style w:type="character" w:customStyle="1" w:styleId="WW8Num261z1">
    <w:name w:val="WW8Num261z1"/>
    <w:rsid w:val="000D7440"/>
    <w:rPr>
      <w:rFonts w:ascii="Courier New" w:hAnsi="Courier New" w:cs="Courier New"/>
    </w:rPr>
  </w:style>
  <w:style w:type="character" w:customStyle="1" w:styleId="WW8Num261z3">
    <w:name w:val="WW8Num261z3"/>
    <w:rsid w:val="000D7440"/>
    <w:rPr>
      <w:rFonts w:ascii="Symbol" w:hAnsi="Symbol"/>
    </w:rPr>
  </w:style>
  <w:style w:type="character" w:customStyle="1" w:styleId="WW8Num262z1">
    <w:name w:val="WW8Num262z1"/>
    <w:rsid w:val="000D7440"/>
    <w:rPr>
      <w:rFonts w:ascii="Courier New" w:hAnsi="Courier New" w:cs="Courier New"/>
    </w:rPr>
  </w:style>
  <w:style w:type="character" w:customStyle="1" w:styleId="WW8Num262z3">
    <w:name w:val="WW8Num262z3"/>
    <w:rsid w:val="000D7440"/>
    <w:rPr>
      <w:rFonts w:ascii="Symbol" w:hAnsi="Symbol"/>
    </w:rPr>
  </w:style>
  <w:style w:type="character" w:customStyle="1" w:styleId="WW8Num263z3">
    <w:name w:val="WW8Num263z3"/>
    <w:rsid w:val="000D7440"/>
    <w:rPr>
      <w:rFonts w:ascii="Symbol" w:hAnsi="Symbol"/>
    </w:rPr>
  </w:style>
  <w:style w:type="character" w:customStyle="1" w:styleId="WW8Num263z4">
    <w:name w:val="WW8Num263z4"/>
    <w:rsid w:val="000D7440"/>
    <w:rPr>
      <w:rFonts w:ascii="Courier New" w:hAnsi="Courier New" w:cs="Courier New"/>
    </w:rPr>
  </w:style>
  <w:style w:type="character" w:customStyle="1" w:styleId="WW8Num264z1">
    <w:name w:val="WW8Num264z1"/>
    <w:rsid w:val="000D7440"/>
    <w:rPr>
      <w:rFonts w:ascii="Courier New" w:hAnsi="Courier New" w:cs="Courier New"/>
    </w:rPr>
  </w:style>
  <w:style w:type="character" w:customStyle="1" w:styleId="WW8Num264z3">
    <w:name w:val="WW8Num264z3"/>
    <w:rsid w:val="000D7440"/>
    <w:rPr>
      <w:rFonts w:ascii="Symbol" w:hAnsi="Symbol"/>
    </w:rPr>
  </w:style>
  <w:style w:type="character" w:customStyle="1" w:styleId="WW8Num266z3">
    <w:name w:val="WW8Num266z3"/>
    <w:rsid w:val="000D7440"/>
    <w:rPr>
      <w:rFonts w:ascii="Symbol" w:hAnsi="Symbol"/>
    </w:rPr>
  </w:style>
  <w:style w:type="character" w:customStyle="1" w:styleId="WW8Num266z4">
    <w:name w:val="WW8Num266z4"/>
    <w:rsid w:val="000D7440"/>
    <w:rPr>
      <w:rFonts w:ascii="Courier New" w:hAnsi="Courier New" w:cs="Courier New"/>
    </w:rPr>
  </w:style>
  <w:style w:type="character" w:customStyle="1" w:styleId="WW8Num267z3">
    <w:name w:val="WW8Num267z3"/>
    <w:rsid w:val="000D7440"/>
    <w:rPr>
      <w:rFonts w:ascii="Symbol" w:hAnsi="Symbol"/>
    </w:rPr>
  </w:style>
  <w:style w:type="character" w:customStyle="1" w:styleId="WW8Num267z4">
    <w:name w:val="WW8Num267z4"/>
    <w:rsid w:val="000D7440"/>
    <w:rPr>
      <w:rFonts w:ascii="Courier New" w:hAnsi="Courier New" w:cs="Courier New"/>
    </w:rPr>
  </w:style>
  <w:style w:type="character" w:customStyle="1" w:styleId="WW8Num268z1">
    <w:name w:val="WW8Num268z1"/>
    <w:rsid w:val="000D7440"/>
    <w:rPr>
      <w:rFonts w:ascii="Courier New" w:hAnsi="Courier New" w:cs="Courier New"/>
    </w:rPr>
  </w:style>
  <w:style w:type="character" w:customStyle="1" w:styleId="WW8Num268z2">
    <w:name w:val="WW8Num268z2"/>
    <w:rsid w:val="000D7440"/>
    <w:rPr>
      <w:rFonts w:ascii="Wingdings" w:hAnsi="Wingdings"/>
    </w:rPr>
  </w:style>
  <w:style w:type="character" w:customStyle="1" w:styleId="WW8Num268z6">
    <w:name w:val="WW8Num268z6"/>
    <w:rsid w:val="000D7440"/>
    <w:rPr>
      <w:rFonts w:ascii="Symbol" w:hAnsi="Symbol"/>
    </w:rPr>
  </w:style>
  <w:style w:type="character" w:customStyle="1" w:styleId="WW8Num269z1">
    <w:name w:val="WW8Num269z1"/>
    <w:rsid w:val="000D7440"/>
    <w:rPr>
      <w:rFonts w:ascii="Courier New" w:hAnsi="Courier New" w:cs="Courier New"/>
    </w:rPr>
  </w:style>
  <w:style w:type="character" w:customStyle="1" w:styleId="WW8Num269z3">
    <w:name w:val="WW8Num269z3"/>
    <w:rsid w:val="000D7440"/>
    <w:rPr>
      <w:rFonts w:ascii="Symbol" w:hAnsi="Symbol"/>
    </w:rPr>
  </w:style>
  <w:style w:type="character" w:customStyle="1" w:styleId="WW8Num270z1">
    <w:name w:val="WW8Num270z1"/>
    <w:rsid w:val="000D7440"/>
    <w:rPr>
      <w:rFonts w:ascii="Courier New" w:hAnsi="Courier New" w:cs="Courier New"/>
    </w:rPr>
  </w:style>
  <w:style w:type="character" w:customStyle="1" w:styleId="WW8Num270z3">
    <w:name w:val="WW8Num270z3"/>
    <w:rsid w:val="000D7440"/>
    <w:rPr>
      <w:rFonts w:ascii="Symbol" w:hAnsi="Symbol"/>
    </w:rPr>
  </w:style>
  <w:style w:type="character" w:customStyle="1" w:styleId="WW8Num272z1">
    <w:name w:val="WW8Num272z1"/>
    <w:rsid w:val="000D7440"/>
    <w:rPr>
      <w:rFonts w:ascii="Courier New" w:hAnsi="Courier New" w:cs="Courier New"/>
    </w:rPr>
  </w:style>
  <w:style w:type="character" w:customStyle="1" w:styleId="WW8Num272z3">
    <w:name w:val="WW8Num272z3"/>
    <w:rsid w:val="000D7440"/>
    <w:rPr>
      <w:rFonts w:ascii="Symbol" w:hAnsi="Symbol"/>
    </w:rPr>
  </w:style>
  <w:style w:type="character" w:customStyle="1" w:styleId="WW8Num273z1">
    <w:name w:val="WW8Num273z1"/>
    <w:rsid w:val="000D7440"/>
    <w:rPr>
      <w:rFonts w:ascii="Courier New" w:hAnsi="Courier New" w:cs="Courier New"/>
    </w:rPr>
  </w:style>
  <w:style w:type="character" w:customStyle="1" w:styleId="WW8Num273z3">
    <w:name w:val="WW8Num273z3"/>
    <w:rsid w:val="000D7440"/>
    <w:rPr>
      <w:rFonts w:ascii="Symbol" w:hAnsi="Symbol"/>
    </w:rPr>
  </w:style>
  <w:style w:type="character" w:customStyle="1" w:styleId="WW8Num274z1">
    <w:name w:val="WW8Num274z1"/>
    <w:rsid w:val="000D7440"/>
    <w:rPr>
      <w:rFonts w:ascii="Courier New" w:hAnsi="Courier New" w:cs="Courier New"/>
    </w:rPr>
  </w:style>
  <w:style w:type="character" w:customStyle="1" w:styleId="WW8Num274z3">
    <w:name w:val="WW8Num274z3"/>
    <w:rsid w:val="000D7440"/>
    <w:rPr>
      <w:rFonts w:ascii="Symbol" w:hAnsi="Symbol"/>
    </w:rPr>
  </w:style>
  <w:style w:type="character" w:customStyle="1" w:styleId="WW8Num275z1">
    <w:name w:val="WW8Num275z1"/>
    <w:rsid w:val="000D7440"/>
    <w:rPr>
      <w:rFonts w:ascii="Courier New" w:hAnsi="Courier New" w:cs="Courier New"/>
    </w:rPr>
  </w:style>
  <w:style w:type="character" w:customStyle="1" w:styleId="WW8Num275z3">
    <w:name w:val="WW8Num275z3"/>
    <w:rsid w:val="000D7440"/>
    <w:rPr>
      <w:rFonts w:ascii="Symbol" w:hAnsi="Symbol"/>
    </w:rPr>
  </w:style>
  <w:style w:type="character" w:customStyle="1" w:styleId="WW8Num276z1">
    <w:name w:val="WW8Num276z1"/>
    <w:rsid w:val="000D7440"/>
    <w:rPr>
      <w:rFonts w:ascii="Courier New" w:hAnsi="Courier New" w:cs="Courier New"/>
    </w:rPr>
  </w:style>
  <w:style w:type="character" w:customStyle="1" w:styleId="WW8Num276z3">
    <w:name w:val="WW8Num276z3"/>
    <w:rsid w:val="000D7440"/>
    <w:rPr>
      <w:rFonts w:ascii="Symbol" w:hAnsi="Symbol"/>
    </w:rPr>
  </w:style>
  <w:style w:type="character" w:customStyle="1" w:styleId="WW8Num277z1">
    <w:name w:val="WW8Num277z1"/>
    <w:rsid w:val="000D7440"/>
    <w:rPr>
      <w:rFonts w:ascii="Courier New" w:hAnsi="Courier New" w:cs="Courier New"/>
    </w:rPr>
  </w:style>
  <w:style w:type="character" w:customStyle="1" w:styleId="WW8Num277z3">
    <w:name w:val="WW8Num277z3"/>
    <w:rsid w:val="000D7440"/>
    <w:rPr>
      <w:rFonts w:ascii="Symbol" w:hAnsi="Symbol"/>
    </w:rPr>
  </w:style>
  <w:style w:type="character" w:customStyle="1" w:styleId="WW8Num278z0">
    <w:name w:val="WW8Num278z0"/>
    <w:rsid w:val="000D7440"/>
    <w:rPr>
      <w:rFonts w:ascii="Wingdings" w:hAnsi="Wingdings"/>
    </w:rPr>
  </w:style>
  <w:style w:type="character" w:customStyle="1" w:styleId="WW8Num278z1">
    <w:name w:val="WW8Num278z1"/>
    <w:rsid w:val="000D7440"/>
    <w:rPr>
      <w:rFonts w:ascii="Courier New" w:hAnsi="Courier New" w:cs="Courier New"/>
    </w:rPr>
  </w:style>
  <w:style w:type="character" w:customStyle="1" w:styleId="WW8Num278z3">
    <w:name w:val="WW8Num278z3"/>
    <w:rsid w:val="000D7440"/>
    <w:rPr>
      <w:rFonts w:ascii="Symbol" w:hAnsi="Symbol"/>
    </w:rPr>
  </w:style>
  <w:style w:type="character" w:customStyle="1" w:styleId="WW8Num279z1">
    <w:name w:val="WW8Num279z1"/>
    <w:rsid w:val="000D7440"/>
    <w:rPr>
      <w:rFonts w:ascii="Courier New" w:hAnsi="Courier New" w:cs="Courier New"/>
    </w:rPr>
  </w:style>
  <w:style w:type="character" w:customStyle="1" w:styleId="WW8Num279z3">
    <w:name w:val="WW8Num279z3"/>
    <w:rsid w:val="000D7440"/>
    <w:rPr>
      <w:rFonts w:ascii="Symbol" w:hAnsi="Symbol"/>
    </w:rPr>
  </w:style>
  <w:style w:type="character" w:customStyle="1" w:styleId="WW8Num280z1">
    <w:name w:val="WW8Num280z1"/>
    <w:rsid w:val="000D7440"/>
    <w:rPr>
      <w:rFonts w:ascii="Wingdings" w:hAnsi="Wingdings"/>
    </w:rPr>
  </w:style>
  <w:style w:type="character" w:customStyle="1" w:styleId="WW8Num280z4">
    <w:name w:val="WW8Num280z4"/>
    <w:rsid w:val="000D7440"/>
    <w:rPr>
      <w:rFonts w:ascii="Courier New" w:hAnsi="Courier New" w:cs="Courier New"/>
    </w:rPr>
  </w:style>
  <w:style w:type="character" w:customStyle="1" w:styleId="WW8Num281z1">
    <w:name w:val="WW8Num281z1"/>
    <w:rsid w:val="000D7440"/>
    <w:rPr>
      <w:rFonts w:ascii="Courier New" w:hAnsi="Courier New" w:cs="Courier New"/>
    </w:rPr>
  </w:style>
  <w:style w:type="character" w:customStyle="1" w:styleId="WW8Num281z3">
    <w:name w:val="WW8Num281z3"/>
    <w:rsid w:val="000D7440"/>
    <w:rPr>
      <w:rFonts w:ascii="Symbol" w:hAnsi="Symbol"/>
    </w:rPr>
  </w:style>
  <w:style w:type="character" w:customStyle="1" w:styleId="WW8Num283z1">
    <w:name w:val="WW8Num283z1"/>
    <w:rsid w:val="000D7440"/>
    <w:rPr>
      <w:rFonts w:ascii="Courier New" w:hAnsi="Courier New" w:cs="Courier New"/>
    </w:rPr>
  </w:style>
  <w:style w:type="character" w:customStyle="1" w:styleId="WW8Num283z3">
    <w:name w:val="WW8Num283z3"/>
    <w:rsid w:val="000D7440"/>
    <w:rPr>
      <w:rFonts w:ascii="Symbol" w:hAnsi="Symbol"/>
    </w:rPr>
  </w:style>
  <w:style w:type="character" w:customStyle="1" w:styleId="WW8Num284z1">
    <w:name w:val="WW8Num284z1"/>
    <w:rsid w:val="000D7440"/>
    <w:rPr>
      <w:rFonts w:ascii="Courier New" w:hAnsi="Courier New" w:cs="Courier New"/>
    </w:rPr>
  </w:style>
  <w:style w:type="character" w:customStyle="1" w:styleId="WW8Num284z3">
    <w:name w:val="WW8Num284z3"/>
    <w:rsid w:val="000D7440"/>
    <w:rPr>
      <w:rFonts w:ascii="Symbol" w:hAnsi="Symbol"/>
    </w:rPr>
  </w:style>
  <w:style w:type="character" w:customStyle="1" w:styleId="WW8Num285z1">
    <w:name w:val="WW8Num285z1"/>
    <w:rsid w:val="000D7440"/>
    <w:rPr>
      <w:rFonts w:ascii="Courier New" w:hAnsi="Courier New" w:cs="Courier New"/>
    </w:rPr>
  </w:style>
  <w:style w:type="character" w:customStyle="1" w:styleId="WW8Num285z3">
    <w:name w:val="WW8Num285z3"/>
    <w:rsid w:val="000D7440"/>
    <w:rPr>
      <w:rFonts w:ascii="Symbol" w:hAnsi="Symbol"/>
    </w:rPr>
  </w:style>
  <w:style w:type="character" w:customStyle="1" w:styleId="WW8Num286z1">
    <w:name w:val="WW8Num286z1"/>
    <w:rsid w:val="000D7440"/>
    <w:rPr>
      <w:u w:val="single"/>
    </w:rPr>
  </w:style>
  <w:style w:type="character" w:customStyle="1" w:styleId="WW8Num287z1">
    <w:name w:val="WW8Num287z1"/>
    <w:rsid w:val="000D7440"/>
    <w:rPr>
      <w:rFonts w:ascii="Courier New" w:hAnsi="Courier New" w:cs="Courier New"/>
    </w:rPr>
  </w:style>
  <w:style w:type="character" w:customStyle="1" w:styleId="WW8Num287z3">
    <w:name w:val="WW8Num287z3"/>
    <w:rsid w:val="000D7440"/>
    <w:rPr>
      <w:rFonts w:ascii="Symbol" w:hAnsi="Symbol"/>
    </w:rPr>
  </w:style>
  <w:style w:type="character" w:customStyle="1" w:styleId="WW8Num288z1">
    <w:name w:val="WW8Num288z1"/>
    <w:rsid w:val="000D7440"/>
    <w:rPr>
      <w:rFonts w:ascii="Courier New" w:hAnsi="Courier New" w:cs="Courier New"/>
    </w:rPr>
  </w:style>
  <w:style w:type="character" w:customStyle="1" w:styleId="WW8Num288z3">
    <w:name w:val="WW8Num288z3"/>
    <w:rsid w:val="000D7440"/>
    <w:rPr>
      <w:rFonts w:ascii="Symbol" w:hAnsi="Symbol"/>
    </w:rPr>
  </w:style>
  <w:style w:type="character" w:customStyle="1" w:styleId="WW8Num290z1">
    <w:name w:val="WW8Num290z1"/>
    <w:rsid w:val="000D7440"/>
    <w:rPr>
      <w:rFonts w:ascii="Courier New" w:hAnsi="Courier New" w:cs="Courier New"/>
    </w:rPr>
  </w:style>
  <w:style w:type="character" w:customStyle="1" w:styleId="WW8Num290z3">
    <w:name w:val="WW8Num290z3"/>
    <w:rsid w:val="000D7440"/>
    <w:rPr>
      <w:rFonts w:ascii="Symbol" w:hAnsi="Symbol"/>
    </w:rPr>
  </w:style>
  <w:style w:type="character" w:customStyle="1" w:styleId="WW8Num291z1">
    <w:name w:val="WW8Num291z1"/>
    <w:rsid w:val="000D7440"/>
    <w:rPr>
      <w:rFonts w:ascii="Courier New" w:hAnsi="Courier New" w:cs="Courier New"/>
    </w:rPr>
  </w:style>
  <w:style w:type="character" w:customStyle="1" w:styleId="WW8Num291z3">
    <w:name w:val="WW8Num291z3"/>
    <w:rsid w:val="000D7440"/>
    <w:rPr>
      <w:rFonts w:ascii="Symbol" w:hAnsi="Symbol"/>
    </w:rPr>
  </w:style>
  <w:style w:type="character" w:customStyle="1" w:styleId="WW8Num292z1">
    <w:name w:val="WW8Num292z1"/>
    <w:rsid w:val="000D7440"/>
    <w:rPr>
      <w:rFonts w:ascii="Courier New" w:hAnsi="Courier New"/>
    </w:rPr>
  </w:style>
  <w:style w:type="character" w:customStyle="1" w:styleId="WW8Num292z2">
    <w:name w:val="WW8Num292z2"/>
    <w:rsid w:val="000D7440"/>
    <w:rPr>
      <w:rFonts w:ascii="Wingdings" w:hAnsi="Wingdings"/>
    </w:rPr>
  </w:style>
  <w:style w:type="character" w:customStyle="1" w:styleId="WW8Num292z3">
    <w:name w:val="WW8Num292z3"/>
    <w:rsid w:val="000D7440"/>
    <w:rPr>
      <w:rFonts w:ascii="Symbol" w:hAnsi="Symbol"/>
    </w:rPr>
  </w:style>
  <w:style w:type="character" w:customStyle="1" w:styleId="WW8Num294z3">
    <w:name w:val="WW8Num294z3"/>
    <w:rsid w:val="000D7440"/>
    <w:rPr>
      <w:rFonts w:ascii="Symbol" w:hAnsi="Symbol"/>
    </w:rPr>
  </w:style>
  <w:style w:type="character" w:customStyle="1" w:styleId="WW8Num295z1">
    <w:name w:val="WW8Num295z1"/>
    <w:rsid w:val="000D7440"/>
    <w:rPr>
      <w:rFonts w:ascii="Courier New" w:hAnsi="Courier New" w:cs="Courier New"/>
    </w:rPr>
  </w:style>
  <w:style w:type="character" w:customStyle="1" w:styleId="WW8Num295z3">
    <w:name w:val="WW8Num295z3"/>
    <w:rsid w:val="000D7440"/>
    <w:rPr>
      <w:rFonts w:ascii="Symbol" w:hAnsi="Symbol"/>
    </w:rPr>
  </w:style>
  <w:style w:type="character" w:customStyle="1" w:styleId="WW8Num296z2">
    <w:name w:val="WW8Num296z2"/>
    <w:rsid w:val="000D7440"/>
    <w:rPr>
      <w:b/>
      <w:i/>
    </w:rPr>
  </w:style>
  <w:style w:type="character" w:customStyle="1" w:styleId="WW8Num297z1">
    <w:name w:val="WW8Num297z1"/>
    <w:rsid w:val="000D7440"/>
    <w:rPr>
      <w:rFonts w:ascii="Arial" w:hAnsi="Arial"/>
    </w:rPr>
  </w:style>
  <w:style w:type="character" w:customStyle="1" w:styleId="WW8Num297z3">
    <w:name w:val="WW8Num297z3"/>
    <w:rsid w:val="000D7440"/>
    <w:rPr>
      <w:rFonts w:ascii="Symbol" w:hAnsi="Symbol"/>
    </w:rPr>
  </w:style>
  <w:style w:type="character" w:customStyle="1" w:styleId="WW8Num297z4">
    <w:name w:val="WW8Num297z4"/>
    <w:rsid w:val="000D7440"/>
    <w:rPr>
      <w:rFonts w:ascii="Courier New" w:hAnsi="Courier New" w:cs="Courier New"/>
    </w:rPr>
  </w:style>
  <w:style w:type="character" w:customStyle="1" w:styleId="WW8Num298z1">
    <w:name w:val="WW8Num298z1"/>
    <w:rsid w:val="000D7440"/>
    <w:rPr>
      <w:rFonts w:ascii="Courier New" w:hAnsi="Courier New" w:cs="Courier New"/>
    </w:rPr>
  </w:style>
  <w:style w:type="character" w:customStyle="1" w:styleId="WW8Num298z3">
    <w:name w:val="WW8Num298z3"/>
    <w:rsid w:val="000D7440"/>
    <w:rPr>
      <w:rFonts w:ascii="Symbol" w:hAnsi="Symbol"/>
    </w:rPr>
  </w:style>
  <w:style w:type="character" w:customStyle="1" w:styleId="WW8Num299z1">
    <w:name w:val="WW8Num299z1"/>
    <w:rsid w:val="000D7440"/>
    <w:rPr>
      <w:rFonts w:ascii="Courier New" w:hAnsi="Courier New" w:cs="Courier New"/>
    </w:rPr>
  </w:style>
  <w:style w:type="character" w:customStyle="1" w:styleId="WW8Num299z3">
    <w:name w:val="WW8Num299z3"/>
    <w:rsid w:val="000D7440"/>
    <w:rPr>
      <w:rFonts w:ascii="Symbol" w:hAnsi="Symbol"/>
    </w:rPr>
  </w:style>
  <w:style w:type="character" w:customStyle="1" w:styleId="WW8Num300z1">
    <w:name w:val="WW8Num300z1"/>
    <w:rsid w:val="000D7440"/>
    <w:rPr>
      <w:rFonts w:ascii="Courier New" w:hAnsi="Courier New" w:cs="Courier New"/>
    </w:rPr>
  </w:style>
  <w:style w:type="character" w:customStyle="1" w:styleId="WW8Num300z3">
    <w:name w:val="WW8Num300z3"/>
    <w:rsid w:val="000D7440"/>
    <w:rPr>
      <w:rFonts w:ascii="Symbol" w:hAnsi="Symbol"/>
    </w:rPr>
  </w:style>
  <w:style w:type="character" w:customStyle="1" w:styleId="WW8Num301z1">
    <w:name w:val="WW8Num301z1"/>
    <w:rsid w:val="000D7440"/>
    <w:rPr>
      <w:rFonts w:ascii="Courier New" w:hAnsi="Courier New" w:cs="Courier New"/>
    </w:rPr>
  </w:style>
  <w:style w:type="character" w:customStyle="1" w:styleId="WW8Num301z3">
    <w:name w:val="WW8Num301z3"/>
    <w:rsid w:val="000D7440"/>
    <w:rPr>
      <w:rFonts w:ascii="Symbol" w:hAnsi="Symbol"/>
    </w:rPr>
  </w:style>
  <w:style w:type="character" w:customStyle="1" w:styleId="WW8Num302z1">
    <w:name w:val="WW8Num302z1"/>
    <w:rsid w:val="000D7440"/>
    <w:rPr>
      <w:rFonts w:ascii="Courier New" w:hAnsi="Courier New" w:cs="Courier New"/>
    </w:rPr>
  </w:style>
  <w:style w:type="character" w:customStyle="1" w:styleId="WW8Num302z3">
    <w:name w:val="WW8Num302z3"/>
    <w:rsid w:val="000D7440"/>
    <w:rPr>
      <w:rFonts w:ascii="Symbol" w:hAnsi="Symbol"/>
    </w:rPr>
  </w:style>
  <w:style w:type="character" w:customStyle="1" w:styleId="WW8Num303z0">
    <w:name w:val="WW8Num303z0"/>
    <w:rsid w:val="000D7440"/>
    <w:rPr>
      <w:rFonts w:ascii="Wingdings" w:hAnsi="Wingdings"/>
    </w:rPr>
  </w:style>
  <w:style w:type="character" w:customStyle="1" w:styleId="WW8Num303z1">
    <w:name w:val="WW8Num303z1"/>
    <w:rsid w:val="000D7440"/>
    <w:rPr>
      <w:rFonts w:ascii="Courier New" w:hAnsi="Courier New" w:cs="Courier New"/>
    </w:rPr>
  </w:style>
  <w:style w:type="character" w:customStyle="1" w:styleId="WW8Num303z3">
    <w:name w:val="WW8Num303z3"/>
    <w:rsid w:val="000D7440"/>
    <w:rPr>
      <w:rFonts w:ascii="Symbol" w:hAnsi="Symbol"/>
    </w:rPr>
  </w:style>
  <w:style w:type="character" w:customStyle="1" w:styleId="WW8Num304z1">
    <w:name w:val="WW8Num304z1"/>
    <w:rsid w:val="000D7440"/>
    <w:rPr>
      <w:rFonts w:ascii="Arial" w:hAnsi="Arial"/>
    </w:rPr>
  </w:style>
  <w:style w:type="character" w:customStyle="1" w:styleId="WW8Num304z2">
    <w:name w:val="WW8Num304z2"/>
    <w:rsid w:val="000D7440"/>
    <w:rPr>
      <w:rFonts w:ascii="Wingdings" w:hAnsi="Wingdings"/>
    </w:rPr>
  </w:style>
  <w:style w:type="character" w:customStyle="1" w:styleId="WW8Num304z3">
    <w:name w:val="WW8Num304z3"/>
    <w:rsid w:val="000D7440"/>
    <w:rPr>
      <w:rFonts w:ascii="Symbol" w:hAnsi="Symbol"/>
    </w:rPr>
  </w:style>
  <w:style w:type="character" w:customStyle="1" w:styleId="WW8Num304z4">
    <w:name w:val="WW8Num304z4"/>
    <w:rsid w:val="000D7440"/>
    <w:rPr>
      <w:rFonts w:ascii="Courier New" w:hAnsi="Courier New" w:cs="Courier New"/>
    </w:rPr>
  </w:style>
  <w:style w:type="character" w:customStyle="1" w:styleId="WW8Num305z1">
    <w:name w:val="WW8Num305z1"/>
    <w:rsid w:val="000D7440"/>
    <w:rPr>
      <w:rFonts w:ascii="Courier New" w:hAnsi="Courier New" w:cs="Courier New"/>
    </w:rPr>
  </w:style>
  <w:style w:type="character" w:customStyle="1" w:styleId="WW8Num305z3">
    <w:name w:val="WW8Num305z3"/>
    <w:rsid w:val="000D7440"/>
    <w:rPr>
      <w:rFonts w:ascii="Symbol" w:hAnsi="Symbol"/>
    </w:rPr>
  </w:style>
  <w:style w:type="character" w:customStyle="1" w:styleId="WW8Num306z1">
    <w:name w:val="WW8Num306z1"/>
    <w:rsid w:val="000D7440"/>
    <w:rPr>
      <w:rFonts w:ascii="Courier New" w:hAnsi="Courier New" w:cs="Courier New"/>
    </w:rPr>
  </w:style>
  <w:style w:type="character" w:customStyle="1" w:styleId="WW8Num306z2">
    <w:name w:val="WW8Num306z2"/>
    <w:rsid w:val="000D7440"/>
    <w:rPr>
      <w:rFonts w:ascii="Wingdings" w:hAnsi="Wingdings"/>
    </w:rPr>
  </w:style>
  <w:style w:type="character" w:customStyle="1" w:styleId="WW8Num307z1">
    <w:name w:val="WW8Num307z1"/>
    <w:rsid w:val="000D7440"/>
    <w:rPr>
      <w:rFonts w:ascii="Courier New" w:hAnsi="Courier New" w:cs="Courier New"/>
    </w:rPr>
  </w:style>
  <w:style w:type="character" w:customStyle="1" w:styleId="WW8Num307z3">
    <w:name w:val="WW8Num307z3"/>
    <w:rsid w:val="000D7440"/>
    <w:rPr>
      <w:rFonts w:ascii="Symbol" w:hAnsi="Symbol"/>
    </w:rPr>
  </w:style>
  <w:style w:type="character" w:customStyle="1" w:styleId="WW8Num308z1">
    <w:name w:val="WW8Num308z1"/>
    <w:rsid w:val="000D7440"/>
    <w:rPr>
      <w:rFonts w:ascii="Courier New" w:hAnsi="Courier New" w:cs="Courier New"/>
    </w:rPr>
  </w:style>
  <w:style w:type="character" w:customStyle="1" w:styleId="WW8Num308z2">
    <w:name w:val="WW8Num308z2"/>
    <w:rsid w:val="000D7440"/>
    <w:rPr>
      <w:rFonts w:ascii="Wingdings" w:hAnsi="Wingdings"/>
    </w:rPr>
  </w:style>
  <w:style w:type="character" w:customStyle="1" w:styleId="WW8Num308z3">
    <w:name w:val="WW8Num308z3"/>
    <w:rsid w:val="000D7440"/>
    <w:rPr>
      <w:rFonts w:ascii="Symbol" w:hAnsi="Symbol"/>
    </w:rPr>
  </w:style>
  <w:style w:type="character" w:customStyle="1" w:styleId="WW8Num309z1">
    <w:name w:val="WW8Num309z1"/>
    <w:rsid w:val="000D7440"/>
    <w:rPr>
      <w:rFonts w:ascii="Wingdings" w:hAnsi="Wingdings"/>
    </w:rPr>
  </w:style>
  <w:style w:type="character" w:customStyle="1" w:styleId="WW8Num309z4">
    <w:name w:val="WW8Num309z4"/>
    <w:rsid w:val="000D7440"/>
    <w:rPr>
      <w:rFonts w:ascii="Wingdings" w:hAnsi="Wingdings"/>
      <w:b/>
    </w:rPr>
  </w:style>
  <w:style w:type="character" w:customStyle="1" w:styleId="WW8Num310z3">
    <w:name w:val="WW8Num310z3"/>
    <w:rsid w:val="000D7440"/>
    <w:rPr>
      <w:rFonts w:ascii="Symbol" w:hAnsi="Symbol"/>
    </w:rPr>
  </w:style>
  <w:style w:type="character" w:customStyle="1" w:styleId="WW8Num311z3">
    <w:name w:val="WW8Num311z3"/>
    <w:rsid w:val="000D7440"/>
    <w:rPr>
      <w:rFonts w:ascii="Symbol" w:hAnsi="Symbol"/>
    </w:rPr>
  </w:style>
  <w:style w:type="character" w:customStyle="1" w:styleId="WW8Num311z4">
    <w:name w:val="WW8Num311z4"/>
    <w:rsid w:val="000D7440"/>
    <w:rPr>
      <w:rFonts w:ascii="Courier New" w:hAnsi="Courier New" w:cs="Courier New"/>
    </w:rPr>
  </w:style>
  <w:style w:type="character" w:customStyle="1" w:styleId="WW8Num313z1">
    <w:name w:val="WW8Num313z1"/>
    <w:rsid w:val="000D7440"/>
    <w:rPr>
      <w:rFonts w:ascii="Courier New" w:hAnsi="Courier New" w:cs="Courier New"/>
    </w:rPr>
  </w:style>
  <w:style w:type="character" w:customStyle="1" w:styleId="WW8Num313z3">
    <w:name w:val="WW8Num313z3"/>
    <w:rsid w:val="000D7440"/>
    <w:rPr>
      <w:rFonts w:ascii="Symbol" w:hAnsi="Symbol"/>
    </w:rPr>
  </w:style>
  <w:style w:type="character" w:customStyle="1" w:styleId="WW8Num314z1">
    <w:name w:val="WW8Num314z1"/>
    <w:rsid w:val="000D7440"/>
    <w:rPr>
      <w:rFonts w:ascii="Courier New" w:hAnsi="Courier New" w:cs="Courier New"/>
    </w:rPr>
  </w:style>
  <w:style w:type="character" w:customStyle="1" w:styleId="WW8Num315z0">
    <w:name w:val="WW8Num315z0"/>
    <w:rsid w:val="000D7440"/>
    <w:rPr>
      <w:rFonts w:ascii="Courier New" w:hAnsi="Courier New" w:cs="Courier New"/>
    </w:rPr>
  </w:style>
  <w:style w:type="character" w:customStyle="1" w:styleId="WW8Num315z1">
    <w:name w:val="WW8Num315z1"/>
    <w:rsid w:val="000D7440"/>
    <w:rPr>
      <w:rFonts w:ascii="Arial" w:hAnsi="Arial"/>
    </w:rPr>
  </w:style>
  <w:style w:type="character" w:customStyle="1" w:styleId="WW8Num315z2">
    <w:name w:val="WW8Num315z2"/>
    <w:rsid w:val="000D7440"/>
    <w:rPr>
      <w:rFonts w:ascii="Wingdings" w:hAnsi="Wingdings"/>
    </w:rPr>
  </w:style>
  <w:style w:type="character" w:customStyle="1" w:styleId="WW8Num315z3">
    <w:name w:val="WW8Num315z3"/>
    <w:rsid w:val="000D7440"/>
    <w:rPr>
      <w:rFonts w:ascii="Symbol" w:hAnsi="Symbol"/>
    </w:rPr>
  </w:style>
  <w:style w:type="character" w:customStyle="1" w:styleId="WW8Num317z1">
    <w:name w:val="WW8Num317z1"/>
    <w:rsid w:val="000D7440"/>
    <w:rPr>
      <w:rFonts w:ascii="Courier New" w:hAnsi="Courier New" w:cs="Courier New"/>
    </w:rPr>
  </w:style>
  <w:style w:type="character" w:customStyle="1" w:styleId="WW8Num319z1">
    <w:name w:val="WW8Num319z1"/>
    <w:rsid w:val="000D7440"/>
    <w:rPr>
      <w:rFonts w:ascii="Courier New" w:hAnsi="Courier New" w:cs="Courier New"/>
    </w:rPr>
  </w:style>
  <w:style w:type="character" w:customStyle="1" w:styleId="WW8Num319z3">
    <w:name w:val="WW8Num319z3"/>
    <w:rsid w:val="000D7440"/>
    <w:rPr>
      <w:rFonts w:ascii="Symbol" w:hAnsi="Symbol"/>
    </w:rPr>
  </w:style>
  <w:style w:type="character" w:customStyle="1" w:styleId="WW8Num320z1">
    <w:name w:val="WW8Num320z1"/>
    <w:rsid w:val="000D7440"/>
    <w:rPr>
      <w:rFonts w:ascii="Courier New" w:hAnsi="Courier New" w:cs="Courier New"/>
    </w:rPr>
  </w:style>
  <w:style w:type="character" w:customStyle="1" w:styleId="WW8Num320z3">
    <w:name w:val="WW8Num320z3"/>
    <w:rsid w:val="000D7440"/>
    <w:rPr>
      <w:rFonts w:ascii="Symbol" w:hAnsi="Symbol"/>
    </w:rPr>
  </w:style>
  <w:style w:type="character" w:customStyle="1" w:styleId="WW8Num321z3">
    <w:name w:val="WW8Num321z3"/>
    <w:rsid w:val="000D7440"/>
    <w:rPr>
      <w:rFonts w:ascii="Symbol" w:hAnsi="Symbol"/>
    </w:rPr>
  </w:style>
  <w:style w:type="character" w:customStyle="1" w:styleId="WW8Num321z4">
    <w:name w:val="WW8Num321z4"/>
    <w:rsid w:val="000D7440"/>
    <w:rPr>
      <w:rFonts w:ascii="Courier New" w:hAnsi="Courier New" w:cs="Courier New"/>
    </w:rPr>
  </w:style>
  <w:style w:type="character" w:customStyle="1" w:styleId="WW8Num322z1">
    <w:name w:val="WW8Num322z1"/>
    <w:rsid w:val="000D7440"/>
    <w:rPr>
      <w:rFonts w:ascii="Courier New" w:hAnsi="Courier New" w:cs="Courier New"/>
    </w:rPr>
  </w:style>
  <w:style w:type="character" w:customStyle="1" w:styleId="WW8Num322z2">
    <w:name w:val="WW8Num322z2"/>
    <w:rsid w:val="000D7440"/>
    <w:rPr>
      <w:rFonts w:ascii="Wingdings" w:hAnsi="Wingdings"/>
    </w:rPr>
  </w:style>
  <w:style w:type="character" w:customStyle="1" w:styleId="WW8Num323z1">
    <w:name w:val="WW8Num323z1"/>
    <w:rsid w:val="000D7440"/>
    <w:rPr>
      <w:rFonts w:ascii="Courier New" w:hAnsi="Courier New" w:cs="Courier New"/>
    </w:rPr>
  </w:style>
  <w:style w:type="character" w:customStyle="1" w:styleId="WW8Num323z3">
    <w:name w:val="WW8Num323z3"/>
    <w:rsid w:val="000D7440"/>
    <w:rPr>
      <w:rFonts w:ascii="Symbol" w:hAnsi="Symbol"/>
    </w:rPr>
  </w:style>
  <w:style w:type="character" w:customStyle="1" w:styleId="WW8Num325z1">
    <w:name w:val="WW8Num325z1"/>
    <w:rsid w:val="000D7440"/>
    <w:rPr>
      <w:rFonts w:ascii="Symbol" w:hAnsi="Symbol"/>
    </w:rPr>
  </w:style>
  <w:style w:type="character" w:customStyle="1" w:styleId="WW8Num325z4">
    <w:name w:val="WW8Num325z4"/>
    <w:rsid w:val="000D7440"/>
    <w:rPr>
      <w:rFonts w:ascii="Courier New" w:hAnsi="Courier New" w:cs="Courier New"/>
    </w:rPr>
  </w:style>
  <w:style w:type="character" w:customStyle="1" w:styleId="WW8Num326z1">
    <w:name w:val="WW8Num326z1"/>
    <w:rsid w:val="000D7440"/>
    <w:rPr>
      <w:rFonts w:ascii="Courier New" w:hAnsi="Courier New" w:cs="Courier New"/>
    </w:rPr>
  </w:style>
  <w:style w:type="character" w:customStyle="1" w:styleId="WW8Num326z3">
    <w:name w:val="WW8Num326z3"/>
    <w:rsid w:val="000D7440"/>
    <w:rPr>
      <w:rFonts w:ascii="Symbol" w:hAnsi="Symbol"/>
    </w:rPr>
  </w:style>
  <w:style w:type="character" w:customStyle="1" w:styleId="WW8Num327z1">
    <w:name w:val="WW8Num327z1"/>
    <w:rsid w:val="000D7440"/>
    <w:rPr>
      <w:rFonts w:ascii="Courier New" w:hAnsi="Courier New" w:cs="Courier New"/>
    </w:rPr>
  </w:style>
  <w:style w:type="character" w:customStyle="1" w:styleId="WW8Num327z3">
    <w:name w:val="WW8Num327z3"/>
    <w:rsid w:val="000D7440"/>
    <w:rPr>
      <w:rFonts w:ascii="Symbol" w:hAnsi="Symbol"/>
    </w:rPr>
  </w:style>
  <w:style w:type="character" w:customStyle="1" w:styleId="WW8Num328z1">
    <w:name w:val="WW8Num328z1"/>
    <w:rsid w:val="000D7440"/>
    <w:rPr>
      <w:rFonts w:ascii="Courier New" w:hAnsi="Courier New" w:cs="Courier New"/>
    </w:rPr>
  </w:style>
  <w:style w:type="character" w:customStyle="1" w:styleId="WW8Num328z3">
    <w:name w:val="WW8Num328z3"/>
    <w:rsid w:val="000D7440"/>
    <w:rPr>
      <w:rFonts w:ascii="Symbol" w:hAnsi="Symbol"/>
    </w:rPr>
  </w:style>
  <w:style w:type="character" w:customStyle="1" w:styleId="WW8Num329z3">
    <w:name w:val="WW8Num329z3"/>
    <w:rsid w:val="000D7440"/>
    <w:rPr>
      <w:rFonts w:ascii="Symbol" w:hAnsi="Symbol"/>
    </w:rPr>
  </w:style>
  <w:style w:type="character" w:customStyle="1" w:styleId="WW8Num329z4">
    <w:name w:val="WW8Num329z4"/>
    <w:rsid w:val="000D7440"/>
    <w:rPr>
      <w:rFonts w:ascii="Courier New" w:hAnsi="Courier New" w:cs="Courier New"/>
    </w:rPr>
  </w:style>
  <w:style w:type="character" w:customStyle="1" w:styleId="WW8Num331z1">
    <w:name w:val="WW8Num331z1"/>
    <w:rsid w:val="000D7440"/>
    <w:rPr>
      <w:rFonts w:ascii="Arial" w:hAnsi="Arial"/>
    </w:rPr>
  </w:style>
  <w:style w:type="character" w:customStyle="1" w:styleId="WW8Num331z2">
    <w:name w:val="WW8Num331z2"/>
    <w:rsid w:val="000D7440"/>
    <w:rPr>
      <w:rFonts w:ascii="Wingdings" w:hAnsi="Wingdings"/>
    </w:rPr>
  </w:style>
  <w:style w:type="character" w:customStyle="1" w:styleId="WW8Num331z3">
    <w:name w:val="WW8Num331z3"/>
    <w:rsid w:val="000D7440"/>
    <w:rPr>
      <w:rFonts w:ascii="Symbol" w:hAnsi="Symbol"/>
    </w:rPr>
  </w:style>
  <w:style w:type="character" w:customStyle="1" w:styleId="WW8Num331z4">
    <w:name w:val="WW8Num331z4"/>
    <w:rsid w:val="000D7440"/>
    <w:rPr>
      <w:rFonts w:ascii="Courier New" w:hAnsi="Courier New" w:cs="Courier New"/>
    </w:rPr>
  </w:style>
  <w:style w:type="character" w:customStyle="1" w:styleId="WW8Num333z3">
    <w:name w:val="WW8Num333z3"/>
    <w:rsid w:val="000D7440"/>
    <w:rPr>
      <w:rFonts w:ascii="Symbol" w:hAnsi="Symbol"/>
    </w:rPr>
  </w:style>
  <w:style w:type="character" w:customStyle="1" w:styleId="WW8Num333z4">
    <w:name w:val="WW8Num333z4"/>
    <w:rsid w:val="000D7440"/>
    <w:rPr>
      <w:rFonts w:ascii="Courier New" w:hAnsi="Courier New" w:cs="Courier New"/>
    </w:rPr>
  </w:style>
  <w:style w:type="character" w:customStyle="1" w:styleId="WW8Num334z1">
    <w:name w:val="WW8Num334z1"/>
    <w:rsid w:val="000D7440"/>
    <w:rPr>
      <w:rFonts w:ascii="Courier New" w:hAnsi="Courier New" w:cs="Courier New"/>
    </w:rPr>
  </w:style>
  <w:style w:type="character" w:customStyle="1" w:styleId="WW8Num335z0">
    <w:name w:val="WW8Num335z0"/>
    <w:rsid w:val="000D7440"/>
    <w:rPr>
      <w:rFonts w:ascii="Wingdings" w:hAnsi="Wingdings"/>
    </w:rPr>
  </w:style>
  <w:style w:type="character" w:customStyle="1" w:styleId="WW8Num335z1">
    <w:name w:val="WW8Num335z1"/>
    <w:rsid w:val="000D7440"/>
    <w:rPr>
      <w:rFonts w:ascii="Courier New" w:hAnsi="Courier New" w:cs="Courier New"/>
    </w:rPr>
  </w:style>
  <w:style w:type="character" w:customStyle="1" w:styleId="WW8Num335z3">
    <w:name w:val="WW8Num335z3"/>
    <w:rsid w:val="000D7440"/>
    <w:rPr>
      <w:rFonts w:ascii="Symbol" w:hAnsi="Symbol"/>
    </w:rPr>
  </w:style>
  <w:style w:type="character" w:customStyle="1" w:styleId="WW8Num337z0">
    <w:name w:val="WW8Num337z0"/>
    <w:rsid w:val="000D7440"/>
    <w:rPr>
      <w:rFonts w:ascii="Wingdings" w:hAnsi="Wingdings"/>
    </w:rPr>
  </w:style>
  <w:style w:type="character" w:customStyle="1" w:styleId="WW8Num337z1">
    <w:name w:val="WW8Num337z1"/>
    <w:rsid w:val="000D7440"/>
    <w:rPr>
      <w:rFonts w:ascii="Courier New" w:hAnsi="Courier New" w:cs="Courier New"/>
    </w:rPr>
  </w:style>
  <w:style w:type="character" w:customStyle="1" w:styleId="WW8Num337z3">
    <w:name w:val="WW8Num337z3"/>
    <w:rsid w:val="000D7440"/>
    <w:rPr>
      <w:rFonts w:ascii="Symbol" w:hAnsi="Symbol"/>
    </w:rPr>
  </w:style>
  <w:style w:type="character" w:customStyle="1" w:styleId="WW8Num338z1">
    <w:name w:val="WW8Num338z1"/>
    <w:rsid w:val="000D7440"/>
    <w:rPr>
      <w:rFonts w:ascii="Courier New" w:hAnsi="Courier New" w:cs="Courier New"/>
    </w:rPr>
  </w:style>
  <w:style w:type="character" w:customStyle="1" w:styleId="WW8Num338z3">
    <w:name w:val="WW8Num338z3"/>
    <w:rsid w:val="000D7440"/>
    <w:rPr>
      <w:rFonts w:ascii="Symbol" w:hAnsi="Symbol"/>
    </w:rPr>
  </w:style>
  <w:style w:type="character" w:customStyle="1" w:styleId="WW8Num339z1">
    <w:name w:val="WW8Num339z1"/>
    <w:rsid w:val="000D7440"/>
    <w:rPr>
      <w:rFonts w:ascii="OpenSymbol" w:hAnsi="OpenSymbol" w:cs="OpenSymbol"/>
    </w:rPr>
  </w:style>
  <w:style w:type="character" w:customStyle="1" w:styleId="WW8Num339z3">
    <w:name w:val="WW8Num339z3"/>
    <w:rsid w:val="000D7440"/>
    <w:rPr>
      <w:rFonts w:ascii="Symbol" w:hAnsi="Symbol" w:cs="OpenSymbol"/>
    </w:rPr>
  </w:style>
  <w:style w:type="character" w:customStyle="1" w:styleId="WW8Num340z1">
    <w:name w:val="WW8Num340z1"/>
    <w:rsid w:val="000D7440"/>
    <w:rPr>
      <w:rFonts w:ascii="Courier New" w:hAnsi="Courier New" w:cs="Courier New"/>
    </w:rPr>
  </w:style>
  <w:style w:type="character" w:customStyle="1" w:styleId="WW8Num340z3">
    <w:name w:val="WW8Num340z3"/>
    <w:rsid w:val="000D7440"/>
    <w:rPr>
      <w:rFonts w:ascii="Symbol" w:hAnsi="Symbol"/>
    </w:rPr>
  </w:style>
  <w:style w:type="character" w:customStyle="1" w:styleId="WW8Num341z1">
    <w:name w:val="WW8Num341z1"/>
    <w:rsid w:val="000D7440"/>
    <w:rPr>
      <w:rFonts w:ascii="Courier New" w:hAnsi="Courier New" w:cs="Courier New"/>
    </w:rPr>
  </w:style>
  <w:style w:type="character" w:customStyle="1" w:styleId="WW8Num341z3">
    <w:name w:val="WW8Num341z3"/>
    <w:rsid w:val="000D7440"/>
    <w:rPr>
      <w:rFonts w:ascii="Symbol" w:hAnsi="Symbol"/>
    </w:rPr>
  </w:style>
  <w:style w:type="character" w:customStyle="1" w:styleId="WW8Num342z1">
    <w:name w:val="WW8Num342z1"/>
    <w:rsid w:val="000D7440"/>
    <w:rPr>
      <w:rFonts w:ascii="Courier New" w:hAnsi="Courier New" w:cs="Courier New"/>
    </w:rPr>
  </w:style>
  <w:style w:type="character" w:customStyle="1" w:styleId="WW8Num342z2">
    <w:name w:val="WW8Num342z2"/>
    <w:rsid w:val="000D7440"/>
    <w:rPr>
      <w:rFonts w:ascii="Wingdings" w:hAnsi="Wingdings"/>
    </w:rPr>
  </w:style>
  <w:style w:type="character" w:customStyle="1" w:styleId="WW8Num343z1">
    <w:name w:val="WW8Num343z1"/>
    <w:rsid w:val="000D7440"/>
    <w:rPr>
      <w:rFonts w:ascii="Courier New" w:hAnsi="Courier New" w:cs="Courier New"/>
    </w:rPr>
  </w:style>
  <w:style w:type="character" w:customStyle="1" w:styleId="WW8Num343z3">
    <w:name w:val="WW8Num343z3"/>
    <w:rsid w:val="000D7440"/>
    <w:rPr>
      <w:rFonts w:ascii="Symbol" w:hAnsi="Symbol"/>
    </w:rPr>
  </w:style>
  <w:style w:type="character" w:customStyle="1" w:styleId="WW8Num344z1">
    <w:name w:val="WW8Num344z1"/>
    <w:rsid w:val="000D7440"/>
    <w:rPr>
      <w:rFonts w:ascii="Courier New" w:hAnsi="Courier New" w:cs="Courier New"/>
    </w:rPr>
  </w:style>
  <w:style w:type="character" w:customStyle="1" w:styleId="WW8Num344z3">
    <w:name w:val="WW8Num344z3"/>
    <w:rsid w:val="000D7440"/>
    <w:rPr>
      <w:rFonts w:ascii="Symbol" w:hAnsi="Symbol"/>
    </w:rPr>
  </w:style>
  <w:style w:type="character" w:customStyle="1" w:styleId="WW8Num345z1">
    <w:name w:val="WW8Num345z1"/>
    <w:rsid w:val="000D7440"/>
    <w:rPr>
      <w:rFonts w:ascii="Courier New" w:hAnsi="Courier New" w:cs="Courier New"/>
    </w:rPr>
  </w:style>
  <w:style w:type="character" w:customStyle="1" w:styleId="WW8Num345z3">
    <w:name w:val="WW8Num345z3"/>
    <w:rsid w:val="000D7440"/>
    <w:rPr>
      <w:rFonts w:ascii="Symbol" w:hAnsi="Symbol"/>
    </w:rPr>
  </w:style>
  <w:style w:type="character" w:customStyle="1" w:styleId="WW8Num346z1">
    <w:name w:val="WW8Num346z1"/>
    <w:rsid w:val="000D7440"/>
    <w:rPr>
      <w:rFonts w:ascii="Courier New" w:hAnsi="Courier New" w:cs="Courier New"/>
    </w:rPr>
  </w:style>
  <w:style w:type="character" w:customStyle="1" w:styleId="WW8Num346z3">
    <w:name w:val="WW8Num346z3"/>
    <w:rsid w:val="000D7440"/>
    <w:rPr>
      <w:rFonts w:ascii="Symbol" w:hAnsi="Symbol"/>
    </w:rPr>
  </w:style>
  <w:style w:type="character" w:customStyle="1" w:styleId="WW8Num347z2">
    <w:name w:val="WW8Num347z2"/>
    <w:rsid w:val="000D7440"/>
    <w:rPr>
      <w:rFonts w:ascii="Wingdings" w:hAnsi="Wingdings"/>
    </w:rPr>
  </w:style>
  <w:style w:type="character" w:customStyle="1" w:styleId="WW8Num347z3">
    <w:name w:val="WW8Num347z3"/>
    <w:rsid w:val="000D7440"/>
    <w:rPr>
      <w:rFonts w:ascii="Symbol" w:hAnsi="Symbol"/>
    </w:rPr>
  </w:style>
  <w:style w:type="character" w:customStyle="1" w:styleId="WW8Num347z4">
    <w:name w:val="WW8Num347z4"/>
    <w:rsid w:val="000D7440"/>
    <w:rPr>
      <w:rFonts w:ascii="Courier New" w:hAnsi="Courier New" w:cs="Courier New"/>
    </w:rPr>
  </w:style>
  <w:style w:type="character" w:customStyle="1" w:styleId="WW8Num348z1">
    <w:name w:val="WW8Num348z1"/>
    <w:rsid w:val="000D7440"/>
    <w:rPr>
      <w:rFonts w:ascii="Courier New" w:hAnsi="Courier New" w:cs="Courier New"/>
    </w:rPr>
  </w:style>
  <w:style w:type="character" w:customStyle="1" w:styleId="WW8Num348z3">
    <w:name w:val="WW8Num348z3"/>
    <w:rsid w:val="000D7440"/>
    <w:rPr>
      <w:rFonts w:ascii="Symbol" w:hAnsi="Symbol"/>
    </w:rPr>
  </w:style>
  <w:style w:type="character" w:customStyle="1" w:styleId="WW8Num349z3">
    <w:name w:val="WW8Num349z3"/>
    <w:rsid w:val="000D7440"/>
    <w:rPr>
      <w:rFonts w:ascii="Symbol" w:hAnsi="Symbol"/>
    </w:rPr>
  </w:style>
  <w:style w:type="character" w:customStyle="1" w:styleId="WW8Num349z4">
    <w:name w:val="WW8Num349z4"/>
    <w:rsid w:val="000D7440"/>
    <w:rPr>
      <w:rFonts w:ascii="Courier New" w:hAnsi="Courier New" w:cs="Courier New"/>
    </w:rPr>
  </w:style>
  <w:style w:type="character" w:customStyle="1" w:styleId="WW8Num353z1">
    <w:name w:val="WW8Num353z1"/>
    <w:rsid w:val="000D7440"/>
    <w:rPr>
      <w:rFonts w:ascii="Courier New" w:hAnsi="Courier New" w:cs="Courier New"/>
    </w:rPr>
  </w:style>
  <w:style w:type="character" w:customStyle="1" w:styleId="WW8Num353z3">
    <w:name w:val="WW8Num353z3"/>
    <w:rsid w:val="000D7440"/>
    <w:rPr>
      <w:rFonts w:ascii="Symbol" w:hAnsi="Symbol"/>
    </w:rPr>
  </w:style>
  <w:style w:type="character" w:customStyle="1" w:styleId="WW8Num355z1">
    <w:name w:val="WW8Num355z1"/>
    <w:rsid w:val="000D7440"/>
    <w:rPr>
      <w:rFonts w:ascii="Courier New" w:hAnsi="Courier New" w:cs="Courier New"/>
    </w:rPr>
  </w:style>
  <w:style w:type="character" w:customStyle="1" w:styleId="WW8Num355z3">
    <w:name w:val="WW8Num355z3"/>
    <w:rsid w:val="000D7440"/>
    <w:rPr>
      <w:rFonts w:ascii="Symbol" w:hAnsi="Symbol"/>
    </w:rPr>
  </w:style>
  <w:style w:type="character" w:customStyle="1" w:styleId="WW8Num356z1">
    <w:name w:val="WW8Num356z1"/>
    <w:rsid w:val="000D7440"/>
    <w:rPr>
      <w:rFonts w:ascii="Courier New" w:hAnsi="Courier New" w:cs="Courier New"/>
    </w:rPr>
  </w:style>
  <w:style w:type="character" w:customStyle="1" w:styleId="WW8Num356z3">
    <w:name w:val="WW8Num356z3"/>
    <w:rsid w:val="000D7440"/>
    <w:rPr>
      <w:rFonts w:ascii="Symbol" w:hAnsi="Symbol"/>
    </w:rPr>
  </w:style>
  <w:style w:type="character" w:customStyle="1" w:styleId="WW8Num357z1">
    <w:name w:val="WW8Num357z1"/>
    <w:rsid w:val="000D7440"/>
    <w:rPr>
      <w:rFonts w:ascii="Courier New" w:hAnsi="Courier New" w:cs="Courier New"/>
    </w:rPr>
  </w:style>
  <w:style w:type="character" w:customStyle="1" w:styleId="WW8Num357z2">
    <w:name w:val="WW8Num357z2"/>
    <w:rsid w:val="000D7440"/>
    <w:rPr>
      <w:rFonts w:ascii="Wingdings" w:hAnsi="Wingdings"/>
    </w:rPr>
  </w:style>
  <w:style w:type="character" w:customStyle="1" w:styleId="WW8Num357z3">
    <w:name w:val="WW8Num357z3"/>
    <w:rsid w:val="000D7440"/>
    <w:rPr>
      <w:rFonts w:ascii="Symbol" w:hAnsi="Symbol"/>
    </w:rPr>
  </w:style>
  <w:style w:type="character" w:customStyle="1" w:styleId="WW8Num358z1">
    <w:name w:val="WW8Num358z1"/>
    <w:rsid w:val="000D7440"/>
    <w:rPr>
      <w:rFonts w:ascii="Courier New" w:hAnsi="Courier New" w:cs="Courier New"/>
    </w:rPr>
  </w:style>
  <w:style w:type="character" w:customStyle="1" w:styleId="WW8Num358z3">
    <w:name w:val="WW8Num358z3"/>
    <w:rsid w:val="000D7440"/>
    <w:rPr>
      <w:rFonts w:ascii="Symbol" w:hAnsi="Symbol"/>
    </w:rPr>
  </w:style>
  <w:style w:type="character" w:customStyle="1" w:styleId="WW8Num359z2">
    <w:name w:val="WW8Num359z2"/>
    <w:rsid w:val="000D7440"/>
    <w:rPr>
      <w:rFonts w:ascii="Wingdings" w:hAnsi="Wingdings"/>
    </w:rPr>
  </w:style>
  <w:style w:type="character" w:customStyle="1" w:styleId="WW8Num359z3">
    <w:name w:val="WW8Num359z3"/>
    <w:rsid w:val="000D7440"/>
    <w:rPr>
      <w:rFonts w:ascii="Symbol" w:hAnsi="Symbol"/>
    </w:rPr>
  </w:style>
  <w:style w:type="character" w:customStyle="1" w:styleId="WW8Num360z6">
    <w:name w:val="WW8Num360z6"/>
    <w:rsid w:val="000D7440"/>
    <w:rPr>
      <w:rFonts w:ascii="Symbol" w:hAnsi="Symbol"/>
    </w:rPr>
  </w:style>
  <w:style w:type="character" w:customStyle="1" w:styleId="WW8Num360z7">
    <w:name w:val="WW8Num360z7"/>
    <w:rsid w:val="000D7440"/>
    <w:rPr>
      <w:rFonts w:ascii="Courier New" w:hAnsi="Courier New" w:cs="Courier New"/>
    </w:rPr>
  </w:style>
  <w:style w:type="character" w:customStyle="1" w:styleId="WW8Num361z1">
    <w:name w:val="WW8Num361z1"/>
    <w:rsid w:val="000D7440"/>
    <w:rPr>
      <w:rFonts w:ascii="Courier New" w:hAnsi="Courier New" w:cs="Courier New"/>
    </w:rPr>
  </w:style>
  <w:style w:type="character" w:customStyle="1" w:styleId="WW8Num361z3">
    <w:name w:val="WW8Num361z3"/>
    <w:rsid w:val="000D7440"/>
    <w:rPr>
      <w:rFonts w:ascii="Symbol" w:hAnsi="Symbol"/>
    </w:rPr>
  </w:style>
  <w:style w:type="character" w:customStyle="1" w:styleId="WW8Num362z1">
    <w:name w:val="WW8Num362z1"/>
    <w:rsid w:val="000D7440"/>
    <w:rPr>
      <w:rFonts w:ascii="Courier New" w:hAnsi="Courier New" w:cs="Courier New"/>
    </w:rPr>
  </w:style>
  <w:style w:type="character" w:customStyle="1" w:styleId="WW8Num362z3">
    <w:name w:val="WW8Num362z3"/>
    <w:rsid w:val="000D7440"/>
    <w:rPr>
      <w:rFonts w:ascii="Symbol" w:hAnsi="Symbol"/>
    </w:rPr>
  </w:style>
  <w:style w:type="character" w:customStyle="1" w:styleId="WW8Num363z1">
    <w:name w:val="WW8Num363z1"/>
    <w:rsid w:val="000D7440"/>
    <w:rPr>
      <w:rFonts w:ascii="Courier New" w:hAnsi="Courier New" w:cs="Courier New"/>
    </w:rPr>
  </w:style>
  <w:style w:type="character" w:customStyle="1" w:styleId="WW8Num363z3">
    <w:name w:val="WW8Num363z3"/>
    <w:rsid w:val="000D7440"/>
    <w:rPr>
      <w:rFonts w:ascii="Symbol" w:hAnsi="Symbol"/>
    </w:rPr>
  </w:style>
  <w:style w:type="character" w:customStyle="1" w:styleId="WW8Num364z1">
    <w:name w:val="WW8Num364z1"/>
    <w:rsid w:val="000D7440"/>
    <w:rPr>
      <w:rFonts w:ascii="Times New Roman" w:eastAsia="Times New Roman" w:hAnsi="Times New Roman" w:cs="Times New Roman"/>
    </w:rPr>
  </w:style>
  <w:style w:type="character" w:customStyle="1" w:styleId="WW8Num364z2">
    <w:name w:val="WW8Num364z2"/>
    <w:rsid w:val="000D7440"/>
    <w:rPr>
      <w:rFonts w:ascii="Wingdings" w:hAnsi="Wingdings"/>
    </w:rPr>
  </w:style>
  <w:style w:type="character" w:customStyle="1" w:styleId="WW8Num364z3">
    <w:name w:val="WW8Num364z3"/>
    <w:rsid w:val="000D7440"/>
    <w:rPr>
      <w:rFonts w:ascii="Symbol" w:hAnsi="Symbol"/>
    </w:rPr>
  </w:style>
  <w:style w:type="character" w:customStyle="1" w:styleId="WW8Num364z4">
    <w:name w:val="WW8Num364z4"/>
    <w:rsid w:val="000D7440"/>
    <w:rPr>
      <w:rFonts w:ascii="Courier New" w:hAnsi="Courier New"/>
    </w:rPr>
  </w:style>
  <w:style w:type="character" w:customStyle="1" w:styleId="WW8Num365z1">
    <w:name w:val="WW8Num365z1"/>
    <w:rsid w:val="000D7440"/>
    <w:rPr>
      <w:rFonts w:ascii="Courier New" w:hAnsi="Courier New" w:cs="Courier New"/>
    </w:rPr>
  </w:style>
  <w:style w:type="character" w:customStyle="1" w:styleId="WW8Num365z3">
    <w:name w:val="WW8Num365z3"/>
    <w:rsid w:val="000D7440"/>
    <w:rPr>
      <w:rFonts w:ascii="Symbol" w:hAnsi="Symbol"/>
    </w:rPr>
  </w:style>
  <w:style w:type="character" w:customStyle="1" w:styleId="WW8Num366z1">
    <w:name w:val="WW8Num366z1"/>
    <w:rsid w:val="000D7440"/>
    <w:rPr>
      <w:rFonts w:ascii="Wingdings" w:hAnsi="Wingdings"/>
    </w:rPr>
  </w:style>
  <w:style w:type="character" w:customStyle="1" w:styleId="WW8Num366z3">
    <w:name w:val="WW8Num366z3"/>
    <w:rsid w:val="000D7440"/>
    <w:rPr>
      <w:rFonts w:ascii="Symbol" w:hAnsi="Symbol"/>
    </w:rPr>
  </w:style>
  <w:style w:type="character" w:customStyle="1" w:styleId="WW8Num366z4">
    <w:name w:val="WW8Num366z4"/>
    <w:rsid w:val="000D7440"/>
    <w:rPr>
      <w:rFonts w:ascii="Courier New" w:hAnsi="Courier New" w:cs="Courier New"/>
    </w:rPr>
  </w:style>
  <w:style w:type="character" w:customStyle="1" w:styleId="WW8Num367z1">
    <w:name w:val="WW8Num367z1"/>
    <w:rsid w:val="000D7440"/>
    <w:rPr>
      <w:rFonts w:ascii="Wingdings" w:hAnsi="Wingdings"/>
    </w:rPr>
  </w:style>
  <w:style w:type="character" w:customStyle="1" w:styleId="WW8Num367z4">
    <w:name w:val="WW8Num367z4"/>
    <w:rsid w:val="000D7440"/>
    <w:rPr>
      <w:rFonts w:ascii="Courier New" w:hAnsi="Courier New" w:cs="Courier New"/>
    </w:rPr>
  </w:style>
  <w:style w:type="character" w:customStyle="1" w:styleId="WW8Num368z1">
    <w:name w:val="WW8Num368z1"/>
    <w:rsid w:val="000D7440"/>
    <w:rPr>
      <w:rFonts w:ascii="Courier New" w:hAnsi="Courier New" w:cs="Courier New"/>
    </w:rPr>
  </w:style>
  <w:style w:type="character" w:customStyle="1" w:styleId="WW8Num368z3">
    <w:name w:val="WW8Num368z3"/>
    <w:rsid w:val="000D7440"/>
    <w:rPr>
      <w:rFonts w:ascii="Symbol" w:hAnsi="Symbol"/>
    </w:rPr>
  </w:style>
  <w:style w:type="character" w:customStyle="1" w:styleId="WW8Num369z1">
    <w:name w:val="WW8Num369z1"/>
    <w:rsid w:val="000D7440"/>
    <w:rPr>
      <w:rFonts w:ascii="Wingdings" w:hAnsi="Wingdings"/>
    </w:rPr>
  </w:style>
  <w:style w:type="character" w:customStyle="1" w:styleId="WW8Num369z3">
    <w:name w:val="WW8Num369z3"/>
    <w:rsid w:val="000D7440"/>
    <w:rPr>
      <w:rFonts w:ascii="Symbol" w:hAnsi="Symbol"/>
    </w:rPr>
  </w:style>
  <w:style w:type="character" w:customStyle="1" w:styleId="WW8Num369z4">
    <w:name w:val="WW8Num369z4"/>
    <w:rsid w:val="000D7440"/>
    <w:rPr>
      <w:rFonts w:ascii="Courier New" w:hAnsi="Courier New" w:cs="Courier New"/>
    </w:rPr>
  </w:style>
  <w:style w:type="character" w:customStyle="1" w:styleId="WW8Num370z0">
    <w:name w:val="WW8Num370z0"/>
    <w:rsid w:val="000D7440"/>
    <w:rPr>
      <w:rFonts w:ascii="Wingdings" w:hAnsi="Wingdings"/>
    </w:rPr>
  </w:style>
  <w:style w:type="character" w:customStyle="1" w:styleId="WW8Num370z1">
    <w:name w:val="WW8Num370z1"/>
    <w:rsid w:val="000D7440"/>
    <w:rPr>
      <w:rFonts w:ascii="Courier New" w:hAnsi="Courier New" w:cs="Courier New"/>
    </w:rPr>
  </w:style>
  <w:style w:type="character" w:customStyle="1" w:styleId="WW8Num370z3">
    <w:name w:val="WW8Num370z3"/>
    <w:rsid w:val="000D7440"/>
    <w:rPr>
      <w:rFonts w:ascii="Symbol" w:hAnsi="Symbol"/>
    </w:rPr>
  </w:style>
  <w:style w:type="character" w:customStyle="1" w:styleId="WW8Num371z1">
    <w:name w:val="WW8Num371z1"/>
    <w:rsid w:val="000D7440"/>
    <w:rPr>
      <w:rFonts w:ascii="Courier New" w:hAnsi="Courier New" w:cs="Courier New"/>
    </w:rPr>
  </w:style>
  <w:style w:type="character" w:customStyle="1" w:styleId="WW8Num371z3">
    <w:name w:val="WW8Num371z3"/>
    <w:rsid w:val="000D7440"/>
    <w:rPr>
      <w:rFonts w:ascii="Symbol" w:hAnsi="Symbol"/>
    </w:rPr>
  </w:style>
  <w:style w:type="character" w:customStyle="1" w:styleId="WW8Num372z1">
    <w:name w:val="WW8Num372z1"/>
    <w:rsid w:val="000D7440"/>
    <w:rPr>
      <w:rFonts w:ascii="Courier New" w:hAnsi="Courier New" w:cs="Courier New"/>
    </w:rPr>
  </w:style>
  <w:style w:type="character" w:customStyle="1" w:styleId="WW8Num372z3">
    <w:name w:val="WW8Num372z3"/>
    <w:rsid w:val="000D7440"/>
    <w:rPr>
      <w:rFonts w:ascii="Symbol" w:hAnsi="Symbol"/>
    </w:rPr>
  </w:style>
  <w:style w:type="character" w:customStyle="1" w:styleId="WW8Num374z0">
    <w:name w:val="WW8Num374z0"/>
    <w:rsid w:val="000D7440"/>
    <w:rPr>
      <w:rFonts w:ascii="Wingdings" w:hAnsi="Wingdings"/>
    </w:rPr>
  </w:style>
  <w:style w:type="character" w:customStyle="1" w:styleId="WW8Num375z0">
    <w:name w:val="WW8Num375z0"/>
    <w:rsid w:val="000D7440"/>
    <w:rPr>
      <w:rFonts w:ascii="Wingdings" w:hAnsi="Wingdings"/>
    </w:rPr>
  </w:style>
  <w:style w:type="character" w:customStyle="1" w:styleId="WW8Num375z1">
    <w:name w:val="WW8Num375z1"/>
    <w:rsid w:val="000D7440"/>
    <w:rPr>
      <w:rFonts w:ascii="Courier New" w:hAnsi="Courier New" w:cs="Courier New"/>
    </w:rPr>
  </w:style>
  <w:style w:type="character" w:customStyle="1" w:styleId="WW8Num375z3">
    <w:name w:val="WW8Num375z3"/>
    <w:rsid w:val="000D7440"/>
    <w:rPr>
      <w:rFonts w:ascii="Symbol" w:hAnsi="Symbol"/>
    </w:rPr>
  </w:style>
  <w:style w:type="character" w:customStyle="1" w:styleId="WW8Num376z2">
    <w:name w:val="WW8Num376z2"/>
    <w:rsid w:val="000D7440"/>
    <w:rPr>
      <w:rFonts w:ascii="Wingdings" w:hAnsi="Wingdings"/>
    </w:rPr>
  </w:style>
  <w:style w:type="character" w:customStyle="1" w:styleId="WW8Num376z3">
    <w:name w:val="WW8Num376z3"/>
    <w:rsid w:val="000D7440"/>
    <w:rPr>
      <w:rFonts w:ascii="Symbol" w:hAnsi="Symbol"/>
    </w:rPr>
  </w:style>
  <w:style w:type="character" w:customStyle="1" w:styleId="WW8Num377z1">
    <w:name w:val="WW8Num377z1"/>
    <w:rsid w:val="000D7440"/>
    <w:rPr>
      <w:rFonts w:ascii="Courier New" w:hAnsi="Courier New" w:cs="Courier New"/>
    </w:rPr>
  </w:style>
  <w:style w:type="character" w:customStyle="1" w:styleId="WW8Num377z2">
    <w:name w:val="WW8Num377z2"/>
    <w:rsid w:val="000D7440"/>
    <w:rPr>
      <w:rFonts w:ascii="Wingdings" w:hAnsi="Wingdings"/>
    </w:rPr>
  </w:style>
  <w:style w:type="character" w:customStyle="1" w:styleId="WW8Num377z3">
    <w:name w:val="WW8Num377z3"/>
    <w:rsid w:val="000D7440"/>
    <w:rPr>
      <w:rFonts w:ascii="Symbol" w:hAnsi="Symbol"/>
    </w:rPr>
  </w:style>
  <w:style w:type="character" w:customStyle="1" w:styleId="WW8Num378z1">
    <w:name w:val="WW8Num378z1"/>
    <w:rsid w:val="000D7440"/>
    <w:rPr>
      <w:rFonts w:ascii="Courier New" w:hAnsi="Courier New" w:cs="Courier New"/>
    </w:rPr>
  </w:style>
  <w:style w:type="character" w:customStyle="1" w:styleId="WW8Num378z3">
    <w:name w:val="WW8Num378z3"/>
    <w:rsid w:val="000D7440"/>
    <w:rPr>
      <w:rFonts w:ascii="Symbol" w:hAnsi="Symbol"/>
    </w:rPr>
  </w:style>
  <w:style w:type="character" w:customStyle="1" w:styleId="WW8Num379z1">
    <w:name w:val="WW8Num379z1"/>
    <w:rsid w:val="000D7440"/>
    <w:rPr>
      <w:rFonts w:ascii="Courier New" w:hAnsi="Courier New" w:cs="Courier New"/>
    </w:rPr>
  </w:style>
  <w:style w:type="character" w:customStyle="1" w:styleId="WW8Num379z3">
    <w:name w:val="WW8Num379z3"/>
    <w:rsid w:val="000D7440"/>
    <w:rPr>
      <w:rFonts w:ascii="Symbol" w:hAnsi="Symbol"/>
    </w:rPr>
  </w:style>
  <w:style w:type="character" w:customStyle="1" w:styleId="WW8Num380z1">
    <w:name w:val="WW8Num380z1"/>
    <w:rsid w:val="000D7440"/>
    <w:rPr>
      <w:rFonts w:ascii="Courier New" w:hAnsi="Courier New" w:cs="Courier New"/>
    </w:rPr>
  </w:style>
  <w:style w:type="character" w:customStyle="1" w:styleId="WW8Num380z3">
    <w:name w:val="WW8Num380z3"/>
    <w:rsid w:val="000D7440"/>
    <w:rPr>
      <w:rFonts w:ascii="Symbol" w:hAnsi="Symbol"/>
    </w:rPr>
  </w:style>
  <w:style w:type="character" w:customStyle="1" w:styleId="WW8Num382z3">
    <w:name w:val="WW8Num382z3"/>
    <w:rsid w:val="000D7440"/>
    <w:rPr>
      <w:rFonts w:ascii="Symbol" w:hAnsi="Symbol"/>
    </w:rPr>
  </w:style>
  <w:style w:type="character" w:customStyle="1" w:styleId="WW8Num382z4">
    <w:name w:val="WW8Num382z4"/>
    <w:rsid w:val="000D7440"/>
    <w:rPr>
      <w:rFonts w:ascii="Courier New" w:hAnsi="Courier New" w:cs="Courier New"/>
    </w:rPr>
  </w:style>
  <w:style w:type="character" w:customStyle="1" w:styleId="WW8Num385z1">
    <w:name w:val="WW8Num385z1"/>
    <w:rsid w:val="000D7440"/>
    <w:rPr>
      <w:rFonts w:ascii="Courier New" w:hAnsi="Courier New" w:cs="Courier New"/>
    </w:rPr>
  </w:style>
  <w:style w:type="character" w:customStyle="1" w:styleId="WW8Num385z3">
    <w:name w:val="WW8Num385z3"/>
    <w:rsid w:val="000D7440"/>
    <w:rPr>
      <w:rFonts w:ascii="Symbol" w:hAnsi="Symbol"/>
    </w:rPr>
  </w:style>
  <w:style w:type="character" w:customStyle="1" w:styleId="WW8Num387z1">
    <w:name w:val="WW8Num387z1"/>
    <w:rsid w:val="000D7440"/>
    <w:rPr>
      <w:rFonts w:ascii="Courier New" w:hAnsi="Courier New" w:cs="Courier New"/>
    </w:rPr>
  </w:style>
  <w:style w:type="character" w:customStyle="1" w:styleId="WW8Num387z3">
    <w:name w:val="WW8Num387z3"/>
    <w:rsid w:val="000D7440"/>
    <w:rPr>
      <w:rFonts w:ascii="Symbol" w:hAnsi="Symbol"/>
    </w:rPr>
  </w:style>
  <w:style w:type="character" w:customStyle="1" w:styleId="WW8Num388z2">
    <w:name w:val="WW8Num388z2"/>
    <w:rsid w:val="000D7440"/>
    <w:rPr>
      <w:b/>
      <w:i/>
    </w:rPr>
  </w:style>
  <w:style w:type="character" w:customStyle="1" w:styleId="WW8Num389z1">
    <w:name w:val="WW8Num389z1"/>
    <w:rsid w:val="000D7440"/>
    <w:rPr>
      <w:rFonts w:ascii="Courier New" w:hAnsi="Courier New" w:cs="Courier New"/>
    </w:rPr>
  </w:style>
  <w:style w:type="character" w:customStyle="1" w:styleId="WW8Num389z2">
    <w:name w:val="WW8Num389z2"/>
    <w:rsid w:val="000D7440"/>
    <w:rPr>
      <w:rFonts w:ascii="Wingdings" w:hAnsi="Wingdings"/>
    </w:rPr>
  </w:style>
  <w:style w:type="character" w:customStyle="1" w:styleId="WW8Num391z2">
    <w:name w:val="WW8Num391z2"/>
    <w:rsid w:val="000D7440"/>
    <w:rPr>
      <w:b/>
      <w:i/>
    </w:rPr>
  </w:style>
  <w:style w:type="character" w:customStyle="1" w:styleId="WW8Num392z3">
    <w:name w:val="WW8Num392z3"/>
    <w:rsid w:val="000D7440"/>
    <w:rPr>
      <w:rFonts w:ascii="Symbol" w:hAnsi="Symbol"/>
    </w:rPr>
  </w:style>
  <w:style w:type="character" w:customStyle="1" w:styleId="WW8Num393z1">
    <w:name w:val="WW8Num393z1"/>
    <w:rsid w:val="000D7440"/>
    <w:rPr>
      <w:rFonts w:ascii="Courier New" w:hAnsi="Courier New" w:cs="Courier New"/>
    </w:rPr>
  </w:style>
  <w:style w:type="character" w:customStyle="1" w:styleId="WW8Num393z3">
    <w:name w:val="WW8Num393z3"/>
    <w:rsid w:val="000D7440"/>
    <w:rPr>
      <w:rFonts w:ascii="Symbol" w:hAnsi="Symbol"/>
    </w:rPr>
  </w:style>
  <w:style w:type="character" w:customStyle="1" w:styleId="WW8Num396z1">
    <w:name w:val="WW8Num396z1"/>
    <w:rsid w:val="000D7440"/>
    <w:rPr>
      <w:rFonts w:ascii="Courier New" w:hAnsi="Courier New"/>
    </w:rPr>
  </w:style>
  <w:style w:type="character" w:customStyle="1" w:styleId="WW8Num396z2">
    <w:name w:val="WW8Num396z2"/>
    <w:rsid w:val="000D7440"/>
    <w:rPr>
      <w:rFonts w:ascii="Wingdings" w:hAnsi="Wingdings"/>
    </w:rPr>
  </w:style>
  <w:style w:type="character" w:customStyle="1" w:styleId="WW8Num396z3">
    <w:name w:val="WW8Num396z3"/>
    <w:rsid w:val="000D7440"/>
    <w:rPr>
      <w:rFonts w:ascii="Symbol" w:hAnsi="Symbol"/>
    </w:rPr>
  </w:style>
  <w:style w:type="character" w:customStyle="1" w:styleId="WW8Num397z3">
    <w:name w:val="WW8Num397z3"/>
    <w:rsid w:val="000D7440"/>
    <w:rPr>
      <w:rFonts w:ascii="Symbol" w:hAnsi="Symbol"/>
    </w:rPr>
  </w:style>
  <w:style w:type="character" w:customStyle="1" w:styleId="WW8Num397z4">
    <w:name w:val="WW8Num397z4"/>
    <w:rsid w:val="000D7440"/>
    <w:rPr>
      <w:rFonts w:ascii="Courier New" w:hAnsi="Courier New" w:cs="Courier New"/>
    </w:rPr>
  </w:style>
  <w:style w:type="character" w:customStyle="1" w:styleId="WW8Num398z1">
    <w:name w:val="WW8Num398z1"/>
    <w:rsid w:val="000D7440"/>
    <w:rPr>
      <w:rFonts w:ascii="Courier New" w:hAnsi="Courier New" w:cs="Courier New"/>
    </w:rPr>
  </w:style>
  <w:style w:type="character" w:customStyle="1" w:styleId="WW8Num398z3">
    <w:name w:val="WW8Num398z3"/>
    <w:rsid w:val="000D7440"/>
    <w:rPr>
      <w:rFonts w:ascii="Symbol" w:hAnsi="Symbol"/>
    </w:rPr>
  </w:style>
  <w:style w:type="character" w:customStyle="1" w:styleId="WW8Num399z1">
    <w:name w:val="WW8Num399z1"/>
    <w:rsid w:val="000D7440"/>
    <w:rPr>
      <w:rFonts w:ascii="Courier New" w:hAnsi="Courier New" w:cs="Courier New"/>
    </w:rPr>
  </w:style>
  <w:style w:type="character" w:customStyle="1" w:styleId="WW8Num399z3">
    <w:name w:val="WW8Num399z3"/>
    <w:rsid w:val="000D7440"/>
    <w:rPr>
      <w:rFonts w:ascii="Symbol" w:hAnsi="Symbol"/>
    </w:rPr>
  </w:style>
  <w:style w:type="character" w:customStyle="1" w:styleId="WW8Num400z1">
    <w:name w:val="WW8Num400z1"/>
    <w:rsid w:val="000D7440"/>
    <w:rPr>
      <w:rFonts w:ascii="Courier New" w:hAnsi="Courier New" w:cs="Courier New"/>
    </w:rPr>
  </w:style>
  <w:style w:type="character" w:customStyle="1" w:styleId="WW8Num400z2">
    <w:name w:val="WW8Num400z2"/>
    <w:rsid w:val="000D7440"/>
    <w:rPr>
      <w:rFonts w:ascii="Wingdings" w:hAnsi="Wingdings"/>
    </w:rPr>
  </w:style>
  <w:style w:type="character" w:customStyle="1" w:styleId="WW8Num400z3">
    <w:name w:val="WW8Num400z3"/>
    <w:rsid w:val="000D7440"/>
    <w:rPr>
      <w:rFonts w:ascii="Symbol" w:hAnsi="Symbol"/>
    </w:rPr>
  </w:style>
  <w:style w:type="character" w:customStyle="1" w:styleId="WW8Num401z1">
    <w:name w:val="WW8Num401z1"/>
    <w:rsid w:val="000D7440"/>
    <w:rPr>
      <w:rFonts w:ascii="Courier New" w:hAnsi="Courier New" w:cs="Courier New"/>
    </w:rPr>
  </w:style>
  <w:style w:type="character" w:customStyle="1" w:styleId="WW8Num401z3">
    <w:name w:val="WW8Num401z3"/>
    <w:rsid w:val="000D7440"/>
    <w:rPr>
      <w:rFonts w:ascii="Symbol" w:hAnsi="Symbol"/>
    </w:rPr>
  </w:style>
  <w:style w:type="character" w:customStyle="1" w:styleId="WW8Num402z1">
    <w:name w:val="WW8Num402z1"/>
    <w:rsid w:val="000D7440"/>
    <w:rPr>
      <w:rFonts w:ascii="Wingdings" w:hAnsi="Wingdings"/>
    </w:rPr>
  </w:style>
  <w:style w:type="character" w:customStyle="1" w:styleId="WW8Num404z1">
    <w:name w:val="WW8Num404z1"/>
    <w:rsid w:val="000D7440"/>
    <w:rPr>
      <w:rFonts w:ascii="Courier New" w:hAnsi="Courier New" w:cs="Courier New"/>
    </w:rPr>
  </w:style>
  <w:style w:type="character" w:customStyle="1" w:styleId="WW8Num404z3">
    <w:name w:val="WW8Num404z3"/>
    <w:rsid w:val="000D7440"/>
    <w:rPr>
      <w:rFonts w:ascii="Symbol" w:hAnsi="Symbol"/>
    </w:rPr>
  </w:style>
  <w:style w:type="character" w:customStyle="1" w:styleId="WW8Num405z0">
    <w:name w:val="WW8Num405z0"/>
    <w:rsid w:val="000D7440"/>
    <w:rPr>
      <w:rFonts w:ascii="Wingdings" w:hAnsi="Wingdings"/>
    </w:rPr>
  </w:style>
  <w:style w:type="character" w:customStyle="1" w:styleId="WW8Num405z3">
    <w:name w:val="WW8Num405z3"/>
    <w:rsid w:val="000D7440"/>
    <w:rPr>
      <w:rFonts w:ascii="Symbol" w:hAnsi="Symbol"/>
    </w:rPr>
  </w:style>
  <w:style w:type="character" w:customStyle="1" w:styleId="WW8Num405z4">
    <w:name w:val="WW8Num405z4"/>
    <w:rsid w:val="000D7440"/>
    <w:rPr>
      <w:rFonts w:ascii="Courier New" w:hAnsi="Courier New" w:cs="Courier New"/>
    </w:rPr>
  </w:style>
  <w:style w:type="character" w:customStyle="1" w:styleId="WW8Num407z3">
    <w:name w:val="WW8Num407z3"/>
    <w:rsid w:val="000D7440"/>
    <w:rPr>
      <w:rFonts w:ascii="Symbol" w:hAnsi="Symbol"/>
    </w:rPr>
  </w:style>
  <w:style w:type="character" w:customStyle="1" w:styleId="WW8Num408z1">
    <w:name w:val="WW8Num408z1"/>
    <w:rsid w:val="000D7440"/>
    <w:rPr>
      <w:rFonts w:ascii="Courier New" w:hAnsi="Courier New" w:cs="Courier New"/>
    </w:rPr>
  </w:style>
  <w:style w:type="character" w:customStyle="1" w:styleId="WW8Num408z2">
    <w:name w:val="WW8Num408z2"/>
    <w:rsid w:val="000D7440"/>
    <w:rPr>
      <w:rFonts w:ascii="Wingdings" w:hAnsi="Wingdings"/>
    </w:rPr>
  </w:style>
  <w:style w:type="character" w:customStyle="1" w:styleId="WW8Num409z1">
    <w:name w:val="WW8Num409z1"/>
    <w:rsid w:val="000D7440"/>
    <w:rPr>
      <w:rFonts w:ascii="Courier New" w:hAnsi="Courier New" w:cs="Courier New"/>
    </w:rPr>
  </w:style>
  <w:style w:type="character" w:customStyle="1" w:styleId="WW8Num409z3">
    <w:name w:val="WW8Num409z3"/>
    <w:rsid w:val="000D7440"/>
    <w:rPr>
      <w:rFonts w:ascii="Symbol" w:hAnsi="Symbol"/>
    </w:rPr>
  </w:style>
  <w:style w:type="character" w:customStyle="1" w:styleId="WW8Num410z1">
    <w:name w:val="WW8Num410z1"/>
    <w:rsid w:val="000D7440"/>
    <w:rPr>
      <w:rFonts w:ascii="Arial" w:hAnsi="Arial"/>
    </w:rPr>
  </w:style>
  <w:style w:type="character" w:customStyle="1" w:styleId="WW8Num410z3">
    <w:name w:val="WW8Num410z3"/>
    <w:rsid w:val="000D7440"/>
    <w:rPr>
      <w:rFonts w:ascii="Symbol" w:hAnsi="Symbol"/>
    </w:rPr>
  </w:style>
  <w:style w:type="character" w:customStyle="1" w:styleId="WW8Num410z4">
    <w:name w:val="WW8Num410z4"/>
    <w:rsid w:val="000D7440"/>
    <w:rPr>
      <w:rFonts w:ascii="Courier New" w:hAnsi="Courier New" w:cs="Courier New"/>
    </w:rPr>
  </w:style>
  <w:style w:type="character" w:customStyle="1" w:styleId="WW8Num411z1">
    <w:name w:val="WW8Num411z1"/>
    <w:rsid w:val="000D7440"/>
    <w:rPr>
      <w:rFonts w:ascii="Arial" w:hAnsi="Arial"/>
    </w:rPr>
  </w:style>
  <w:style w:type="character" w:customStyle="1" w:styleId="WW8Num411z2">
    <w:name w:val="WW8Num411z2"/>
    <w:rsid w:val="000D7440"/>
    <w:rPr>
      <w:rFonts w:ascii="OpenSymbol" w:hAnsi="OpenSymbol" w:cs="OpenSymbol"/>
    </w:rPr>
  </w:style>
  <w:style w:type="character" w:customStyle="1" w:styleId="WW8Num411z3">
    <w:name w:val="WW8Num411z3"/>
    <w:rsid w:val="000D7440"/>
    <w:rPr>
      <w:rFonts w:ascii="Symbol" w:hAnsi="Symbol" w:cs="OpenSymbol"/>
    </w:rPr>
  </w:style>
  <w:style w:type="character" w:customStyle="1" w:styleId="WW8Num412z0">
    <w:name w:val="WW8Num412z0"/>
    <w:rsid w:val="000D7440"/>
    <w:rPr>
      <w:rFonts w:ascii="Wingdings" w:hAnsi="Wingdings"/>
    </w:rPr>
  </w:style>
  <w:style w:type="character" w:customStyle="1" w:styleId="WW8Num412z1">
    <w:name w:val="WW8Num412z1"/>
    <w:rsid w:val="000D7440"/>
    <w:rPr>
      <w:rFonts w:ascii="Courier New" w:hAnsi="Courier New" w:cs="Courier New"/>
    </w:rPr>
  </w:style>
  <w:style w:type="character" w:customStyle="1" w:styleId="WW8Num412z3">
    <w:name w:val="WW8Num412z3"/>
    <w:rsid w:val="000D7440"/>
    <w:rPr>
      <w:rFonts w:ascii="Symbol" w:hAnsi="Symbol"/>
    </w:rPr>
  </w:style>
  <w:style w:type="character" w:customStyle="1" w:styleId="WW8Num413z1">
    <w:name w:val="WW8Num413z1"/>
    <w:rsid w:val="000D7440"/>
    <w:rPr>
      <w:rFonts w:ascii="Courier New" w:hAnsi="Courier New" w:cs="Courier New"/>
    </w:rPr>
  </w:style>
  <w:style w:type="character" w:customStyle="1" w:styleId="WW8Num413z2">
    <w:name w:val="WW8Num413z2"/>
    <w:rsid w:val="000D7440"/>
    <w:rPr>
      <w:rFonts w:ascii="Wingdings" w:hAnsi="Wingdings"/>
    </w:rPr>
  </w:style>
  <w:style w:type="character" w:customStyle="1" w:styleId="WW8Num414z1">
    <w:name w:val="WW8Num414z1"/>
    <w:rsid w:val="000D7440"/>
    <w:rPr>
      <w:rFonts w:ascii="Courier New" w:hAnsi="Courier New" w:cs="Courier New"/>
    </w:rPr>
  </w:style>
  <w:style w:type="character" w:customStyle="1" w:styleId="WW8Num414z3">
    <w:name w:val="WW8Num414z3"/>
    <w:rsid w:val="000D7440"/>
    <w:rPr>
      <w:rFonts w:ascii="Symbol" w:hAnsi="Symbol"/>
    </w:rPr>
  </w:style>
  <w:style w:type="character" w:customStyle="1" w:styleId="WW8Num415z0">
    <w:name w:val="WW8Num415z0"/>
    <w:rsid w:val="000D7440"/>
    <w:rPr>
      <w:rFonts w:ascii="Wingdings" w:hAnsi="Wingdings"/>
    </w:rPr>
  </w:style>
  <w:style w:type="character" w:customStyle="1" w:styleId="WW8Num415z1">
    <w:name w:val="WW8Num415z1"/>
    <w:rsid w:val="000D7440"/>
    <w:rPr>
      <w:rFonts w:ascii="Courier New" w:hAnsi="Courier New" w:cs="Courier New"/>
    </w:rPr>
  </w:style>
  <w:style w:type="character" w:customStyle="1" w:styleId="WW8Num415z3">
    <w:name w:val="WW8Num415z3"/>
    <w:rsid w:val="000D7440"/>
    <w:rPr>
      <w:rFonts w:ascii="Symbol" w:hAnsi="Symbol"/>
    </w:rPr>
  </w:style>
  <w:style w:type="character" w:customStyle="1" w:styleId="WW8Num416z0">
    <w:name w:val="WW8Num416z0"/>
    <w:rsid w:val="000D7440"/>
    <w:rPr>
      <w:rFonts w:ascii="Wingdings" w:hAnsi="Wingdings"/>
    </w:rPr>
  </w:style>
  <w:style w:type="character" w:customStyle="1" w:styleId="WW8Num416z1">
    <w:name w:val="WW8Num416z1"/>
    <w:rsid w:val="000D7440"/>
    <w:rPr>
      <w:rFonts w:ascii="Courier New" w:hAnsi="Courier New" w:cs="Courier New"/>
    </w:rPr>
  </w:style>
  <w:style w:type="character" w:customStyle="1" w:styleId="WW8Num416z3">
    <w:name w:val="WW8Num416z3"/>
    <w:rsid w:val="000D7440"/>
    <w:rPr>
      <w:rFonts w:ascii="Symbol" w:hAnsi="Symbol"/>
    </w:rPr>
  </w:style>
  <w:style w:type="character" w:customStyle="1" w:styleId="WW8Num417z0">
    <w:name w:val="WW8Num417z0"/>
    <w:rsid w:val="000D7440"/>
    <w:rPr>
      <w:rFonts w:ascii="Wingdings" w:hAnsi="Wingdings"/>
    </w:rPr>
  </w:style>
  <w:style w:type="character" w:customStyle="1" w:styleId="WW8Num417z1">
    <w:name w:val="WW8Num417z1"/>
    <w:rsid w:val="000D7440"/>
    <w:rPr>
      <w:rFonts w:ascii="Courier New" w:hAnsi="Courier New" w:cs="Courier New"/>
    </w:rPr>
  </w:style>
  <w:style w:type="character" w:customStyle="1" w:styleId="WW8Num417z3">
    <w:name w:val="WW8Num417z3"/>
    <w:rsid w:val="000D7440"/>
    <w:rPr>
      <w:rFonts w:ascii="Symbol" w:hAnsi="Symbol"/>
    </w:rPr>
  </w:style>
  <w:style w:type="character" w:customStyle="1" w:styleId="WW8Num418z0">
    <w:name w:val="WW8Num418z0"/>
    <w:rsid w:val="000D7440"/>
    <w:rPr>
      <w:rFonts w:ascii="Wingdings" w:hAnsi="Wingdings"/>
    </w:rPr>
  </w:style>
  <w:style w:type="character" w:customStyle="1" w:styleId="WW8Num418z3">
    <w:name w:val="WW8Num418z3"/>
    <w:rsid w:val="000D7440"/>
    <w:rPr>
      <w:rFonts w:ascii="Symbol" w:hAnsi="Symbol"/>
    </w:rPr>
  </w:style>
  <w:style w:type="character" w:customStyle="1" w:styleId="WW8Num418z4">
    <w:name w:val="WW8Num418z4"/>
    <w:rsid w:val="000D7440"/>
    <w:rPr>
      <w:rFonts w:ascii="Courier New" w:hAnsi="Courier New" w:cs="Courier New"/>
    </w:rPr>
  </w:style>
  <w:style w:type="character" w:customStyle="1" w:styleId="WW8Num419z0">
    <w:name w:val="WW8Num419z0"/>
    <w:rsid w:val="000D7440"/>
    <w:rPr>
      <w:rFonts w:ascii="Arial" w:hAnsi="Arial"/>
    </w:rPr>
  </w:style>
  <w:style w:type="character" w:customStyle="1" w:styleId="WW8Num419z1">
    <w:name w:val="WW8Num419z1"/>
    <w:rsid w:val="000D7440"/>
    <w:rPr>
      <w:rFonts w:ascii="Wingdings" w:hAnsi="Wingdings"/>
    </w:rPr>
  </w:style>
  <w:style w:type="character" w:customStyle="1" w:styleId="WW8Num419z3">
    <w:name w:val="WW8Num419z3"/>
    <w:rsid w:val="000D7440"/>
    <w:rPr>
      <w:rFonts w:ascii="Symbol" w:hAnsi="Symbol"/>
    </w:rPr>
  </w:style>
  <w:style w:type="character" w:customStyle="1" w:styleId="WW8Num419z4">
    <w:name w:val="WW8Num419z4"/>
    <w:rsid w:val="000D7440"/>
    <w:rPr>
      <w:rFonts w:ascii="Courier New" w:hAnsi="Courier New" w:cs="Courier New"/>
    </w:rPr>
  </w:style>
  <w:style w:type="character" w:customStyle="1" w:styleId="WW8Num420z0">
    <w:name w:val="WW8Num420z0"/>
    <w:rsid w:val="000D7440"/>
    <w:rPr>
      <w:rFonts w:ascii="Symbol" w:hAnsi="Symbol"/>
    </w:rPr>
  </w:style>
  <w:style w:type="character" w:customStyle="1" w:styleId="WW8Num420z1">
    <w:name w:val="WW8Num420z1"/>
    <w:rsid w:val="000D7440"/>
    <w:rPr>
      <w:rFonts w:ascii="Courier New" w:hAnsi="Courier New" w:cs="Courier New"/>
    </w:rPr>
  </w:style>
  <w:style w:type="character" w:customStyle="1" w:styleId="WW8Num420z2">
    <w:name w:val="WW8Num420z2"/>
    <w:rsid w:val="000D7440"/>
    <w:rPr>
      <w:rFonts w:ascii="Wingdings" w:hAnsi="Wingdings"/>
    </w:rPr>
  </w:style>
  <w:style w:type="character" w:customStyle="1" w:styleId="WW8Num421z1">
    <w:name w:val="WW8Num421z1"/>
    <w:rsid w:val="000D7440"/>
    <w:rPr>
      <w:rFonts w:ascii="Wingdings" w:hAnsi="Wingdings"/>
    </w:rPr>
  </w:style>
  <w:style w:type="character" w:customStyle="1" w:styleId="WW8Num422z0">
    <w:name w:val="WW8Num422z0"/>
    <w:rsid w:val="000D7440"/>
    <w:rPr>
      <w:rFonts w:ascii="Wingdings" w:hAnsi="Wingdings"/>
    </w:rPr>
  </w:style>
  <w:style w:type="character" w:customStyle="1" w:styleId="WW8Num422z1">
    <w:name w:val="WW8Num422z1"/>
    <w:rsid w:val="000D7440"/>
    <w:rPr>
      <w:rFonts w:ascii="Courier New" w:hAnsi="Courier New" w:cs="Courier New"/>
    </w:rPr>
  </w:style>
  <w:style w:type="character" w:customStyle="1" w:styleId="WW8Num422z3">
    <w:name w:val="WW8Num422z3"/>
    <w:rsid w:val="000D7440"/>
    <w:rPr>
      <w:rFonts w:ascii="Symbol" w:hAnsi="Symbol"/>
    </w:rPr>
  </w:style>
  <w:style w:type="character" w:customStyle="1" w:styleId="WW8Num423z0">
    <w:name w:val="WW8Num423z0"/>
    <w:rsid w:val="000D7440"/>
    <w:rPr>
      <w:rFonts w:ascii="Symbol" w:hAnsi="Symbol"/>
    </w:rPr>
  </w:style>
  <w:style w:type="character" w:customStyle="1" w:styleId="WW8Num423z1">
    <w:name w:val="WW8Num423z1"/>
    <w:rsid w:val="000D7440"/>
    <w:rPr>
      <w:rFonts w:ascii="Wingdings" w:hAnsi="Wingdings"/>
    </w:rPr>
  </w:style>
  <w:style w:type="character" w:customStyle="1" w:styleId="WW8Num423z4">
    <w:name w:val="WW8Num423z4"/>
    <w:rsid w:val="000D7440"/>
    <w:rPr>
      <w:rFonts w:ascii="Courier New" w:hAnsi="Courier New" w:cs="Courier New"/>
    </w:rPr>
  </w:style>
  <w:style w:type="character" w:customStyle="1" w:styleId="WW8Num424z0">
    <w:name w:val="WW8Num424z0"/>
    <w:rsid w:val="000D7440"/>
    <w:rPr>
      <w:rFonts w:ascii="Wingdings" w:hAnsi="Wingdings"/>
    </w:rPr>
  </w:style>
  <w:style w:type="character" w:customStyle="1" w:styleId="WW8Num424z1">
    <w:name w:val="WW8Num424z1"/>
    <w:rsid w:val="000D7440"/>
    <w:rPr>
      <w:rFonts w:ascii="Courier New" w:hAnsi="Courier New" w:cs="Courier New"/>
    </w:rPr>
  </w:style>
  <w:style w:type="character" w:customStyle="1" w:styleId="WW8Num424z3">
    <w:name w:val="WW8Num424z3"/>
    <w:rsid w:val="000D7440"/>
    <w:rPr>
      <w:rFonts w:ascii="Symbol" w:hAnsi="Symbol"/>
    </w:rPr>
  </w:style>
  <w:style w:type="character" w:customStyle="1" w:styleId="WW8Num425z0">
    <w:name w:val="WW8Num425z0"/>
    <w:rsid w:val="000D7440"/>
    <w:rPr>
      <w:rFonts w:ascii="Wingdings" w:hAnsi="Wingdings"/>
      <w:color w:val="000000"/>
    </w:rPr>
  </w:style>
  <w:style w:type="character" w:customStyle="1" w:styleId="WW8Num425z1">
    <w:name w:val="WW8Num425z1"/>
    <w:rsid w:val="000D7440"/>
    <w:rPr>
      <w:rFonts w:ascii="Courier New" w:hAnsi="Courier New"/>
    </w:rPr>
  </w:style>
  <w:style w:type="character" w:customStyle="1" w:styleId="WW8Num425z2">
    <w:name w:val="WW8Num425z2"/>
    <w:rsid w:val="000D7440"/>
    <w:rPr>
      <w:rFonts w:ascii="Wingdings" w:hAnsi="Wingdings"/>
    </w:rPr>
  </w:style>
  <w:style w:type="character" w:customStyle="1" w:styleId="WW8Num425z3">
    <w:name w:val="WW8Num425z3"/>
    <w:rsid w:val="000D7440"/>
    <w:rPr>
      <w:rFonts w:ascii="Symbol" w:hAnsi="Symbol"/>
    </w:rPr>
  </w:style>
  <w:style w:type="character" w:customStyle="1" w:styleId="WW8Num426z0">
    <w:name w:val="WW8Num426z0"/>
    <w:rsid w:val="000D7440"/>
    <w:rPr>
      <w:rFonts w:ascii="Wingdings" w:hAnsi="Wingdings"/>
    </w:rPr>
  </w:style>
  <w:style w:type="character" w:customStyle="1" w:styleId="WW8Num426z1">
    <w:name w:val="WW8Num426z1"/>
    <w:rsid w:val="000D7440"/>
    <w:rPr>
      <w:rFonts w:ascii="Courier New" w:hAnsi="Courier New" w:cs="Courier New"/>
    </w:rPr>
  </w:style>
  <w:style w:type="character" w:customStyle="1" w:styleId="WW8Num426z3">
    <w:name w:val="WW8Num426z3"/>
    <w:rsid w:val="000D7440"/>
    <w:rPr>
      <w:rFonts w:ascii="Symbol" w:hAnsi="Symbol"/>
    </w:rPr>
  </w:style>
  <w:style w:type="character" w:customStyle="1" w:styleId="WW8Num427z0">
    <w:name w:val="WW8Num427z0"/>
    <w:rsid w:val="000D7440"/>
    <w:rPr>
      <w:rFonts w:ascii="Wingdings" w:hAnsi="Wingdings"/>
    </w:rPr>
  </w:style>
  <w:style w:type="character" w:customStyle="1" w:styleId="WW8Num427z1">
    <w:name w:val="WW8Num427z1"/>
    <w:rsid w:val="000D7440"/>
    <w:rPr>
      <w:rFonts w:ascii="Courier New" w:hAnsi="Courier New" w:cs="Courier New"/>
    </w:rPr>
  </w:style>
  <w:style w:type="character" w:customStyle="1" w:styleId="WW8Num427z3">
    <w:name w:val="WW8Num427z3"/>
    <w:rsid w:val="000D7440"/>
    <w:rPr>
      <w:rFonts w:ascii="Symbol" w:hAnsi="Symbol"/>
    </w:rPr>
  </w:style>
  <w:style w:type="character" w:customStyle="1" w:styleId="WW8Num428z4">
    <w:name w:val="WW8Num428z4"/>
    <w:rsid w:val="000D7440"/>
    <w:rPr>
      <w:rFonts w:ascii="Wingdings" w:hAnsi="Wingdings"/>
    </w:rPr>
  </w:style>
  <w:style w:type="character" w:customStyle="1" w:styleId="WW8NumSt143z0">
    <w:name w:val="WW8NumSt143z0"/>
    <w:rsid w:val="000D7440"/>
    <w:rPr>
      <w:rFonts w:ascii="Symbol" w:hAnsi="Symbol"/>
      <w:sz w:val="20"/>
    </w:rPr>
  </w:style>
  <w:style w:type="character" w:customStyle="1" w:styleId="WW8NumSt145z0">
    <w:name w:val="WW8NumSt145z0"/>
    <w:rsid w:val="000D7440"/>
    <w:rPr>
      <w:rFonts w:ascii="Arial" w:hAnsi="Arial" w:cs="Arial"/>
    </w:rPr>
  </w:style>
  <w:style w:type="character" w:customStyle="1" w:styleId="Domylnaczcionkaakapitu1">
    <w:name w:val="Domyślna czcionka akapitu1"/>
    <w:rsid w:val="000D7440"/>
  </w:style>
  <w:style w:type="character" w:styleId="Numerstrony">
    <w:name w:val="page number"/>
    <w:basedOn w:val="Domylnaczcionkaakapitu1"/>
    <w:semiHidden/>
    <w:rsid w:val="000D7440"/>
  </w:style>
  <w:style w:type="character" w:customStyle="1" w:styleId="Znakiprzypiswdolnych">
    <w:name w:val="Znaki przypisów dolnych"/>
    <w:rsid w:val="000D7440"/>
    <w:rPr>
      <w:vertAlign w:val="superscript"/>
    </w:rPr>
  </w:style>
  <w:style w:type="character" w:customStyle="1" w:styleId="Znakiprzypiswkocowych">
    <w:name w:val="Znaki przypisów końcowych"/>
    <w:rsid w:val="000D7440"/>
    <w:rPr>
      <w:vertAlign w:val="superscript"/>
    </w:rPr>
  </w:style>
  <w:style w:type="character" w:styleId="Uwydatnienie">
    <w:name w:val="Emphasis"/>
    <w:qFormat/>
    <w:rsid w:val="000D7440"/>
    <w:rPr>
      <w:i/>
      <w:iCs/>
    </w:rPr>
  </w:style>
  <w:style w:type="character" w:styleId="Hipercze">
    <w:name w:val="Hyperlink"/>
    <w:semiHidden/>
    <w:rsid w:val="000D7440"/>
    <w:rPr>
      <w:strike w:val="0"/>
      <w:dstrike w:val="0"/>
      <w:color w:val="3D3D3D"/>
      <w:u w:val="none"/>
    </w:rPr>
  </w:style>
  <w:style w:type="character" w:customStyle="1" w:styleId="Odwoaniedokomentarza1">
    <w:name w:val="Odwołanie do komentarza1"/>
    <w:rsid w:val="000D7440"/>
    <w:rPr>
      <w:sz w:val="16"/>
      <w:szCs w:val="16"/>
    </w:rPr>
  </w:style>
  <w:style w:type="character" w:customStyle="1" w:styleId="longtext">
    <w:name w:val="long_text"/>
    <w:basedOn w:val="Domylnaczcionkaakapitu1"/>
    <w:rsid w:val="000D7440"/>
  </w:style>
  <w:style w:type="character" w:customStyle="1" w:styleId="middle2">
    <w:name w:val="middle_2"/>
    <w:basedOn w:val="Domylnaczcionkaakapitu1"/>
    <w:rsid w:val="000D7440"/>
  </w:style>
  <w:style w:type="character" w:styleId="Pogrubienie">
    <w:name w:val="Strong"/>
    <w:qFormat/>
    <w:rsid w:val="000D7440"/>
    <w:rPr>
      <w:b/>
      <w:bCs/>
    </w:rPr>
  </w:style>
  <w:style w:type="character" w:customStyle="1" w:styleId="txt2">
    <w:name w:val="txt2"/>
    <w:basedOn w:val="Domylnaczcionkaakapitu1"/>
    <w:rsid w:val="000D7440"/>
  </w:style>
  <w:style w:type="character" w:customStyle="1" w:styleId="wykladzinyinfo">
    <w:name w:val="wykladziny_info"/>
    <w:basedOn w:val="Domylnaczcionkaakapitu1"/>
    <w:rsid w:val="000D7440"/>
  </w:style>
  <w:style w:type="character" w:customStyle="1" w:styleId="wykladzinyinfo2">
    <w:name w:val="wykladziny_info2"/>
    <w:basedOn w:val="Domylnaczcionkaakapitu1"/>
    <w:rsid w:val="000D7440"/>
  </w:style>
  <w:style w:type="character" w:customStyle="1" w:styleId="large">
    <w:name w:val="large"/>
    <w:basedOn w:val="Domylnaczcionkaakapitu1"/>
    <w:rsid w:val="000D7440"/>
  </w:style>
  <w:style w:type="character" w:customStyle="1" w:styleId="h2blue2">
    <w:name w:val="h2_blue2"/>
    <w:basedOn w:val="Domylnaczcionkaakapitu1"/>
    <w:rsid w:val="000D7440"/>
  </w:style>
  <w:style w:type="character" w:customStyle="1" w:styleId="uwagiZnak">
    <w:name w:val="uwagi Znak"/>
    <w:rsid w:val="000D7440"/>
    <w:rPr>
      <w:rFonts w:ascii="Arial" w:eastAsia="Kids" w:hAnsi="Arial"/>
      <w:sz w:val="22"/>
      <w:szCs w:val="22"/>
      <w:lang w:val="pl-PL" w:eastAsia="ar-SA" w:bidi="ar-SA"/>
    </w:rPr>
  </w:style>
  <w:style w:type="character" w:customStyle="1" w:styleId="xuwagietapIIZnak">
    <w:name w:val="xuwagi etap II Znak"/>
    <w:rsid w:val="000D7440"/>
    <w:rPr>
      <w:rFonts w:ascii="Arial" w:eastAsia="Arial" w:hAnsi="Arial" w:cs="Arial"/>
      <w:color w:val="000000"/>
      <w:sz w:val="22"/>
      <w:szCs w:val="22"/>
      <w:lang w:val="pl-PL" w:eastAsia="ar-SA" w:bidi="ar-SA"/>
    </w:rPr>
  </w:style>
  <w:style w:type="character" w:customStyle="1" w:styleId="ZnakZnak12">
    <w:name w:val="Znak Znak12"/>
    <w:rsid w:val="000D7440"/>
    <w:rPr>
      <w:rFonts w:ascii="Arial" w:eastAsia="Kids" w:hAnsi="Arial"/>
      <w:b/>
      <w:sz w:val="28"/>
      <w:szCs w:val="22"/>
      <w:lang w:val="pl-PL" w:eastAsia="ar-SA" w:bidi="ar-SA"/>
    </w:rPr>
  </w:style>
  <w:style w:type="character" w:customStyle="1" w:styleId="ZnakZnak8">
    <w:name w:val="Znak Znak8"/>
    <w:rsid w:val="000D7440"/>
    <w:rPr>
      <w:rFonts w:ascii="Tahoma" w:eastAsia="Calibri" w:hAnsi="Tahoma" w:cs="Tahoma"/>
      <w:sz w:val="16"/>
      <w:szCs w:val="16"/>
      <w:lang w:val="pl-PL" w:eastAsia="ar-SA" w:bidi="ar-SA"/>
    </w:rPr>
  </w:style>
  <w:style w:type="character" w:customStyle="1" w:styleId="ZnakZnak13">
    <w:name w:val="Znak Znak13"/>
    <w:rsid w:val="000D7440"/>
    <w:rPr>
      <w:rFonts w:ascii="Arial" w:eastAsia="Kids" w:hAnsi="Arial"/>
      <w:b/>
      <w:sz w:val="28"/>
      <w:szCs w:val="22"/>
      <w:lang w:val="pl-PL" w:eastAsia="ar-SA" w:bidi="ar-SA"/>
    </w:rPr>
  </w:style>
  <w:style w:type="character" w:customStyle="1" w:styleId="ZnakZnak7">
    <w:name w:val="Znak Znak7"/>
    <w:rsid w:val="000D7440"/>
    <w:rPr>
      <w:rFonts w:ascii="Kids" w:eastAsia="Kids" w:hAnsi="Kids"/>
      <w:sz w:val="24"/>
      <w:szCs w:val="22"/>
      <w:lang w:val="pl-PL" w:eastAsia="ar-SA" w:bidi="ar-SA"/>
    </w:rPr>
  </w:style>
  <w:style w:type="character" w:customStyle="1" w:styleId="ZnakZnak11">
    <w:name w:val="Znak Znak11"/>
    <w:rsid w:val="000D7440"/>
    <w:rPr>
      <w:rFonts w:ascii="Arial" w:eastAsia="Kids" w:hAnsi="Arial"/>
      <w:b/>
      <w:sz w:val="24"/>
      <w:szCs w:val="22"/>
      <w:lang w:val="pl-PL" w:eastAsia="ar-SA" w:bidi="ar-SA"/>
    </w:rPr>
  </w:style>
  <w:style w:type="character" w:customStyle="1" w:styleId="ZnakZnak6">
    <w:name w:val="Znak Znak6"/>
    <w:rsid w:val="000D7440"/>
    <w:rPr>
      <w:rFonts w:ascii="Kids" w:eastAsia="Kids" w:hAnsi="Kids"/>
      <w:b/>
      <w:sz w:val="28"/>
      <w:szCs w:val="22"/>
      <w:lang w:val="pl-PL" w:eastAsia="ar-SA" w:bidi="ar-SA"/>
    </w:rPr>
  </w:style>
  <w:style w:type="character" w:customStyle="1" w:styleId="ZnakZnak5">
    <w:name w:val="Znak Znak5"/>
    <w:rsid w:val="000D7440"/>
    <w:rPr>
      <w:rFonts w:ascii="Arial" w:eastAsia="Kids" w:hAnsi="Arial"/>
      <w:sz w:val="24"/>
      <w:szCs w:val="22"/>
      <w:lang w:val="pl-PL" w:eastAsia="ar-SA" w:bidi="ar-SA"/>
    </w:rPr>
  </w:style>
  <w:style w:type="character" w:customStyle="1" w:styleId="ZnakZnak4">
    <w:name w:val="Znak Znak4"/>
    <w:rsid w:val="000D7440"/>
    <w:rPr>
      <w:rFonts w:eastAsia="Kids"/>
      <w:sz w:val="24"/>
      <w:szCs w:val="22"/>
      <w:lang w:val="pl-PL" w:eastAsia="ar-SA" w:bidi="ar-SA"/>
    </w:rPr>
  </w:style>
  <w:style w:type="character" w:customStyle="1" w:styleId="ZnakZnak3">
    <w:name w:val="Znak Znak3"/>
    <w:rsid w:val="000D7440"/>
    <w:rPr>
      <w:rFonts w:ascii="Arial" w:eastAsia="Kids" w:hAnsi="Arial"/>
      <w:sz w:val="22"/>
      <w:szCs w:val="22"/>
      <w:lang w:val="pl-PL" w:eastAsia="ar-SA" w:bidi="ar-SA"/>
    </w:rPr>
  </w:style>
  <w:style w:type="character" w:customStyle="1" w:styleId="ZnakZnak10">
    <w:name w:val="Znak Znak10"/>
    <w:rsid w:val="000D7440"/>
    <w:rPr>
      <w:rFonts w:ascii="Arial" w:eastAsia="Kids" w:hAnsi="Arial"/>
      <w:b/>
      <w:sz w:val="24"/>
      <w:szCs w:val="22"/>
      <w:lang w:val="pl-PL" w:eastAsia="ar-SA" w:bidi="ar-SA"/>
    </w:rPr>
  </w:style>
  <w:style w:type="character" w:customStyle="1" w:styleId="ZnakZnak2">
    <w:name w:val="Znak Znak2"/>
    <w:rsid w:val="000D7440"/>
    <w:rPr>
      <w:rFonts w:ascii="Arial" w:eastAsia="TTE23DC600t00" w:hAnsi="Arial"/>
      <w:sz w:val="22"/>
      <w:szCs w:val="22"/>
      <w:lang w:val="pl-PL" w:eastAsia="ar-SA" w:bidi="ar-SA"/>
    </w:rPr>
  </w:style>
  <w:style w:type="character" w:customStyle="1" w:styleId="ZnakZnak9">
    <w:name w:val="Znak Znak9"/>
    <w:rsid w:val="000D7440"/>
    <w:rPr>
      <w:rFonts w:ascii="Arial" w:eastAsia="Kids" w:hAnsi="Arial"/>
      <w:b/>
      <w:sz w:val="24"/>
      <w:szCs w:val="22"/>
      <w:lang w:val="pl-PL" w:eastAsia="ar-SA" w:bidi="ar-SA"/>
    </w:rPr>
  </w:style>
  <w:style w:type="character" w:customStyle="1" w:styleId="nazwa1">
    <w:name w:val="nazwa1"/>
    <w:rsid w:val="000D7440"/>
    <w:rPr>
      <w:b/>
      <w:bCs/>
      <w:vanish w:val="0"/>
      <w:color w:val="E23232"/>
      <w:sz w:val="17"/>
      <w:szCs w:val="17"/>
    </w:rPr>
  </w:style>
  <w:style w:type="character" w:customStyle="1" w:styleId="ZnakZnak1">
    <w:name w:val="Znak Znak1"/>
    <w:rsid w:val="000D7440"/>
    <w:rPr>
      <w:rFonts w:ascii="Courier New" w:hAnsi="Courier New"/>
      <w:lang w:val="pl-PL" w:eastAsia="ar-SA" w:bidi="ar-SA"/>
    </w:rPr>
  </w:style>
  <w:style w:type="character" w:customStyle="1" w:styleId="ZnakZnak">
    <w:name w:val="Znak Znak"/>
    <w:rsid w:val="000D7440"/>
    <w:rPr>
      <w:rFonts w:ascii="Arial" w:eastAsia="Kids" w:hAnsi="Arial"/>
      <w:sz w:val="22"/>
      <w:szCs w:val="22"/>
      <w:lang w:val="pl-PL" w:eastAsia="ar-SA" w:bidi="ar-SA"/>
    </w:rPr>
  </w:style>
  <w:style w:type="character" w:customStyle="1" w:styleId="biggertext">
    <w:name w:val="biggertext"/>
    <w:basedOn w:val="Domylnaczcionkaakapitu1"/>
    <w:rsid w:val="000D7440"/>
  </w:style>
  <w:style w:type="character" w:customStyle="1" w:styleId="oryg">
    <w:name w:val="oryg"/>
    <w:basedOn w:val="Domylnaczcionkaakapitu1"/>
    <w:rsid w:val="000D7440"/>
  </w:style>
  <w:style w:type="character" w:customStyle="1" w:styleId="Symbolewypunktowania">
    <w:name w:val="Symbole wypunktowania"/>
    <w:rsid w:val="000D7440"/>
    <w:rPr>
      <w:rFonts w:ascii="OpenSymbol" w:eastAsia="OpenSymbol" w:hAnsi="OpenSymbol" w:cs="OpenSymbol"/>
    </w:rPr>
  </w:style>
  <w:style w:type="character" w:customStyle="1" w:styleId="Znakinumeracji">
    <w:name w:val="Znaki numeracji"/>
    <w:rsid w:val="000D7440"/>
  </w:style>
  <w:style w:type="character" w:customStyle="1" w:styleId="Domylnaczcionkaakapitu2">
    <w:name w:val="Domyślna czcionka akapitu2"/>
    <w:rsid w:val="000D7440"/>
  </w:style>
  <w:style w:type="character" w:customStyle="1" w:styleId="st">
    <w:name w:val="st"/>
    <w:basedOn w:val="Domylnaczcionkaakapitu2"/>
    <w:rsid w:val="000D7440"/>
  </w:style>
  <w:style w:type="character" w:customStyle="1" w:styleId="h2">
    <w:name w:val="h2"/>
    <w:basedOn w:val="Domylnaczcionkaakapitu2"/>
    <w:rsid w:val="000D7440"/>
  </w:style>
  <w:style w:type="character" w:styleId="Numerwiersza">
    <w:name w:val="line number"/>
    <w:semiHidden/>
    <w:rsid w:val="000D7440"/>
  </w:style>
  <w:style w:type="paragraph" w:styleId="Nagwek">
    <w:name w:val="header"/>
    <w:basedOn w:val="Normalny"/>
    <w:next w:val="Tekstpodstawowy"/>
    <w:semiHidden/>
    <w:rsid w:val="000D7440"/>
    <w:pPr>
      <w:keepNext/>
      <w:spacing w:before="240" w:after="120"/>
    </w:pPr>
    <w:rPr>
      <w:rFonts w:eastAsia="Lucida Sans Unicode" w:cs="Tahoma"/>
      <w:sz w:val="28"/>
      <w:szCs w:val="28"/>
    </w:rPr>
  </w:style>
  <w:style w:type="paragraph" w:styleId="Tekstpodstawowy">
    <w:name w:val="Body Text"/>
    <w:basedOn w:val="Normalny"/>
    <w:semiHidden/>
    <w:rsid w:val="000D7440"/>
    <w:pPr>
      <w:jc w:val="center"/>
    </w:pPr>
    <w:rPr>
      <w:rFonts w:ascii="Kids" w:hAnsi="Kids"/>
      <w:b/>
      <w:sz w:val="28"/>
    </w:rPr>
  </w:style>
  <w:style w:type="paragraph" w:styleId="Lista">
    <w:name w:val="List"/>
    <w:basedOn w:val="Tekstpodstawowy"/>
    <w:semiHidden/>
    <w:rsid w:val="000D7440"/>
    <w:rPr>
      <w:rFonts w:cs="Tahoma"/>
    </w:rPr>
  </w:style>
  <w:style w:type="paragraph" w:customStyle="1" w:styleId="Podpis1">
    <w:name w:val="Podpis1"/>
    <w:basedOn w:val="Normalny"/>
    <w:rsid w:val="000D7440"/>
    <w:pPr>
      <w:suppressLineNumbers/>
      <w:spacing w:before="120" w:after="120"/>
    </w:pPr>
    <w:rPr>
      <w:rFonts w:cs="Tahoma"/>
      <w:i/>
      <w:iCs/>
      <w:sz w:val="24"/>
      <w:szCs w:val="24"/>
    </w:rPr>
  </w:style>
  <w:style w:type="paragraph" w:customStyle="1" w:styleId="Indeks">
    <w:name w:val="Indeks"/>
    <w:basedOn w:val="Normalny"/>
    <w:rsid w:val="000D7440"/>
    <w:pPr>
      <w:suppressLineNumbers/>
    </w:pPr>
    <w:rPr>
      <w:rFonts w:ascii="Times New Roman" w:eastAsia="Times New Roman" w:hAnsi="Times New Roman" w:cs="Tahoma"/>
      <w:sz w:val="24"/>
      <w:szCs w:val="24"/>
    </w:rPr>
  </w:style>
  <w:style w:type="paragraph" w:customStyle="1" w:styleId="Nagwek10">
    <w:name w:val="Nagłówek1"/>
    <w:basedOn w:val="Normalny"/>
    <w:next w:val="Tekstpodstawowy"/>
    <w:rsid w:val="000D7440"/>
    <w:pPr>
      <w:keepNext/>
      <w:spacing w:before="240" w:after="120"/>
    </w:pPr>
    <w:rPr>
      <w:rFonts w:eastAsia="Lucida Sans Unicode" w:cs="Tahoma"/>
      <w:sz w:val="28"/>
      <w:szCs w:val="28"/>
    </w:rPr>
  </w:style>
  <w:style w:type="paragraph" w:styleId="Stopka">
    <w:name w:val="footer"/>
    <w:basedOn w:val="Normalny"/>
    <w:semiHidden/>
    <w:rsid w:val="000D7440"/>
    <w:pPr>
      <w:tabs>
        <w:tab w:val="center" w:pos="4536"/>
        <w:tab w:val="right" w:pos="9072"/>
      </w:tabs>
    </w:pPr>
  </w:style>
  <w:style w:type="paragraph" w:styleId="Tytu">
    <w:name w:val="Title"/>
    <w:basedOn w:val="Normalny"/>
    <w:next w:val="Podtytu"/>
    <w:link w:val="TytuZnak"/>
    <w:qFormat/>
    <w:rsid w:val="000D7440"/>
    <w:pPr>
      <w:ind w:left="709" w:hanging="1"/>
      <w:jc w:val="center"/>
    </w:pPr>
    <w:rPr>
      <w:rFonts w:cs="Times New Roman"/>
      <w:b/>
      <w:sz w:val="28"/>
    </w:rPr>
  </w:style>
  <w:style w:type="paragraph" w:styleId="Podtytu">
    <w:name w:val="Subtitle"/>
    <w:basedOn w:val="Normalny"/>
    <w:next w:val="Tekstpodstawowy"/>
    <w:qFormat/>
    <w:rsid w:val="000D7440"/>
    <w:pPr>
      <w:tabs>
        <w:tab w:val="left" w:pos="3544"/>
      </w:tabs>
      <w:ind w:left="1134" w:hanging="421"/>
      <w:jc w:val="both"/>
    </w:pPr>
    <w:rPr>
      <w:sz w:val="24"/>
    </w:rPr>
  </w:style>
  <w:style w:type="paragraph" w:styleId="Tekstpodstawowywcity">
    <w:name w:val="Body Text Indent"/>
    <w:basedOn w:val="Normalny"/>
    <w:semiHidden/>
    <w:rsid w:val="000D7440"/>
    <w:pPr>
      <w:ind w:left="1276"/>
      <w:jc w:val="both"/>
    </w:pPr>
    <w:rPr>
      <w:sz w:val="24"/>
    </w:rPr>
  </w:style>
  <w:style w:type="paragraph" w:styleId="Tekstprzypisudolnego">
    <w:name w:val="footnote text"/>
    <w:basedOn w:val="Normalny"/>
    <w:semiHidden/>
    <w:rsid w:val="000D7440"/>
  </w:style>
  <w:style w:type="paragraph" w:customStyle="1" w:styleId="Tekstpodstawowywcity21">
    <w:name w:val="Tekst podstawowy wcięty 21"/>
    <w:basedOn w:val="Normalny"/>
    <w:rsid w:val="000D7440"/>
    <w:pPr>
      <w:tabs>
        <w:tab w:val="left" w:pos="709"/>
      </w:tabs>
      <w:ind w:firstLine="708"/>
      <w:jc w:val="both"/>
    </w:pPr>
    <w:rPr>
      <w:rFonts w:ascii="Kids" w:hAnsi="Kids"/>
      <w:sz w:val="24"/>
    </w:rPr>
  </w:style>
  <w:style w:type="paragraph" w:customStyle="1" w:styleId="Tekstpodstawowywcity31">
    <w:name w:val="Tekst podstawowy wcięty 31"/>
    <w:basedOn w:val="Normalny"/>
    <w:rsid w:val="000D7440"/>
    <w:pPr>
      <w:tabs>
        <w:tab w:val="left" w:pos="2125"/>
      </w:tabs>
      <w:ind w:left="708"/>
      <w:jc w:val="both"/>
    </w:pPr>
    <w:rPr>
      <w:rFonts w:ascii="Kids" w:hAnsi="Kids"/>
      <w:sz w:val="24"/>
    </w:rPr>
  </w:style>
  <w:style w:type="paragraph" w:customStyle="1" w:styleId="Tekstpodstawowy21">
    <w:name w:val="Tekst podstawowy 21"/>
    <w:basedOn w:val="Normalny"/>
    <w:rsid w:val="000D7440"/>
    <w:pPr>
      <w:jc w:val="both"/>
    </w:pPr>
    <w:rPr>
      <w:rFonts w:ascii="Times New Roman" w:hAnsi="Times New Roman"/>
      <w:sz w:val="24"/>
    </w:rPr>
  </w:style>
  <w:style w:type="paragraph" w:styleId="Tekstprzypisukocowego">
    <w:name w:val="endnote text"/>
    <w:basedOn w:val="Normalny"/>
    <w:semiHidden/>
    <w:rsid w:val="000D7440"/>
  </w:style>
  <w:style w:type="paragraph" w:customStyle="1" w:styleId="Tekstpodstawowy31">
    <w:name w:val="Tekst podstawowy 31"/>
    <w:basedOn w:val="Normalny"/>
    <w:rsid w:val="000D7440"/>
    <w:pPr>
      <w:autoSpaceDE w:val="0"/>
      <w:jc w:val="both"/>
    </w:pPr>
    <w:rPr>
      <w:rFonts w:eastAsia="TTE23DC600t00"/>
    </w:rPr>
  </w:style>
  <w:style w:type="paragraph" w:styleId="NormalnyWeb">
    <w:name w:val="Normal (Web)"/>
    <w:basedOn w:val="Normalny"/>
    <w:uiPriority w:val="99"/>
    <w:rsid w:val="000D7440"/>
    <w:pPr>
      <w:spacing w:before="100" w:after="100"/>
    </w:pPr>
    <w:rPr>
      <w:rFonts w:eastAsia="Times New Roman" w:cs="Arial"/>
      <w:color w:val="666666"/>
    </w:rPr>
  </w:style>
  <w:style w:type="paragraph" w:customStyle="1" w:styleId="Tekstkomentarza1">
    <w:name w:val="Tekst komentarza1"/>
    <w:basedOn w:val="Normalny"/>
    <w:rsid w:val="000D7440"/>
  </w:style>
  <w:style w:type="paragraph" w:styleId="Tematkomentarza">
    <w:name w:val="annotation subject"/>
    <w:basedOn w:val="Tekstkomentarza1"/>
    <w:next w:val="Tekstkomentarza1"/>
    <w:rsid w:val="000D7440"/>
    <w:rPr>
      <w:b/>
      <w:bCs/>
    </w:rPr>
  </w:style>
  <w:style w:type="paragraph" w:styleId="Tekstdymka">
    <w:name w:val="Balloon Text"/>
    <w:basedOn w:val="Normalny"/>
    <w:rsid w:val="000D7440"/>
    <w:rPr>
      <w:rFonts w:ascii="Tahoma" w:hAnsi="Tahoma" w:cs="Tahoma"/>
      <w:sz w:val="16"/>
      <w:szCs w:val="16"/>
    </w:rPr>
  </w:style>
  <w:style w:type="paragraph" w:styleId="Akapitzlist">
    <w:name w:val="List Paragraph"/>
    <w:basedOn w:val="Normalny"/>
    <w:qFormat/>
    <w:rsid w:val="000D7440"/>
    <w:pPr>
      <w:ind w:left="708"/>
    </w:pPr>
  </w:style>
  <w:style w:type="paragraph" w:customStyle="1" w:styleId="Default">
    <w:name w:val="Default"/>
    <w:rsid w:val="000D7440"/>
    <w:pPr>
      <w:suppressAutoHyphens/>
      <w:autoSpaceDE w:val="0"/>
    </w:pPr>
    <w:rPr>
      <w:rFonts w:ascii="Arial" w:hAnsi="Arial" w:cs="Arial"/>
      <w:color w:val="000000"/>
      <w:sz w:val="24"/>
      <w:szCs w:val="24"/>
      <w:lang w:eastAsia="ar-SA"/>
    </w:rPr>
  </w:style>
  <w:style w:type="paragraph" w:customStyle="1" w:styleId="WW-Zwykytekst">
    <w:name w:val="WW-Zwykły tekst"/>
    <w:basedOn w:val="Normalny"/>
    <w:rsid w:val="000D7440"/>
    <w:rPr>
      <w:rFonts w:ascii="Courier New" w:eastAsia="Times New Roman" w:hAnsi="Courier New"/>
      <w:sz w:val="20"/>
      <w:szCs w:val="20"/>
    </w:rPr>
  </w:style>
  <w:style w:type="paragraph" w:customStyle="1" w:styleId="style2">
    <w:name w:val="style2"/>
    <w:basedOn w:val="Normalny"/>
    <w:rsid w:val="000D7440"/>
    <w:pPr>
      <w:spacing w:before="100" w:after="100"/>
    </w:pPr>
    <w:rPr>
      <w:rFonts w:ascii="Times New Roman" w:eastAsia="Times New Roman" w:hAnsi="Times New Roman"/>
      <w:sz w:val="24"/>
      <w:szCs w:val="24"/>
    </w:rPr>
  </w:style>
  <w:style w:type="paragraph" w:customStyle="1" w:styleId="uwagi">
    <w:name w:val="uwagi"/>
    <w:basedOn w:val="Normalny"/>
    <w:next w:val="Normalny"/>
    <w:rsid w:val="000D7440"/>
  </w:style>
  <w:style w:type="paragraph" w:customStyle="1" w:styleId="xuwagietapII">
    <w:name w:val="xuwagi etap II"/>
    <w:basedOn w:val="uwagi"/>
    <w:rsid w:val="000D7440"/>
    <w:pPr>
      <w:shd w:val="clear" w:color="auto" w:fill="FFFFFF"/>
      <w:autoSpaceDE w:val="0"/>
      <w:ind w:firstLine="709"/>
      <w:jc w:val="both"/>
    </w:pPr>
    <w:rPr>
      <w:rFonts w:eastAsia="Arial" w:cs="Arial"/>
      <w:color w:val="000000"/>
    </w:rPr>
  </w:style>
  <w:style w:type="paragraph" w:customStyle="1" w:styleId="Tekstpodstawowy1">
    <w:name w:val="Tekst podstawowy1"/>
    <w:basedOn w:val="Normalny"/>
    <w:rsid w:val="000D7440"/>
    <w:pPr>
      <w:keepLines/>
      <w:spacing w:after="120"/>
      <w:jc w:val="both"/>
    </w:pPr>
    <w:rPr>
      <w:rFonts w:ascii="Tahoma" w:eastAsia="Times New Roman" w:hAnsi="Tahoma"/>
      <w:sz w:val="20"/>
    </w:rPr>
  </w:style>
  <w:style w:type="paragraph" w:customStyle="1" w:styleId="Plandokumentu1">
    <w:name w:val="Plan dokumentu1"/>
    <w:basedOn w:val="Normalny"/>
    <w:rsid w:val="000D7440"/>
    <w:pPr>
      <w:jc w:val="both"/>
    </w:pPr>
    <w:rPr>
      <w:rFonts w:ascii="Tahoma" w:eastAsia="Calibri" w:hAnsi="Tahoma" w:cs="Tahoma"/>
      <w:sz w:val="16"/>
      <w:szCs w:val="16"/>
    </w:rPr>
  </w:style>
  <w:style w:type="paragraph" w:styleId="Bezodstpw">
    <w:name w:val="No Spacing"/>
    <w:qFormat/>
    <w:rsid w:val="000D7440"/>
    <w:pPr>
      <w:widowControl w:val="0"/>
      <w:suppressAutoHyphens/>
      <w:autoSpaceDE w:val="0"/>
    </w:pPr>
    <w:rPr>
      <w:rFonts w:cs="Kids"/>
      <w:lang w:eastAsia="ar-SA"/>
    </w:rPr>
  </w:style>
  <w:style w:type="paragraph" w:customStyle="1" w:styleId="Styl1">
    <w:name w:val="Styl1"/>
    <w:basedOn w:val="Normalny"/>
    <w:rsid w:val="000D7440"/>
    <w:pPr>
      <w:jc w:val="both"/>
    </w:pPr>
    <w:rPr>
      <w:rFonts w:eastAsia="Times New Roman" w:cs="Calibri"/>
      <w:sz w:val="20"/>
      <w:szCs w:val="24"/>
    </w:rPr>
  </w:style>
  <w:style w:type="paragraph" w:styleId="Nagwekspisutreci">
    <w:name w:val="TOC Heading"/>
    <w:basedOn w:val="Nagwek1"/>
    <w:next w:val="Normalny"/>
    <w:qFormat/>
    <w:rsid w:val="000D7440"/>
    <w:pPr>
      <w:keepLines/>
      <w:numPr>
        <w:numId w:val="0"/>
      </w:numPr>
      <w:spacing w:before="480" w:line="276" w:lineRule="auto"/>
      <w:jc w:val="both"/>
    </w:pPr>
    <w:rPr>
      <w:rFonts w:ascii="Cambria" w:eastAsia="Times New Roman" w:hAnsi="Cambria"/>
      <w:bCs/>
      <w:color w:val="365F91"/>
      <w:szCs w:val="28"/>
    </w:rPr>
  </w:style>
  <w:style w:type="paragraph" w:styleId="Spistreci1">
    <w:name w:val="toc 1"/>
    <w:basedOn w:val="Normalny"/>
    <w:next w:val="Normalny"/>
    <w:semiHidden/>
    <w:rsid w:val="000D7440"/>
    <w:pPr>
      <w:spacing w:after="200" w:line="276" w:lineRule="auto"/>
      <w:jc w:val="both"/>
    </w:pPr>
    <w:rPr>
      <w:rFonts w:ascii="Calibri" w:eastAsia="Calibri" w:hAnsi="Calibri" w:cs="Calibri"/>
    </w:rPr>
  </w:style>
  <w:style w:type="paragraph" w:styleId="Spistreci2">
    <w:name w:val="toc 2"/>
    <w:basedOn w:val="Normalny"/>
    <w:next w:val="Normalny"/>
    <w:semiHidden/>
    <w:rsid w:val="000D7440"/>
    <w:pPr>
      <w:spacing w:after="200" w:line="276" w:lineRule="auto"/>
      <w:ind w:left="220"/>
      <w:jc w:val="both"/>
    </w:pPr>
    <w:rPr>
      <w:rFonts w:ascii="Calibri" w:eastAsia="Calibri" w:hAnsi="Calibri" w:cs="Calibri"/>
    </w:rPr>
  </w:style>
  <w:style w:type="paragraph" w:styleId="Spistreci3">
    <w:name w:val="toc 3"/>
    <w:basedOn w:val="Normalny"/>
    <w:next w:val="Normalny"/>
    <w:semiHidden/>
    <w:rsid w:val="000D7440"/>
    <w:pPr>
      <w:spacing w:after="200" w:line="276" w:lineRule="auto"/>
      <w:ind w:left="440"/>
      <w:jc w:val="both"/>
    </w:pPr>
    <w:rPr>
      <w:rFonts w:ascii="Calibri" w:eastAsia="Calibri" w:hAnsi="Calibri" w:cs="Calibri"/>
    </w:rPr>
  </w:style>
  <w:style w:type="paragraph" w:customStyle="1" w:styleId="NormalnyWeb1">
    <w:name w:val="Normalny (Web)1"/>
    <w:basedOn w:val="Normalny"/>
    <w:rsid w:val="000D7440"/>
    <w:pPr>
      <w:ind w:left="150" w:right="150"/>
    </w:pPr>
    <w:rPr>
      <w:rFonts w:ascii="Times New Roman" w:eastAsia="Times New Roman" w:hAnsi="Times New Roman"/>
      <w:sz w:val="21"/>
      <w:szCs w:val="21"/>
    </w:rPr>
  </w:style>
  <w:style w:type="paragraph" w:customStyle="1" w:styleId="tekstost">
    <w:name w:val="tekst ost"/>
    <w:basedOn w:val="Normalny"/>
    <w:rsid w:val="000D7440"/>
    <w:pPr>
      <w:jc w:val="both"/>
    </w:pPr>
    <w:rPr>
      <w:rFonts w:ascii="Times New Roman" w:eastAsia="Times New Roman" w:hAnsi="Times New Roman"/>
      <w:sz w:val="24"/>
      <w:szCs w:val="20"/>
    </w:rPr>
  </w:style>
  <w:style w:type="paragraph" w:customStyle="1" w:styleId="Zwykytekst1">
    <w:name w:val="Zwykły tekst1"/>
    <w:basedOn w:val="Normalny"/>
    <w:rsid w:val="000D7440"/>
    <w:rPr>
      <w:rFonts w:ascii="Courier New" w:eastAsia="Times New Roman" w:hAnsi="Courier New"/>
      <w:sz w:val="20"/>
      <w:szCs w:val="20"/>
    </w:rPr>
  </w:style>
  <w:style w:type="paragraph" w:styleId="Spistreci4">
    <w:name w:val="toc 4"/>
    <w:basedOn w:val="Normalny"/>
    <w:next w:val="Normalny"/>
    <w:semiHidden/>
    <w:rsid w:val="000D7440"/>
    <w:pPr>
      <w:spacing w:after="100" w:line="276" w:lineRule="auto"/>
      <w:ind w:left="660"/>
    </w:pPr>
    <w:rPr>
      <w:rFonts w:ascii="Calibri" w:eastAsia="Times New Roman" w:hAnsi="Calibri"/>
    </w:rPr>
  </w:style>
  <w:style w:type="paragraph" w:styleId="Spistreci5">
    <w:name w:val="toc 5"/>
    <w:basedOn w:val="Normalny"/>
    <w:next w:val="Normalny"/>
    <w:semiHidden/>
    <w:rsid w:val="000D7440"/>
    <w:pPr>
      <w:spacing w:after="100" w:line="276" w:lineRule="auto"/>
      <w:ind w:left="880"/>
    </w:pPr>
    <w:rPr>
      <w:rFonts w:ascii="Calibri" w:eastAsia="Times New Roman" w:hAnsi="Calibri"/>
    </w:rPr>
  </w:style>
  <w:style w:type="paragraph" w:styleId="Spistreci6">
    <w:name w:val="toc 6"/>
    <w:basedOn w:val="Normalny"/>
    <w:next w:val="Normalny"/>
    <w:semiHidden/>
    <w:rsid w:val="000D7440"/>
    <w:pPr>
      <w:spacing w:after="100" w:line="276" w:lineRule="auto"/>
      <w:ind w:left="1100"/>
    </w:pPr>
    <w:rPr>
      <w:rFonts w:ascii="Calibri" w:eastAsia="Times New Roman" w:hAnsi="Calibri"/>
    </w:rPr>
  </w:style>
  <w:style w:type="paragraph" w:styleId="Spistreci7">
    <w:name w:val="toc 7"/>
    <w:basedOn w:val="Normalny"/>
    <w:next w:val="Normalny"/>
    <w:semiHidden/>
    <w:rsid w:val="000D7440"/>
    <w:pPr>
      <w:spacing w:after="100" w:line="276" w:lineRule="auto"/>
      <w:ind w:left="1320"/>
    </w:pPr>
    <w:rPr>
      <w:rFonts w:ascii="Calibri" w:eastAsia="Times New Roman" w:hAnsi="Calibri"/>
    </w:rPr>
  </w:style>
  <w:style w:type="paragraph" w:styleId="Spistreci8">
    <w:name w:val="toc 8"/>
    <w:basedOn w:val="Normalny"/>
    <w:next w:val="Normalny"/>
    <w:semiHidden/>
    <w:rsid w:val="000D7440"/>
    <w:pPr>
      <w:spacing w:after="100" w:line="276" w:lineRule="auto"/>
      <w:ind w:left="1540"/>
    </w:pPr>
    <w:rPr>
      <w:rFonts w:ascii="Calibri" w:eastAsia="Times New Roman" w:hAnsi="Calibri"/>
    </w:rPr>
  </w:style>
  <w:style w:type="paragraph" w:styleId="Spistreci9">
    <w:name w:val="toc 9"/>
    <w:basedOn w:val="Normalny"/>
    <w:next w:val="Normalny"/>
    <w:semiHidden/>
    <w:rsid w:val="000D7440"/>
    <w:pPr>
      <w:spacing w:after="100" w:line="276" w:lineRule="auto"/>
      <w:ind w:left="1760"/>
    </w:pPr>
    <w:rPr>
      <w:rFonts w:ascii="Calibri" w:eastAsia="Times New Roman" w:hAnsi="Calibri"/>
    </w:rPr>
  </w:style>
  <w:style w:type="paragraph" w:customStyle="1" w:styleId="Tekstpodstawowyzwciciem21">
    <w:name w:val="Tekst podstawowy z wcięciem 21"/>
    <w:basedOn w:val="Tekstpodstawowywcity"/>
    <w:rsid w:val="000D7440"/>
    <w:pPr>
      <w:spacing w:after="120"/>
      <w:ind w:left="283" w:firstLine="210"/>
      <w:jc w:val="left"/>
    </w:pPr>
    <w:rPr>
      <w:sz w:val="22"/>
    </w:rPr>
  </w:style>
  <w:style w:type="paragraph" w:customStyle="1" w:styleId="Zawartotabeli">
    <w:name w:val="Zawartość tabeli"/>
    <w:basedOn w:val="Normalny"/>
    <w:rsid w:val="000D7440"/>
    <w:pPr>
      <w:suppressLineNumbers/>
    </w:pPr>
  </w:style>
  <w:style w:type="paragraph" w:customStyle="1" w:styleId="Nagwektabeli">
    <w:name w:val="Nagłówek tabeli"/>
    <w:basedOn w:val="Zawartotabeli"/>
    <w:rsid w:val="000D7440"/>
    <w:pPr>
      <w:jc w:val="center"/>
    </w:pPr>
    <w:rPr>
      <w:b/>
      <w:bCs/>
      <w:i/>
      <w:iCs/>
    </w:rPr>
  </w:style>
  <w:style w:type="paragraph" w:customStyle="1" w:styleId="Zawartoramki">
    <w:name w:val="Zawartość ramki"/>
    <w:basedOn w:val="Tekstpodstawowy"/>
    <w:rsid w:val="000D7440"/>
  </w:style>
  <w:style w:type="character" w:customStyle="1" w:styleId="TytuZnak">
    <w:name w:val="Tytuł Znak"/>
    <w:link w:val="Tytu"/>
    <w:rsid w:val="00B1153D"/>
    <w:rPr>
      <w:rFonts w:ascii="Arial" w:eastAsia="Kids" w:hAnsi="Arial" w:cs="Kids"/>
      <w:b/>
      <w:sz w:val="28"/>
      <w:szCs w:val="22"/>
      <w:lang w:eastAsia="ar-SA"/>
    </w:rPr>
  </w:style>
  <w:style w:type="paragraph" w:customStyle="1" w:styleId="Standard">
    <w:name w:val="Standard"/>
    <w:rsid w:val="0000321E"/>
    <w:pPr>
      <w:widowControl w:val="0"/>
      <w:suppressAutoHyphens/>
    </w:pPr>
    <w:rPr>
      <w:kern w:val="1"/>
      <w:lang w:eastAsia="ar-SA"/>
    </w:rPr>
  </w:style>
  <w:style w:type="paragraph" w:customStyle="1" w:styleId="Akapitzlist1">
    <w:name w:val="Akapit z listą1"/>
    <w:basedOn w:val="Normalny"/>
    <w:rsid w:val="00674981"/>
    <w:pPr>
      <w:widowControl w:val="0"/>
      <w:suppressAutoHyphens w:val="0"/>
      <w:overflowPunct w:val="0"/>
      <w:adjustRightInd w:val="0"/>
      <w:ind w:left="720"/>
      <w:contextualSpacing/>
    </w:pPr>
    <w:rPr>
      <w:rFonts w:ascii="Times New Roman" w:eastAsia="Calibri" w:hAnsi="Times New Roman" w:cs="Times New Roman"/>
      <w:kern w:val="28"/>
      <w:sz w:val="24"/>
      <w:szCs w:val="24"/>
      <w:lang w:eastAsia="pl-PL"/>
    </w:rPr>
  </w:style>
  <w:style w:type="table" w:styleId="Tabela-Siatka">
    <w:name w:val="Table Grid"/>
    <w:basedOn w:val="Standardowy"/>
    <w:rsid w:val="006C0BF3"/>
    <w:pPr>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wstpniesformatowany">
    <w:name w:val="HTML Preformatted"/>
    <w:basedOn w:val="Normalny"/>
    <w:rsid w:val="00F83B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Courier New"/>
      <w:sz w:val="20"/>
      <w:szCs w:val="20"/>
      <w:lang w:eastAsia="pl-PL"/>
    </w:rPr>
  </w:style>
  <w:style w:type="character" w:customStyle="1" w:styleId="Teksttreci2">
    <w:name w:val="Tekst treści (2)_"/>
    <w:basedOn w:val="Domylnaczcionkaakapitu"/>
    <w:link w:val="Teksttreci21"/>
    <w:uiPriority w:val="99"/>
    <w:locked/>
    <w:rsid w:val="0023632C"/>
    <w:rPr>
      <w:sz w:val="22"/>
      <w:szCs w:val="22"/>
      <w:shd w:val="clear" w:color="auto" w:fill="FFFFFF"/>
    </w:rPr>
  </w:style>
  <w:style w:type="paragraph" w:customStyle="1" w:styleId="Teksttreci21">
    <w:name w:val="Tekst treści (2)1"/>
    <w:basedOn w:val="Normalny"/>
    <w:link w:val="Teksttreci2"/>
    <w:uiPriority w:val="99"/>
    <w:rsid w:val="0023632C"/>
    <w:pPr>
      <w:widowControl w:val="0"/>
      <w:shd w:val="clear" w:color="auto" w:fill="FFFFFF"/>
      <w:suppressAutoHyphens w:val="0"/>
      <w:spacing w:line="240" w:lineRule="atLeast"/>
      <w:jc w:val="both"/>
    </w:pPr>
    <w:rPr>
      <w:rFonts w:ascii="Times New Roman" w:eastAsia="Times New Roman" w:hAnsi="Times New Roman" w:cs="Times New Roman"/>
      <w:lang w:eastAsia="pl-PL"/>
    </w:rPr>
  </w:style>
  <w:style w:type="paragraph" w:styleId="Tekstpodstawowy2">
    <w:name w:val="Body Text 2"/>
    <w:basedOn w:val="Normalny"/>
    <w:link w:val="Tekstpodstawowy2Znak"/>
    <w:uiPriority w:val="99"/>
    <w:semiHidden/>
    <w:unhideWhenUsed/>
    <w:rsid w:val="00E657D8"/>
    <w:pPr>
      <w:spacing w:after="120" w:line="480" w:lineRule="auto"/>
    </w:pPr>
  </w:style>
  <w:style w:type="character" w:customStyle="1" w:styleId="Tekstpodstawowy2Znak">
    <w:name w:val="Tekst podstawowy 2 Znak"/>
    <w:basedOn w:val="Domylnaczcionkaakapitu"/>
    <w:link w:val="Tekstpodstawowy2"/>
    <w:uiPriority w:val="99"/>
    <w:semiHidden/>
    <w:rsid w:val="00E657D8"/>
    <w:rPr>
      <w:rFonts w:ascii="Arial" w:eastAsia="Kids" w:hAnsi="Arial" w:cs="Kids"/>
      <w:sz w:val="22"/>
      <w:szCs w:val="22"/>
      <w:lang w:eastAsia="ar-SA"/>
    </w:rPr>
  </w:style>
</w:styles>
</file>

<file path=word/webSettings.xml><?xml version="1.0" encoding="utf-8"?>
<w:webSettings xmlns:r="http://schemas.openxmlformats.org/officeDocument/2006/relationships" xmlns:w="http://schemas.openxmlformats.org/wordprocessingml/2006/main">
  <w:divs>
    <w:div w:id="30570569">
      <w:bodyDiv w:val="1"/>
      <w:marLeft w:val="0"/>
      <w:marRight w:val="0"/>
      <w:marTop w:val="0"/>
      <w:marBottom w:val="0"/>
      <w:divBdr>
        <w:top w:val="none" w:sz="0" w:space="0" w:color="auto"/>
        <w:left w:val="none" w:sz="0" w:space="0" w:color="auto"/>
        <w:bottom w:val="none" w:sz="0" w:space="0" w:color="auto"/>
        <w:right w:val="none" w:sz="0" w:space="0" w:color="auto"/>
      </w:divBdr>
      <w:divsChild>
        <w:div w:id="136844726">
          <w:marLeft w:val="0"/>
          <w:marRight w:val="0"/>
          <w:marTop w:val="0"/>
          <w:marBottom w:val="0"/>
          <w:divBdr>
            <w:top w:val="none" w:sz="0" w:space="0" w:color="auto"/>
            <w:left w:val="none" w:sz="0" w:space="0" w:color="auto"/>
            <w:bottom w:val="none" w:sz="0" w:space="0" w:color="auto"/>
            <w:right w:val="none" w:sz="0" w:space="0" w:color="auto"/>
          </w:divBdr>
        </w:div>
        <w:div w:id="151917010">
          <w:marLeft w:val="0"/>
          <w:marRight w:val="0"/>
          <w:marTop w:val="0"/>
          <w:marBottom w:val="0"/>
          <w:divBdr>
            <w:top w:val="none" w:sz="0" w:space="0" w:color="auto"/>
            <w:left w:val="none" w:sz="0" w:space="0" w:color="auto"/>
            <w:bottom w:val="none" w:sz="0" w:space="0" w:color="auto"/>
            <w:right w:val="none" w:sz="0" w:space="0" w:color="auto"/>
          </w:divBdr>
        </w:div>
        <w:div w:id="188958146">
          <w:marLeft w:val="0"/>
          <w:marRight w:val="0"/>
          <w:marTop w:val="0"/>
          <w:marBottom w:val="0"/>
          <w:divBdr>
            <w:top w:val="none" w:sz="0" w:space="0" w:color="auto"/>
            <w:left w:val="none" w:sz="0" w:space="0" w:color="auto"/>
            <w:bottom w:val="none" w:sz="0" w:space="0" w:color="auto"/>
            <w:right w:val="none" w:sz="0" w:space="0" w:color="auto"/>
          </w:divBdr>
        </w:div>
        <w:div w:id="504975456">
          <w:marLeft w:val="0"/>
          <w:marRight w:val="0"/>
          <w:marTop w:val="0"/>
          <w:marBottom w:val="0"/>
          <w:divBdr>
            <w:top w:val="none" w:sz="0" w:space="0" w:color="auto"/>
            <w:left w:val="none" w:sz="0" w:space="0" w:color="auto"/>
            <w:bottom w:val="none" w:sz="0" w:space="0" w:color="auto"/>
            <w:right w:val="none" w:sz="0" w:space="0" w:color="auto"/>
          </w:divBdr>
        </w:div>
        <w:div w:id="512383644">
          <w:marLeft w:val="0"/>
          <w:marRight w:val="0"/>
          <w:marTop w:val="0"/>
          <w:marBottom w:val="0"/>
          <w:divBdr>
            <w:top w:val="none" w:sz="0" w:space="0" w:color="auto"/>
            <w:left w:val="none" w:sz="0" w:space="0" w:color="auto"/>
            <w:bottom w:val="none" w:sz="0" w:space="0" w:color="auto"/>
            <w:right w:val="none" w:sz="0" w:space="0" w:color="auto"/>
          </w:divBdr>
        </w:div>
        <w:div w:id="813107830">
          <w:marLeft w:val="0"/>
          <w:marRight w:val="0"/>
          <w:marTop w:val="0"/>
          <w:marBottom w:val="0"/>
          <w:divBdr>
            <w:top w:val="none" w:sz="0" w:space="0" w:color="auto"/>
            <w:left w:val="none" w:sz="0" w:space="0" w:color="auto"/>
            <w:bottom w:val="none" w:sz="0" w:space="0" w:color="auto"/>
            <w:right w:val="none" w:sz="0" w:space="0" w:color="auto"/>
          </w:divBdr>
        </w:div>
        <w:div w:id="879588006">
          <w:marLeft w:val="0"/>
          <w:marRight w:val="0"/>
          <w:marTop w:val="0"/>
          <w:marBottom w:val="0"/>
          <w:divBdr>
            <w:top w:val="none" w:sz="0" w:space="0" w:color="auto"/>
            <w:left w:val="none" w:sz="0" w:space="0" w:color="auto"/>
            <w:bottom w:val="none" w:sz="0" w:space="0" w:color="auto"/>
            <w:right w:val="none" w:sz="0" w:space="0" w:color="auto"/>
          </w:divBdr>
        </w:div>
        <w:div w:id="933198570">
          <w:marLeft w:val="0"/>
          <w:marRight w:val="0"/>
          <w:marTop w:val="0"/>
          <w:marBottom w:val="0"/>
          <w:divBdr>
            <w:top w:val="none" w:sz="0" w:space="0" w:color="auto"/>
            <w:left w:val="none" w:sz="0" w:space="0" w:color="auto"/>
            <w:bottom w:val="none" w:sz="0" w:space="0" w:color="auto"/>
            <w:right w:val="none" w:sz="0" w:space="0" w:color="auto"/>
          </w:divBdr>
        </w:div>
        <w:div w:id="949316004">
          <w:marLeft w:val="0"/>
          <w:marRight w:val="0"/>
          <w:marTop w:val="0"/>
          <w:marBottom w:val="0"/>
          <w:divBdr>
            <w:top w:val="none" w:sz="0" w:space="0" w:color="auto"/>
            <w:left w:val="none" w:sz="0" w:space="0" w:color="auto"/>
            <w:bottom w:val="none" w:sz="0" w:space="0" w:color="auto"/>
            <w:right w:val="none" w:sz="0" w:space="0" w:color="auto"/>
          </w:divBdr>
        </w:div>
        <w:div w:id="1009452601">
          <w:marLeft w:val="0"/>
          <w:marRight w:val="0"/>
          <w:marTop w:val="0"/>
          <w:marBottom w:val="0"/>
          <w:divBdr>
            <w:top w:val="none" w:sz="0" w:space="0" w:color="auto"/>
            <w:left w:val="none" w:sz="0" w:space="0" w:color="auto"/>
            <w:bottom w:val="none" w:sz="0" w:space="0" w:color="auto"/>
            <w:right w:val="none" w:sz="0" w:space="0" w:color="auto"/>
          </w:divBdr>
        </w:div>
        <w:div w:id="1043023930">
          <w:marLeft w:val="0"/>
          <w:marRight w:val="0"/>
          <w:marTop w:val="0"/>
          <w:marBottom w:val="0"/>
          <w:divBdr>
            <w:top w:val="none" w:sz="0" w:space="0" w:color="auto"/>
            <w:left w:val="none" w:sz="0" w:space="0" w:color="auto"/>
            <w:bottom w:val="none" w:sz="0" w:space="0" w:color="auto"/>
            <w:right w:val="none" w:sz="0" w:space="0" w:color="auto"/>
          </w:divBdr>
        </w:div>
        <w:div w:id="1067995887">
          <w:marLeft w:val="0"/>
          <w:marRight w:val="0"/>
          <w:marTop w:val="0"/>
          <w:marBottom w:val="0"/>
          <w:divBdr>
            <w:top w:val="none" w:sz="0" w:space="0" w:color="auto"/>
            <w:left w:val="none" w:sz="0" w:space="0" w:color="auto"/>
            <w:bottom w:val="none" w:sz="0" w:space="0" w:color="auto"/>
            <w:right w:val="none" w:sz="0" w:space="0" w:color="auto"/>
          </w:divBdr>
        </w:div>
        <w:div w:id="1107655111">
          <w:marLeft w:val="0"/>
          <w:marRight w:val="0"/>
          <w:marTop w:val="0"/>
          <w:marBottom w:val="0"/>
          <w:divBdr>
            <w:top w:val="none" w:sz="0" w:space="0" w:color="auto"/>
            <w:left w:val="none" w:sz="0" w:space="0" w:color="auto"/>
            <w:bottom w:val="none" w:sz="0" w:space="0" w:color="auto"/>
            <w:right w:val="none" w:sz="0" w:space="0" w:color="auto"/>
          </w:divBdr>
        </w:div>
        <w:div w:id="1115752507">
          <w:marLeft w:val="0"/>
          <w:marRight w:val="0"/>
          <w:marTop w:val="0"/>
          <w:marBottom w:val="0"/>
          <w:divBdr>
            <w:top w:val="none" w:sz="0" w:space="0" w:color="auto"/>
            <w:left w:val="none" w:sz="0" w:space="0" w:color="auto"/>
            <w:bottom w:val="none" w:sz="0" w:space="0" w:color="auto"/>
            <w:right w:val="none" w:sz="0" w:space="0" w:color="auto"/>
          </w:divBdr>
        </w:div>
        <w:div w:id="1191332832">
          <w:marLeft w:val="0"/>
          <w:marRight w:val="0"/>
          <w:marTop w:val="0"/>
          <w:marBottom w:val="0"/>
          <w:divBdr>
            <w:top w:val="none" w:sz="0" w:space="0" w:color="auto"/>
            <w:left w:val="none" w:sz="0" w:space="0" w:color="auto"/>
            <w:bottom w:val="none" w:sz="0" w:space="0" w:color="auto"/>
            <w:right w:val="none" w:sz="0" w:space="0" w:color="auto"/>
          </w:divBdr>
        </w:div>
        <w:div w:id="1214584016">
          <w:marLeft w:val="0"/>
          <w:marRight w:val="0"/>
          <w:marTop w:val="0"/>
          <w:marBottom w:val="0"/>
          <w:divBdr>
            <w:top w:val="none" w:sz="0" w:space="0" w:color="auto"/>
            <w:left w:val="none" w:sz="0" w:space="0" w:color="auto"/>
            <w:bottom w:val="none" w:sz="0" w:space="0" w:color="auto"/>
            <w:right w:val="none" w:sz="0" w:space="0" w:color="auto"/>
          </w:divBdr>
        </w:div>
        <w:div w:id="1290238419">
          <w:marLeft w:val="0"/>
          <w:marRight w:val="0"/>
          <w:marTop w:val="0"/>
          <w:marBottom w:val="0"/>
          <w:divBdr>
            <w:top w:val="none" w:sz="0" w:space="0" w:color="auto"/>
            <w:left w:val="none" w:sz="0" w:space="0" w:color="auto"/>
            <w:bottom w:val="none" w:sz="0" w:space="0" w:color="auto"/>
            <w:right w:val="none" w:sz="0" w:space="0" w:color="auto"/>
          </w:divBdr>
        </w:div>
        <w:div w:id="1390300674">
          <w:marLeft w:val="0"/>
          <w:marRight w:val="0"/>
          <w:marTop w:val="0"/>
          <w:marBottom w:val="0"/>
          <w:divBdr>
            <w:top w:val="none" w:sz="0" w:space="0" w:color="auto"/>
            <w:left w:val="none" w:sz="0" w:space="0" w:color="auto"/>
            <w:bottom w:val="none" w:sz="0" w:space="0" w:color="auto"/>
            <w:right w:val="none" w:sz="0" w:space="0" w:color="auto"/>
          </w:divBdr>
        </w:div>
        <w:div w:id="1399285908">
          <w:marLeft w:val="0"/>
          <w:marRight w:val="0"/>
          <w:marTop w:val="0"/>
          <w:marBottom w:val="0"/>
          <w:divBdr>
            <w:top w:val="none" w:sz="0" w:space="0" w:color="auto"/>
            <w:left w:val="none" w:sz="0" w:space="0" w:color="auto"/>
            <w:bottom w:val="none" w:sz="0" w:space="0" w:color="auto"/>
            <w:right w:val="none" w:sz="0" w:space="0" w:color="auto"/>
          </w:divBdr>
        </w:div>
        <w:div w:id="1453406199">
          <w:marLeft w:val="0"/>
          <w:marRight w:val="0"/>
          <w:marTop w:val="0"/>
          <w:marBottom w:val="0"/>
          <w:divBdr>
            <w:top w:val="none" w:sz="0" w:space="0" w:color="auto"/>
            <w:left w:val="none" w:sz="0" w:space="0" w:color="auto"/>
            <w:bottom w:val="none" w:sz="0" w:space="0" w:color="auto"/>
            <w:right w:val="none" w:sz="0" w:space="0" w:color="auto"/>
          </w:divBdr>
        </w:div>
        <w:div w:id="1472213075">
          <w:marLeft w:val="0"/>
          <w:marRight w:val="0"/>
          <w:marTop w:val="0"/>
          <w:marBottom w:val="0"/>
          <w:divBdr>
            <w:top w:val="none" w:sz="0" w:space="0" w:color="auto"/>
            <w:left w:val="none" w:sz="0" w:space="0" w:color="auto"/>
            <w:bottom w:val="none" w:sz="0" w:space="0" w:color="auto"/>
            <w:right w:val="none" w:sz="0" w:space="0" w:color="auto"/>
          </w:divBdr>
        </w:div>
        <w:div w:id="1518811759">
          <w:marLeft w:val="0"/>
          <w:marRight w:val="0"/>
          <w:marTop w:val="0"/>
          <w:marBottom w:val="0"/>
          <w:divBdr>
            <w:top w:val="none" w:sz="0" w:space="0" w:color="auto"/>
            <w:left w:val="none" w:sz="0" w:space="0" w:color="auto"/>
            <w:bottom w:val="none" w:sz="0" w:space="0" w:color="auto"/>
            <w:right w:val="none" w:sz="0" w:space="0" w:color="auto"/>
          </w:divBdr>
        </w:div>
        <w:div w:id="1622760153">
          <w:marLeft w:val="0"/>
          <w:marRight w:val="0"/>
          <w:marTop w:val="0"/>
          <w:marBottom w:val="0"/>
          <w:divBdr>
            <w:top w:val="none" w:sz="0" w:space="0" w:color="auto"/>
            <w:left w:val="none" w:sz="0" w:space="0" w:color="auto"/>
            <w:bottom w:val="none" w:sz="0" w:space="0" w:color="auto"/>
            <w:right w:val="none" w:sz="0" w:space="0" w:color="auto"/>
          </w:divBdr>
        </w:div>
        <w:div w:id="1701662701">
          <w:marLeft w:val="0"/>
          <w:marRight w:val="0"/>
          <w:marTop w:val="0"/>
          <w:marBottom w:val="0"/>
          <w:divBdr>
            <w:top w:val="none" w:sz="0" w:space="0" w:color="auto"/>
            <w:left w:val="none" w:sz="0" w:space="0" w:color="auto"/>
            <w:bottom w:val="none" w:sz="0" w:space="0" w:color="auto"/>
            <w:right w:val="none" w:sz="0" w:space="0" w:color="auto"/>
          </w:divBdr>
        </w:div>
        <w:div w:id="1716074694">
          <w:marLeft w:val="0"/>
          <w:marRight w:val="0"/>
          <w:marTop w:val="0"/>
          <w:marBottom w:val="0"/>
          <w:divBdr>
            <w:top w:val="none" w:sz="0" w:space="0" w:color="auto"/>
            <w:left w:val="none" w:sz="0" w:space="0" w:color="auto"/>
            <w:bottom w:val="none" w:sz="0" w:space="0" w:color="auto"/>
            <w:right w:val="none" w:sz="0" w:space="0" w:color="auto"/>
          </w:divBdr>
        </w:div>
        <w:div w:id="1775519107">
          <w:marLeft w:val="0"/>
          <w:marRight w:val="0"/>
          <w:marTop w:val="0"/>
          <w:marBottom w:val="0"/>
          <w:divBdr>
            <w:top w:val="none" w:sz="0" w:space="0" w:color="auto"/>
            <w:left w:val="none" w:sz="0" w:space="0" w:color="auto"/>
            <w:bottom w:val="none" w:sz="0" w:space="0" w:color="auto"/>
            <w:right w:val="none" w:sz="0" w:space="0" w:color="auto"/>
          </w:divBdr>
        </w:div>
        <w:div w:id="1890872830">
          <w:marLeft w:val="0"/>
          <w:marRight w:val="0"/>
          <w:marTop w:val="0"/>
          <w:marBottom w:val="0"/>
          <w:divBdr>
            <w:top w:val="none" w:sz="0" w:space="0" w:color="auto"/>
            <w:left w:val="none" w:sz="0" w:space="0" w:color="auto"/>
            <w:bottom w:val="none" w:sz="0" w:space="0" w:color="auto"/>
            <w:right w:val="none" w:sz="0" w:space="0" w:color="auto"/>
          </w:divBdr>
        </w:div>
        <w:div w:id="1974405097">
          <w:marLeft w:val="0"/>
          <w:marRight w:val="0"/>
          <w:marTop w:val="0"/>
          <w:marBottom w:val="0"/>
          <w:divBdr>
            <w:top w:val="none" w:sz="0" w:space="0" w:color="auto"/>
            <w:left w:val="none" w:sz="0" w:space="0" w:color="auto"/>
            <w:bottom w:val="none" w:sz="0" w:space="0" w:color="auto"/>
            <w:right w:val="none" w:sz="0" w:space="0" w:color="auto"/>
          </w:divBdr>
        </w:div>
        <w:div w:id="2026126625">
          <w:marLeft w:val="0"/>
          <w:marRight w:val="0"/>
          <w:marTop w:val="0"/>
          <w:marBottom w:val="0"/>
          <w:divBdr>
            <w:top w:val="none" w:sz="0" w:space="0" w:color="auto"/>
            <w:left w:val="none" w:sz="0" w:space="0" w:color="auto"/>
            <w:bottom w:val="none" w:sz="0" w:space="0" w:color="auto"/>
            <w:right w:val="none" w:sz="0" w:space="0" w:color="auto"/>
          </w:divBdr>
        </w:div>
        <w:div w:id="2128815488">
          <w:marLeft w:val="0"/>
          <w:marRight w:val="0"/>
          <w:marTop w:val="0"/>
          <w:marBottom w:val="0"/>
          <w:divBdr>
            <w:top w:val="none" w:sz="0" w:space="0" w:color="auto"/>
            <w:left w:val="none" w:sz="0" w:space="0" w:color="auto"/>
            <w:bottom w:val="none" w:sz="0" w:space="0" w:color="auto"/>
            <w:right w:val="none" w:sz="0" w:space="0" w:color="auto"/>
          </w:divBdr>
        </w:div>
      </w:divsChild>
    </w:div>
    <w:div w:id="193883679">
      <w:bodyDiv w:val="1"/>
      <w:marLeft w:val="0"/>
      <w:marRight w:val="0"/>
      <w:marTop w:val="0"/>
      <w:marBottom w:val="0"/>
      <w:divBdr>
        <w:top w:val="none" w:sz="0" w:space="0" w:color="auto"/>
        <w:left w:val="none" w:sz="0" w:space="0" w:color="auto"/>
        <w:bottom w:val="none" w:sz="0" w:space="0" w:color="auto"/>
        <w:right w:val="none" w:sz="0" w:space="0" w:color="auto"/>
      </w:divBdr>
      <w:divsChild>
        <w:div w:id="154223945">
          <w:marLeft w:val="0"/>
          <w:marRight w:val="0"/>
          <w:marTop w:val="0"/>
          <w:marBottom w:val="0"/>
          <w:divBdr>
            <w:top w:val="none" w:sz="0" w:space="0" w:color="auto"/>
            <w:left w:val="none" w:sz="0" w:space="0" w:color="auto"/>
            <w:bottom w:val="none" w:sz="0" w:space="0" w:color="auto"/>
            <w:right w:val="none" w:sz="0" w:space="0" w:color="auto"/>
          </w:divBdr>
        </w:div>
        <w:div w:id="184025464">
          <w:marLeft w:val="0"/>
          <w:marRight w:val="0"/>
          <w:marTop w:val="0"/>
          <w:marBottom w:val="0"/>
          <w:divBdr>
            <w:top w:val="none" w:sz="0" w:space="0" w:color="auto"/>
            <w:left w:val="none" w:sz="0" w:space="0" w:color="auto"/>
            <w:bottom w:val="none" w:sz="0" w:space="0" w:color="auto"/>
            <w:right w:val="none" w:sz="0" w:space="0" w:color="auto"/>
          </w:divBdr>
        </w:div>
        <w:div w:id="191379762">
          <w:marLeft w:val="0"/>
          <w:marRight w:val="0"/>
          <w:marTop w:val="0"/>
          <w:marBottom w:val="0"/>
          <w:divBdr>
            <w:top w:val="none" w:sz="0" w:space="0" w:color="auto"/>
            <w:left w:val="none" w:sz="0" w:space="0" w:color="auto"/>
            <w:bottom w:val="none" w:sz="0" w:space="0" w:color="auto"/>
            <w:right w:val="none" w:sz="0" w:space="0" w:color="auto"/>
          </w:divBdr>
        </w:div>
        <w:div w:id="303698274">
          <w:marLeft w:val="0"/>
          <w:marRight w:val="0"/>
          <w:marTop w:val="0"/>
          <w:marBottom w:val="0"/>
          <w:divBdr>
            <w:top w:val="none" w:sz="0" w:space="0" w:color="auto"/>
            <w:left w:val="none" w:sz="0" w:space="0" w:color="auto"/>
            <w:bottom w:val="none" w:sz="0" w:space="0" w:color="auto"/>
            <w:right w:val="none" w:sz="0" w:space="0" w:color="auto"/>
          </w:divBdr>
        </w:div>
        <w:div w:id="393358096">
          <w:marLeft w:val="0"/>
          <w:marRight w:val="0"/>
          <w:marTop w:val="0"/>
          <w:marBottom w:val="0"/>
          <w:divBdr>
            <w:top w:val="none" w:sz="0" w:space="0" w:color="auto"/>
            <w:left w:val="none" w:sz="0" w:space="0" w:color="auto"/>
            <w:bottom w:val="none" w:sz="0" w:space="0" w:color="auto"/>
            <w:right w:val="none" w:sz="0" w:space="0" w:color="auto"/>
          </w:divBdr>
        </w:div>
        <w:div w:id="416562387">
          <w:marLeft w:val="0"/>
          <w:marRight w:val="0"/>
          <w:marTop w:val="0"/>
          <w:marBottom w:val="0"/>
          <w:divBdr>
            <w:top w:val="none" w:sz="0" w:space="0" w:color="auto"/>
            <w:left w:val="none" w:sz="0" w:space="0" w:color="auto"/>
            <w:bottom w:val="none" w:sz="0" w:space="0" w:color="auto"/>
            <w:right w:val="none" w:sz="0" w:space="0" w:color="auto"/>
          </w:divBdr>
        </w:div>
        <w:div w:id="628827998">
          <w:marLeft w:val="0"/>
          <w:marRight w:val="0"/>
          <w:marTop w:val="0"/>
          <w:marBottom w:val="0"/>
          <w:divBdr>
            <w:top w:val="none" w:sz="0" w:space="0" w:color="auto"/>
            <w:left w:val="none" w:sz="0" w:space="0" w:color="auto"/>
            <w:bottom w:val="none" w:sz="0" w:space="0" w:color="auto"/>
            <w:right w:val="none" w:sz="0" w:space="0" w:color="auto"/>
          </w:divBdr>
        </w:div>
        <w:div w:id="727581578">
          <w:marLeft w:val="0"/>
          <w:marRight w:val="0"/>
          <w:marTop w:val="0"/>
          <w:marBottom w:val="0"/>
          <w:divBdr>
            <w:top w:val="none" w:sz="0" w:space="0" w:color="auto"/>
            <w:left w:val="none" w:sz="0" w:space="0" w:color="auto"/>
            <w:bottom w:val="none" w:sz="0" w:space="0" w:color="auto"/>
            <w:right w:val="none" w:sz="0" w:space="0" w:color="auto"/>
          </w:divBdr>
        </w:div>
        <w:div w:id="838929255">
          <w:marLeft w:val="0"/>
          <w:marRight w:val="0"/>
          <w:marTop w:val="0"/>
          <w:marBottom w:val="0"/>
          <w:divBdr>
            <w:top w:val="none" w:sz="0" w:space="0" w:color="auto"/>
            <w:left w:val="none" w:sz="0" w:space="0" w:color="auto"/>
            <w:bottom w:val="none" w:sz="0" w:space="0" w:color="auto"/>
            <w:right w:val="none" w:sz="0" w:space="0" w:color="auto"/>
          </w:divBdr>
        </w:div>
        <w:div w:id="941451629">
          <w:marLeft w:val="0"/>
          <w:marRight w:val="0"/>
          <w:marTop w:val="0"/>
          <w:marBottom w:val="0"/>
          <w:divBdr>
            <w:top w:val="none" w:sz="0" w:space="0" w:color="auto"/>
            <w:left w:val="none" w:sz="0" w:space="0" w:color="auto"/>
            <w:bottom w:val="none" w:sz="0" w:space="0" w:color="auto"/>
            <w:right w:val="none" w:sz="0" w:space="0" w:color="auto"/>
          </w:divBdr>
        </w:div>
        <w:div w:id="955450474">
          <w:marLeft w:val="0"/>
          <w:marRight w:val="0"/>
          <w:marTop w:val="0"/>
          <w:marBottom w:val="0"/>
          <w:divBdr>
            <w:top w:val="none" w:sz="0" w:space="0" w:color="auto"/>
            <w:left w:val="none" w:sz="0" w:space="0" w:color="auto"/>
            <w:bottom w:val="none" w:sz="0" w:space="0" w:color="auto"/>
            <w:right w:val="none" w:sz="0" w:space="0" w:color="auto"/>
          </w:divBdr>
        </w:div>
        <w:div w:id="978536371">
          <w:marLeft w:val="0"/>
          <w:marRight w:val="0"/>
          <w:marTop w:val="0"/>
          <w:marBottom w:val="0"/>
          <w:divBdr>
            <w:top w:val="none" w:sz="0" w:space="0" w:color="auto"/>
            <w:left w:val="none" w:sz="0" w:space="0" w:color="auto"/>
            <w:bottom w:val="none" w:sz="0" w:space="0" w:color="auto"/>
            <w:right w:val="none" w:sz="0" w:space="0" w:color="auto"/>
          </w:divBdr>
        </w:div>
        <w:div w:id="1055735955">
          <w:marLeft w:val="0"/>
          <w:marRight w:val="0"/>
          <w:marTop w:val="0"/>
          <w:marBottom w:val="0"/>
          <w:divBdr>
            <w:top w:val="none" w:sz="0" w:space="0" w:color="auto"/>
            <w:left w:val="none" w:sz="0" w:space="0" w:color="auto"/>
            <w:bottom w:val="none" w:sz="0" w:space="0" w:color="auto"/>
            <w:right w:val="none" w:sz="0" w:space="0" w:color="auto"/>
          </w:divBdr>
        </w:div>
        <w:div w:id="1138886097">
          <w:marLeft w:val="0"/>
          <w:marRight w:val="0"/>
          <w:marTop w:val="0"/>
          <w:marBottom w:val="0"/>
          <w:divBdr>
            <w:top w:val="none" w:sz="0" w:space="0" w:color="auto"/>
            <w:left w:val="none" w:sz="0" w:space="0" w:color="auto"/>
            <w:bottom w:val="none" w:sz="0" w:space="0" w:color="auto"/>
            <w:right w:val="none" w:sz="0" w:space="0" w:color="auto"/>
          </w:divBdr>
        </w:div>
        <w:div w:id="1194617459">
          <w:marLeft w:val="0"/>
          <w:marRight w:val="0"/>
          <w:marTop w:val="0"/>
          <w:marBottom w:val="0"/>
          <w:divBdr>
            <w:top w:val="none" w:sz="0" w:space="0" w:color="auto"/>
            <w:left w:val="none" w:sz="0" w:space="0" w:color="auto"/>
            <w:bottom w:val="none" w:sz="0" w:space="0" w:color="auto"/>
            <w:right w:val="none" w:sz="0" w:space="0" w:color="auto"/>
          </w:divBdr>
        </w:div>
        <w:div w:id="1319648158">
          <w:marLeft w:val="0"/>
          <w:marRight w:val="0"/>
          <w:marTop w:val="0"/>
          <w:marBottom w:val="0"/>
          <w:divBdr>
            <w:top w:val="none" w:sz="0" w:space="0" w:color="auto"/>
            <w:left w:val="none" w:sz="0" w:space="0" w:color="auto"/>
            <w:bottom w:val="none" w:sz="0" w:space="0" w:color="auto"/>
            <w:right w:val="none" w:sz="0" w:space="0" w:color="auto"/>
          </w:divBdr>
        </w:div>
        <w:div w:id="1442339176">
          <w:marLeft w:val="0"/>
          <w:marRight w:val="0"/>
          <w:marTop w:val="0"/>
          <w:marBottom w:val="0"/>
          <w:divBdr>
            <w:top w:val="none" w:sz="0" w:space="0" w:color="auto"/>
            <w:left w:val="none" w:sz="0" w:space="0" w:color="auto"/>
            <w:bottom w:val="none" w:sz="0" w:space="0" w:color="auto"/>
            <w:right w:val="none" w:sz="0" w:space="0" w:color="auto"/>
          </w:divBdr>
        </w:div>
        <w:div w:id="1446733887">
          <w:marLeft w:val="0"/>
          <w:marRight w:val="0"/>
          <w:marTop w:val="0"/>
          <w:marBottom w:val="0"/>
          <w:divBdr>
            <w:top w:val="none" w:sz="0" w:space="0" w:color="auto"/>
            <w:left w:val="none" w:sz="0" w:space="0" w:color="auto"/>
            <w:bottom w:val="none" w:sz="0" w:space="0" w:color="auto"/>
            <w:right w:val="none" w:sz="0" w:space="0" w:color="auto"/>
          </w:divBdr>
        </w:div>
        <w:div w:id="1554733048">
          <w:marLeft w:val="0"/>
          <w:marRight w:val="0"/>
          <w:marTop w:val="0"/>
          <w:marBottom w:val="0"/>
          <w:divBdr>
            <w:top w:val="none" w:sz="0" w:space="0" w:color="auto"/>
            <w:left w:val="none" w:sz="0" w:space="0" w:color="auto"/>
            <w:bottom w:val="none" w:sz="0" w:space="0" w:color="auto"/>
            <w:right w:val="none" w:sz="0" w:space="0" w:color="auto"/>
          </w:divBdr>
        </w:div>
        <w:div w:id="1570114425">
          <w:marLeft w:val="0"/>
          <w:marRight w:val="0"/>
          <w:marTop w:val="0"/>
          <w:marBottom w:val="0"/>
          <w:divBdr>
            <w:top w:val="none" w:sz="0" w:space="0" w:color="auto"/>
            <w:left w:val="none" w:sz="0" w:space="0" w:color="auto"/>
            <w:bottom w:val="none" w:sz="0" w:space="0" w:color="auto"/>
            <w:right w:val="none" w:sz="0" w:space="0" w:color="auto"/>
          </w:divBdr>
        </w:div>
        <w:div w:id="1634747242">
          <w:marLeft w:val="0"/>
          <w:marRight w:val="0"/>
          <w:marTop w:val="0"/>
          <w:marBottom w:val="0"/>
          <w:divBdr>
            <w:top w:val="none" w:sz="0" w:space="0" w:color="auto"/>
            <w:left w:val="none" w:sz="0" w:space="0" w:color="auto"/>
            <w:bottom w:val="none" w:sz="0" w:space="0" w:color="auto"/>
            <w:right w:val="none" w:sz="0" w:space="0" w:color="auto"/>
          </w:divBdr>
        </w:div>
        <w:div w:id="1672875918">
          <w:marLeft w:val="0"/>
          <w:marRight w:val="0"/>
          <w:marTop w:val="0"/>
          <w:marBottom w:val="0"/>
          <w:divBdr>
            <w:top w:val="none" w:sz="0" w:space="0" w:color="auto"/>
            <w:left w:val="none" w:sz="0" w:space="0" w:color="auto"/>
            <w:bottom w:val="none" w:sz="0" w:space="0" w:color="auto"/>
            <w:right w:val="none" w:sz="0" w:space="0" w:color="auto"/>
          </w:divBdr>
        </w:div>
        <w:div w:id="1702045799">
          <w:marLeft w:val="0"/>
          <w:marRight w:val="0"/>
          <w:marTop w:val="0"/>
          <w:marBottom w:val="0"/>
          <w:divBdr>
            <w:top w:val="none" w:sz="0" w:space="0" w:color="auto"/>
            <w:left w:val="none" w:sz="0" w:space="0" w:color="auto"/>
            <w:bottom w:val="none" w:sz="0" w:space="0" w:color="auto"/>
            <w:right w:val="none" w:sz="0" w:space="0" w:color="auto"/>
          </w:divBdr>
        </w:div>
        <w:div w:id="1713111513">
          <w:marLeft w:val="0"/>
          <w:marRight w:val="0"/>
          <w:marTop w:val="0"/>
          <w:marBottom w:val="0"/>
          <w:divBdr>
            <w:top w:val="none" w:sz="0" w:space="0" w:color="auto"/>
            <w:left w:val="none" w:sz="0" w:space="0" w:color="auto"/>
            <w:bottom w:val="none" w:sz="0" w:space="0" w:color="auto"/>
            <w:right w:val="none" w:sz="0" w:space="0" w:color="auto"/>
          </w:divBdr>
        </w:div>
        <w:div w:id="1757752134">
          <w:marLeft w:val="0"/>
          <w:marRight w:val="0"/>
          <w:marTop w:val="0"/>
          <w:marBottom w:val="0"/>
          <w:divBdr>
            <w:top w:val="none" w:sz="0" w:space="0" w:color="auto"/>
            <w:left w:val="none" w:sz="0" w:space="0" w:color="auto"/>
            <w:bottom w:val="none" w:sz="0" w:space="0" w:color="auto"/>
            <w:right w:val="none" w:sz="0" w:space="0" w:color="auto"/>
          </w:divBdr>
        </w:div>
        <w:div w:id="1861233250">
          <w:marLeft w:val="0"/>
          <w:marRight w:val="0"/>
          <w:marTop w:val="0"/>
          <w:marBottom w:val="0"/>
          <w:divBdr>
            <w:top w:val="none" w:sz="0" w:space="0" w:color="auto"/>
            <w:left w:val="none" w:sz="0" w:space="0" w:color="auto"/>
            <w:bottom w:val="none" w:sz="0" w:space="0" w:color="auto"/>
            <w:right w:val="none" w:sz="0" w:space="0" w:color="auto"/>
          </w:divBdr>
        </w:div>
        <w:div w:id="1963146542">
          <w:marLeft w:val="0"/>
          <w:marRight w:val="0"/>
          <w:marTop w:val="0"/>
          <w:marBottom w:val="0"/>
          <w:divBdr>
            <w:top w:val="none" w:sz="0" w:space="0" w:color="auto"/>
            <w:left w:val="none" w:sz="0" w:space="0" w:color="auto"/>
            <w:bottom w:val="none" w:sz="0" w:space="0" w:color="auto"/>
            <w:right w:val="none" w:sz="0" w:space="0" w:color="auto"/>
          </w:divBdr>
        </w:div>
        <w:div w:id="2001350912">
          <w:marLeft w:val="0"/>
          <w:marRight w:val="0"/>
          <w:marTop w:val="0"/>
          <w:marBottom w:val="0"/>
          <w:divBdr>
            <w:top w:val="none" w:sz="0" w:space="0" w:color="auto"/>
            <w:left w:val="none" w:sz="0" w:space="0" w:color="auto"/>
            <w:bottom w:val="none" w:sz="0" w:space="0" w:color="auto"/>
            <w:right w:val="none" w:sz="0" w:space="0" w:color="auto"/>
          </w:divBdr>
        </w:div>
        <w:div w:id="2096315520">
          <w:marLeft w:val="0"/>
          <w:marRight w:val="0"/>
          <w:marTop w:val="0"/>
          <w:marBottom w:val="0"/>
          <w:divBdr>
            <w:top w:val="none" w:sz="0" w:space="0" w:color="auto"/>
            <w:left w:val="none" w:sz="0" w:space="0" w:color="auto"/>
            <w:bottom w:val="none" w:sz="0" w:space="0" w:color="auto"/>
            <w:right w:val="none" w:sz="0" w:space="0" w:color="auto"/>
          </w:divBdr>
        </w:div>
      </w:divsChild>
    </w:div>
    <w:div w:id="484980203">
      <w:bodyDiv w:val="1"/>
      <w:marLeft w:val="0"/>
      <w:marRight w:val="0"/>
      <w:marTop w:val="0"/>
      <w:marBottom w:val="0"/>
      <w:divBdr>
        <w:top w:val="none" w:sz="0" w:space="0" w:color="auto"/>
        <w:left w:val="none" w:sz="0" w:space="0" w:color="auto"/>
        <w:bottom w:val="none" w:sz="0" w:space="0" w:color="auto"/>
        <w:right w:val="none" w:sz="0" w:space="0" w:color="auto"/>
      </w:divBdr>
      <w:divsChild>
        <w:div w:id="511184407">
          <w:marLeft w:val="0"/>
          <w:marRight w:val="0"/>
          <w:marTop w:val="0"/>
          <w:marBottom w:val="0"/>
          <w:divBdr>
            <w:top w:val="none" w:sz="0" w:space="0" w:color="auto"/>
            <w:left w:val="none" w:sz="0" w:space="0" w:color="auto"/>
            <w:bottom w:val="none" w:sz="0" w:space="0" w:color="auto"/>
            <w:right w:val="none" w:sz="0" w:space="0" w:color="auto"/>
          </w:divBdr>
          <w:divsChild>
            <w:div w:id="39747055">
              <w:marLeft w:val="0"/>
              <w:marRight w:val="0"/>
              <w:marTop w:val="0"/>
              <w:marBottom w:val="0"/>
              <w:divBdr>
                <w:top w:val="none" w:sz="0" w:space="0" w:color="auto"/>
                <w:left w:val="none" w:sz="0" w:space="0" w:color="auto"/>
                <w:bottom w:val="none" w:sz="0" w:space="0" w:color="auto"/>
                <w:right w:val="none" w:sz="0" w:space="0" w:color="auto"/>
              </w:divBdr>
            </w:div>
            <w:div w:id="98381693">
              <w:marLeft w:val="0"/>
              <w:marRight w:val="0"/>
              <w:marTop w:val="0"/>
              <w:marBottom w:val="0"/>
              <w:divBdr>
                <w:top w:val="none" w:sz="0" w:space="0" w:color="auto"/>
                <w:left w:val="none" w:sz="0" w:space="0" w:color="auto"/>
                <w:bottom w:val="none" w:sz="0" w:space="0" w:color="auto"/>
                <w:right w:val="none" w:sz="0" w:space="0" w:color="auto"/>
              </w:divBdr>
            </w:div>
            <w:div w:id="126707280">
              <w:marLeft w:val="0"/>
              <w:marRight w:val="0"/>
              <w:marTop w:val="0"/>
              <w:marBottom w:val="0"/>
              <w:divBdr>
                <w:top w:val="none" w:sz="0" w:space="0" w:color="auto"/>
                <w:left w:val="none" w:sz="0" w:space="0" w:color="auto"/>
                <w:bottom w:val="none" w:sz="0" w:space="0" w:color="auto"/>
                <w:right w:val="none" w:sz="0" w:space="0" w:color="auto"/>
              </w:divBdr>
            </w:div>
            <w:div w:id="145364281">
              <w:marLeft w:val="0"/>
              <w:marRight w:val="0"/>
              <w:marTop w:val="0"/>
              <w:marBottom w:val="0"/>
              <w:divBdr>
                <w:top w:val="none" w:sz="0" w:space="0" w:color="auto"/>
                <w:left w:val="none" w:sz="0" w:space="0" w:color="auto"/>
                <w:bottom w:val="none" w:sz="0" w:space="0" w:color="auto"/>
                <w:right w:val="none" w:sz="0" w:space="0" w:color="auto"/>
              </w:divBdr>
            </w:div>
            <w:div w:id="349915501">
              <w:marLeft w:val="0"/>
              <w:marRight w:val="0"/>
              <w:marTop w:val="0"/>
              <w:marBottom w:val="0"/>
              <w:divBdr>
                <w:top w:val="none" w:sz="0" w:space="0" w:color="auto"/>
                <w:left w:val="none" w:sz="0" w:space="0" w:color="auto"/>
                <w:bottom w:val="none" w:sz="0" w:space="0" w:color="auto"/>
                <w:right w:val="none" w:sz="0" w:space="0" w:color="auto"/>
              </w:divBdr>
            </w:div>
            <w:div w:id="374424801">
              <w:marLeft w:val="0"/>
              <w:marRight w:val="0"/>
              <w:marTop w:val="0"/>
              <w:marBottom w:val="0"/>
              <w:divBdr>
                <w:top w:val="none" w:sz="0" w:space="0" w:color="auto"/>
                <w:left w:val="none" w:sz="0" w:space="0" w:color="auto"/>
                <w:bottom w:val="none" w:sz="0" w:space="0" w:color="auto"/>
                <w:right w:val="none" w:sz="0" w:space="0" w:color="auto"/>
              </w:divBdr>
            </w:div>
            <w:div w:id="412093843">
              <w:marLeft w:val="0"/>
              <w:marRight w:val="0"/>
              <w:marTop w:val="0"/>
              <w:marBottom w:val="0"/>
              <w:divBdr>
                <w:top w:val="none" w:sz="0" w:space="0" w:color="auto"/>
                <w:left w:val="none" w:sz="0" w:space="0" w:color="auto"/>
                <w:bottom w:val="none" w:sz="0" w:space="0" w:color="auto"/>
                <w:right w:val="none" w:sz="0" w:space="0" w:color="auto"/>
              </w:divBdr>
            </w:div>
            <w:div w:id="503908411">
              <w:marLeft w:val="0"/>
              <w:marRight w:val="0"/>
              <w:marTop w:val="0"/>
              <w:marBottom w:val="0"/>
              <w:divBdr>
                <w:top w:val="none" w:sz="0" w:space="0" w:color="auto"/>
                <w:left w:val="none" w:sz="0" w:space="0" w:color="auto"/>
                <w:bottom w:val="none" w:sz="0" w:space="0" w:color="auto"/>
                <w:right w:val="none" w:sz="0" w:space="0" w:color="auto"/>
              </w:divBdr>
            </w:div>
            <w:div w:id="545995244">
              <w:marLeft w:val="0"/>
              <w:marRight w:val="0"/>
              <w:marTop w:val="0"/>
              <w:marBottom w:val="0"/>
              <w:divBdr>
                <w:top w:val="none" w:sz="0" w:space="0" w:color="auto"/>
                <w:left w:val="none" w:sz="0" w:space="0" w:color="auto"/>
                <w:bottom w:val="none" w:sz="0" w:space="0" w:color="auto"/>
                <w:right w:val="none" w:sz="0" w:space="0" w:color="auto"/>
              </w:divBdr>
            </w:div>
            <w:div w:id="695690911">
              <w:marLeft w:val="0"/>
              <w:marRight w:val="0"/>
              <w:marTop w:val="0"/>
              <w:marBottom w:val="0"/>
              <w:divBdr>
                <w:top w:val="none" w:sz="0" w:space="0" w:color="auto"/>
                <w:left w:val="none" w:sz="0" w:space="0" w:color="auto"/>
                <w:bottom w:val="none" w:sz="0" w:space="0" w:color="auto"/>
                <w:right w:val="none" w:sz="0" w:space="0" w:color="auto"/>
              </w:divBdr>
            </w:div>
            <w:div w:id="827868016">
              <w:marLeft w:val="0"/>
              <w:marRight w:val="0"/>
              <w:marTop w:val="0"/>
              <w:marBottom w:val="0"/>
              <w:divBdr>
                <w:top w:val="none" w:sz="0" w:space="0" w:color="auto"/>
                <w:left w:val="none" w:sz="0" w:space="0" w:color="auto"/>
                <w:bottom w:val="none" w:sz="0" w:space="0" w:color="auto"/>
                <w:right w:val="none" w:sz="0" w:space="0" w:color="auto"/>
              </w:divBdr>
            </w:div>
            <w:div w:id="1006708077">
              <w:marLeft w:val="0"/>
              <w:marRight w:val="0"/>
              <w:marTop w:val="0"/>
              <w:marBottom w:val="0"/>
              <w:divBdr>
                <w:top w:val="none" w:sz="0" w:space="0" w:color="auto"/>
                <w:left w:val="none" w:sz="0" w:space="0" w:color="auto"/>
                <w:bottom w:val="none" w:sz="0" w:space="0" w:color="auto"/>
                <w:right w:val="none" w:sz="0" w:space="0" w:color="auto"/>
              </w:divBdr>
            </w:div>
            <w:div w:id="1118990125">
              <w:marLeft w:val="0"/>
              <w:marRight w:val="0"/>
              <w:marTop w:val="0"/>
              <w:marBottom w:val="0"/>
              <w:divBdr>
                <w:top w:val="none" w:sz="0" w:space="0" w:color="auto"/>
                <w:left w:val="none" w:sz="0" w:space="0" w:color="auto"/>
                <w:bottom w:val="none" w:sz="0" w:space="0" w:color="auto"/>
                <w:right w:val="none" w:sz="0" w:space="0" w:color="auto"/>
              </w:divBdr>
            </w:div>
            <w:div w:id="1129468135">
              <w:marLeft w:val="0"/>
              <w:marRight w:val="0"/>
              <w:marTop w:val="0"/>
              <w:marBottom w:val="0"/>
              <w:divBdr>
                <w:top w:val="none" w:sz="0" w:space="0" w:color="auto"/>
                <w:left w:val="none" w:sz="0" w:space="0" w:color="auto"/>
                <w:bottom w:val="none" w:sz="0" w:space="0" w:color="auto"/>
                <w:right w:val="none" w:sz="0" w:space="0" w:color="auto"/>
              </w:divBdr>
            </w:div>
            <w:div w:id="1272470578">
              <w:marLeft w:val="0"/>
              <w:marRight w:val="0"/>
              <w:marTop w:val="0"/>
              <w:marBottom w:val="0"/>
              <w:divBdr>
                <w:top w:val="none" w:sz="0" w:space="0" w:color="auto"/>
                <w:left w:val="none" w:sz="0" w:space="0" w:color="auto"/>
                <w:bottom w:val="none" w:sz="0" w:space="0" w:color="auto"/>
                <w:right w:val="none" w:sz="0" w:space="0" w:color="auto"/>
              </w:divBdr>
            </w:div>
            <w:div w:id="1336376038">
              <w:marLeft w:val="0"/>
              <w:marRight w:val="0"/>
              <w:marTop w:val="0"/>
              <w:marBottom w:val="0"/>
              <w:divBdr>
                <w:top w:val="none" w:sz="0" w:space="0" w:color="auto"/>
                <w:left w:val="none" w:sz="0" w:space="0" w:color="auto"/>
                <w:bottom w:val="none" w:sz="0" w:space="0" w:color="auto"/>
                <w:right w:val="none" w:sz="0" w:space="0" w:color="auto"/>
              </w:divBdr>
            </w:div>
            <w:div w:id="1389264059">
              <w:marLeft w:val="0"/>
              <w:marRight w:val="0"/>
              <w:marTop w:val="0"/>
              <w:marBottom w:val="0"/>
              <w:divBdr>
                <w:top w:val="none" w:sz="0" w:space="0" w:color="auto"/>
                <w:left w:val="none" w:sz="0" w:space="0" w:color="auto"/>
                <w:bottom w:val="none" w:sz="0" w:space="0" w:color="auto"/>
                <w:right w:val="none" w:sz="0" w:space="0" w:color="auto"/>
              </w:divBdr>
            </w:div>
            <w:div w:id="1524125939">
              <w:marLeft w:val="0"/>
              <w:marRight w:val="0"/>
              <w:marTop w:val="0"/>
              <w:marBottom w:val="0"/>
              <w:divBdr>
                <w:top w:val="none" w:sz="0" w:space="0" w:color="auto"/>
                <w:left w:val="none" w:sz="0" w:space="0" w:color="auto"/>
                <w:bottom w:val="none" w:sz="0" w:space="0" w:color="auto"/>
                <w:right w:val="none" w:sz="0" w:space="0" w:color="auto"/>
              </w:divBdr>
            </w:div>
            <w:div w:id="1601142429">
              <w:marLeft w:val="0"/>
              <w:marRight w:val="0"/>
              <w:marTop w:val="0"/>
              <w:marBottom w:val="0"/>
              <w:divBdr>
                <w:top w:val="none" w:sz="0" w:space="0" w:color="auto"/>
                <w:left w:val="none" w:sz="0" w:space="0" w:color="auto"/>
                <w:bottom w:val="none" w:sz="0" w:space="0" w:color="auto"/>
                <w:right w:val="none" w:sz="0" w:space="0" w:color="auto"/>
              </w:divBdr>
            </w:div>
            <w:div w:id="1653369030">
              <w:marLeft w:val="0"/>
              <w:marRight w:val="0"/>
              <w:marTop w:val="0"/>
              <w:marBottom w:val="0"/>
              <w:divBdr>
                <w:top w:val="none" w:sz="0" w:space="0" w:color="auto"/>
                <w:left w:val="none" w:sz="0" w:space="0" w:color="auto"/>
                <w:bottom w:val="none" w:sz="0" w:space="0" w:color="auto"/>
                <w:right w:val="none" w:sz="0" w:space="0" w:color="auto"/>
              </w:divBdr>
            </w:div>
            <w:div w:id="1761364393">
              <w:marLeft w:val="0"/>
              <w:marRight w:val="0"/>
              <w:marTop w:val="0"/>
              <w:marBottom w:val="0"/>
              <w:divBdr>
                <w:top w:val="none" w:sz="0" w:space="0" w:color="auto"/>
                <w:left w:val="none" w:sz="0" w:space="0" w:color="auto"/>
                <w:bottom w:val="none" w:sz="0" w:space="0" w:color="auto"/>
                <w:right w:val="none" w:sz="0" w:space="0" w:color="auto"/>
              </w:divBdr>
            </w:div>
            <w:div w:id="1812407135">
              <w:marLeft w:val="0"/>
              <w:marRight w:val="0"/>
              <w:marTop w:val="0"/>
              <w:marBottom w:val="0"/>
              <w:divBdr>
                <w:top w:val="none" w:sz="0" w:space="0" w:color="auto"/>
                <w:left w:val="none" w:sz="0" w:space="0" w:color="auto"/>
                <w:bottom w:val="none" w:sz="0" w:space="0" w:color="auto"/>
                <w:right w:val="none" w:sz="0" w:space="0" w:color="auto"/>
              </w:divBdr>
            </w:div>
            <w:div w:id="1826386855">
              <w:marLeft w:val="0"/>
              <w:marRight w:val="0"/>
              <w:marTop w:val="0"/>
              <w:marBottom w:val="0"/>
              <w:divBdr>
                <w:top w:val="none" w:sz="0" w:space="0" w:color="auto"/>
                <w:left w:val="none" w:sz="0" w:space="0" w:color="auto"/>
                <w:bottom w:val="none" w:sz="0" w:space="0" w:color="auto"/>
                <w:right w:val="none" w:sz="0" w:space="0" w:color="auto"/>
              </w:divBdr>
            </w:div>
            <w:div w:id="1930697672">
              <w:marLeft w:val="0"/>
              <w:marRight w:val="0"/>
              <w:marTop w:val="0"/>
              <w:marBottom w:val="0"/>
              <w:divBdr>
                <w:top w:val="none" w:sz="0" w:space="0" w:color="auto"/>
                <w:left w:val="none" w:sz="0" w:space="0" w:color="auto"/>
                <w:bottom w:val="none" w:sz="0" w:space="0" w:color="auto"/>
                <w:right w:val="none" w:sz="0" w:space="0" w:color="auto"/>
              </w:divBdr>
            </w:div>
            <w:div w:id="1993411752">
              <w:marLeft w:val="0"/>
              <w:marRight w:val="0"/>
              <w:marTop w:val="0"/>
              <w:marBottom w:val="0"/>
              <w:divBdr>
                <w:top w:val="none" w:sz="0" w:space="0" w:color="auto"/>
                <w:left w:val="none" w:sz="0" w:space="0" w:color="auto"/>
                <w:bottom w:val="none" w:sz="0" w:space="0" w:color="auto"/>
                <w:right w:val="none" w:sz="0" w:space="0" w:color="auto"/>
              </w:divBdr>
            </w:div>
            <w:div w:id="2062245670">
              <w:marLeft w:val="0"/>
              <w:marRight w:val="0"/>
              <w:marTop w:val="0"/>
              <w:marBottom w:val="0"/>
              <w:divBdr>
                <w:top w:val="none" w:sz="0" w:space="0" w:color="auto"/>
                <w:left w:val="none" w:sz="0" w:space="0" w:color="auto"/>
                <w:bottom w:val="none" w:sz="0" w:space="0" w:color="auto"/>
                <w:right w:val="none" w:sz="0" w:space="0" w:color="auto"/>
              </w:divBdr>
            </w:div>
            <w:div w:id="2068842707">
              <w:marLeft w:val="0"/>
              <w:marRight w:val="0"/>
              <w:marTop w:val="0"/>
              <w:marBottom w:val="0"/>
              <w:divBdr>
                <w:top w:val="none" w:sz="0" w:space="0" w:color="auto"/>
                <w:left w:val="none" w:sz="0" w:space="0" w:color="auto"/>
                <w:bottom w:val="none" w:sz="0" w:space="0" w:color="auto"/>
                <w:right w:val="none" w:sz="0" w:space="0" w:color="auto"/>
              </w:divBdr>
            </w:div>
            <w:div w:id="2115241868">
              <w:marLeft w:val="0"/>
              <w:marRight w:val="0"/>
              <w:marTop w:val="0"/>
              <w:marBottom w:val="0"/>
              <w:divBdr>
                <w:top w:val="none" w:sz="0" w:space="0" w:color="auto"/>
                <w:left w:val="none" w:sz="0" w:space="0" w:color="auto"/>
                <w:bottom w:val="none" w:sz="0" w:space="0" w:color="auto"/>
                <w:right w:val="none" w:sz="0" w:space="0" w:color="auto"/>
              </w:divBdr>
            </w:div>
            <w:div w:id="2141605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404328">
      <w:bodyDiv w:val="1"/>
      <w:marLeft w:val="0"/>
      <w:marRight w:val="0"/>
      <w:marTop w:val="0"/>
      <w:marBottom w:val="0"/>
      <w:divBdr>
        <w:top w:val="none" w:sz="0" w:space="0" w:color="auto"/>
        <w:left w:val="none" w:sz="0" w:space="0" w:color="auto"/>
        <w:bottom w:val="none" w:sz="0" w:space="0" w:color="auto"/>
        <w:right w:val="none" w:sz="0" w:space="0" w:color="auto"/>
      </w:divBdr>
    </w:div>
    <w:div w:id="883491638">
      <w:bodyDiv w:val="1"/>
      <w:marLeft w:val="0"/>
      <w:marRight w:val="0"/>
      <w:marTop w:val="0"/>
      <w:marBottom w:val="0"/>
      <w:divBdr>
        <w:top w:val="none" w:sz="0" w:space="0" w:color="auto"/>
        <w:left w:val="none" w:sz="0" w:space="0" w:color="auto"/>
        <w:bottom w:val="none" w:sz="0" w:space="0" w:color="auto"/>
        <w:right w:val="none" w:sz="0" w:space="0" w:color="auto"/>
      </w:divBdr>
    </w:div>
    <w:div w:id="971787580">
      <w:bodyDiv w:val="1"/>
      <w:marLeft w:val="0"/>
      <w:marRight w:val="0"/>
      <w:marTop w:val="0"/>
      <w:marBottom w:val="0"/>
      <w:divBdr>
        <w:top w:val="none" w:sz="0" w:space="0" w:color="auto"/>
        <w:left w:val="none" w:sz="0" w:space="0" w:color="auto"/>
        <w:bottom w:val="none" w:sz="0" w:space="0" w:color="auto"/>
        <w:right w:val="none" w:sz="0" w:space="0" w:color="auto"/>
      </w:divBdr>
    </w:div>
    <w:div w:id="1342900858">
      <w:bodyDiv w:val="1"/>
      <w:marLeft w:val="0"/>
      <w:marRight w:val="0"/>
      <w:marTop w:val="0"/>
      <w:marBottom w:val="0"/>
      <w:divBdr>
        <w:top w:val="none" w:sz="0" w:space="0" w:color="auto"/>
        <w:left w:val="none" w:sz="0" w:space="0" w:color="auto"/>
        <w:bottom w:val="none" w:sz="0" w:space="0" w:color="auto"/>
        <w:right w:val="none" w:sz="0" w:space="0" w:color="auto"/>
      </w:divBdr>
      <w:divsChild>
        <w:div w:id="41712441">
          <w:marLeft w:val="0"/>
          <w:marRight w:val="0"/>
          <w:marTop w:val="0"/>
          <w:marBottom w:val="0"/>
          <w:divBdr>
            <w:top w:val="none" w:sz="0" w:space="0" w:color="auto"/>
            <w:left w:val="none" w:sz="0" w:space="0" w:color="auto"/>
            <w:bottom w:val="none" w:sz="0" w:space="0" w:color="auto"/>
            <w:right w:val="none" w:sz="0" w:space="0" w:color="auto"/>
          </w:divBdr>
        </w:div>
        <w:div w:id="96876971">
          <w:marLeft w:val="0"/>
          <w:marRight w:val="0"/>
          <w:marTop w:val="0"/>
          <w:marBottom w:val="0"/>
          <w:divBdr>
            <w:top w:val="none" w:sz="0" w:space="0" w:color="auto"/>
            <w:left w:val="none" w:sz="0" w:space="0" w:color="auto"/>
            <w:bottom w:val="none" w:sz="0" w:space="0" w:color="auto"/>
            <w:right w:val="none" w:sz="0" w:space="0" w:color="auto"/>
          </w:divBdr>
        </w:div>
        <w:div w:id="133261848">
          <w:marLeft w:val="0"/>
          <w:marRight w:val="0"/>
          <w:marTop w:val="0"/>
          <w:marBottom w:val="0"/>
          <w:divBdr>
            <w:top w:val="none" w:sz="0" w:space="0" w:color="auto"/>
            <w:left w:val="none" w:sz="0" w:space="0" w:color="auto"/>
            <w:bottom w:val="none" w:sz="0" w:space="0" w:color="auto"/>
            <w:right w:val="none" w:sz="0" w:space="0" w:color="auto"/>
          </w:divBdr>
        </w:div>
        <w:div w:id="179856980">
          <w:marLeft w:val="0"/>
          <w:marRight w:val="0"/>
          <w:marTop w:val="0"/>
          <w:marBottom w:val="0"/>
          <w:divBdr>
            <w:top w:val="none" w:sz="0" w:space="0" w:color="auto"/>
            <w:left w:val="none" w:sz="0" w:space="0" w:color="auto"/>
            <w:bottom w:val="none" w:sz="0" w:space="0" w:color="auto"/>
            <w:right w:val="none" w:sz="0" w:space="0" w:color="auto"/>
          </w:divBdr>
        </w:div>
        <w:div w:id="247426923">
          <w:marLeft w:val="0"/>
          <w:marRight w:val="0"/>
          <w:marTop w:val="0"/>
          <w:marBottom w:val="0"/>
          <w:divBdr>
            <w:top w:val="none" w:sz="0" w:space="0" w:color="auto"/>
            <w:left w:val="none" w:sz="0" w:space="0" w:color="auto"/>
            <w:bottom w:val="none" w:sz="0" w:space="0" w:color="auto"/>
            <w:right w:val="none" w:sz="0" w:space="0" w:color="auto"/>
          </w:divBdr>
        </w:div>
        <w:div w:id="359356493">
          <w:marLeft w:val="0"/>
          <w:marRight w:val="0"/>
          <w:marTop w:val="0"/>
          <w:marBottom w:val="0"/>
          <w:divBdr>
            <w:top w:val="none" w:sz="0" w:space="0" w:color="auto"/>
            <w:left w:val="none" w:sz="0" w:space="0" w:color="auto"/>
            <w:bottom w:val="none" w:sz="0" w:space="0" w:color="auto"/>
            <w:right w:val="none" w:sz="0" w:space="0" w:color="auto"/>
          </w:divBdr>
        </w:div>
        <w:div w:id="433404394">
          <w:marLeft w:val="0"/>
          <w:marRight w:val="0"/>
          <w:marTop w:val="0"/>
          <w:marBottom w:val="0"/>
          <w:divBdr>
            <w:top w:val="none" w:sz="0" w:space="0" w:color="auto"/>
            <w:left w:val="none" w:sz="0" w:space="0" w:color="auto"/>
            <w:bottom w:val="none" w:sz="0" w:space="0" w:color="auto"/>
            <w:right w:val="none" w:sz="0" w:space="0" w:color="auto"/>
          </w:divBdr>
        </w:div>
        <w:div w:id="476453451">
          <w:marLeft w:val="0"/>
          <w:marRight w:val="0"/>
          <w:marTop w:val="0"/>
          <w:marBottom w:val="0"/>
          <w:divBdr>
            <w:top w:val="none" w:sz="0" w:space="0" w:color="auto"/>
            <w:left w:val="none" w:sz="0" w:space="0" w:color="auto"/>
            <w:bottom w:val="none" w:sz="0" w:space="0" w:color="auto"/>
            <w:right w:val="none" w:sz="0" w:space="0" w:color="auto"/>
          </w:divBdr>
        </w:div>
        <w:div w:id="490099169">
          <w:marLeft w:val="0"/>
          <w:marRight w:val="0"/>
          <w:marTop w:val="0"/>
          <w:marBottom w:val="0"/>
          <w:divBdr>
            <w:top w:val="none" w:sz="0" w:space="0" w:color="auto"/>
            <w:left w:val="none" w:sz="0" w:space="0" w:color="auto"/>
            <w:bottom w:val="none" w:sz="0" w:space="0" w:color="auto"/>
            <w:right w:val="none" w:sz="0" w:space="0" w:color="auto"/>
          </w:divBdr>
        </w:div>
        <w:div w:id="509102791">
          <w:marLeft w:val="0"/>
          <w:marRight w:val="0"/>
          <w:marTop w:val="0"/>
          <w:marBottom w:val="0"/>
          <w:divBdr>
            <w:top w:val="none" w:sz="0" w:space="0" w:color="auto"/>
            <w:left w:val="none" w:sz="0" w:space="0" w:color="auto"/>
            <w:bottom w:val="none" w:sz="0" w:space="0" w:color="auto"/>
            <w:right w:val="none" w:sz="0" w:space="0" w:color="auto"/>
          </w:divBdr>
        </w:div>
        <w:div w:id="516892311">
          <w:marLeft w:val="0"/>
          <w:marRight w:val="0"/>
          <w:marTop w:val="0"/>
          <w:marBottom w:val="0"/>
          <w:divBdr>
            <w:top w:val="none" w:sz="0" w:space="0" w:color="auto"/>
            <w:left w:val="none" w:sz="0" w:space="0" w:color="auto"/>
            <w:bottom w:val="none" w:sz="0" w:space="0" w:color="auto"/>
            <w:right w:val="none" w:sz="0" w:space="0" w:color="auto"/>
          </w:divBdr>
        </w:div>
        <w:div w:id="587007106">
          <w:marLeft w:val="0"/>
          <w:marRight w:val="0"/>
          <w:marTop w:val="0"/>
          <w:marBottom w:val="0"/>
          <w:divBdr>
            <w:top w:val="none" w:sz="0" w:space="0" w:color="auto"/>
            <w:left w:val="none" w:sz="0" w:space="0" w:color="auto"/>
            <w:bottom w:val="none" w:sz="0" w:space="0" w:color="auto"/>
            <w:right w:val="none" w:sz="0" w:space="0" w:color="auto"/>
          </w:divBdr>
        </w:div>
        <w:div w:id="587033274">
          <w:marLeft w:val="0"/>
          <w:marRight w:val="0"/>
          <w:marTop w:val="0"/>
          <w:marBottom w:val="0"/>
          <w:divBdr>
            <w:top w:val="none" w:sz="0" w:space="0" w:color="auto"/>
            <w:left w:val="none" w:sz="0" w:space="0" w:color="auto"/>
            <w:bottom w:val="none" w:sz="0" w:space="0" w:color="auto"/>
            <w:right w:val="none" w:sz="0" w:space="0" w:color="auto"/>
          </w:divBdr>
        </w:div>
        <w:div w:id="662897222">
          <w:marLeft w:val="0"/>
          <w:marRight w:val="0"/>
          <w:marTop w:val="0"/>
          <w:marBottom w:val="0"/>
          <w:divBdr>
            <w:top w:val="none" w:sz="0" w:space="0" w:color="auto"/>
            <w:left w:val="none" w:sz="0" w:space="0" w:color="auto"/>
            <w:bottom w:val="none" w:sz="0" w:space="0" w:color="auto"/>
            <w:right w:val="none" w:sz="0" w:space="0" w:color="auto"/>
          </w:divBdr>
        </w:div>
        <w:div w:id="705254467">
          <w:marLeft w:val="0"/>
          <w:marRight w:val="0"/>
          <w:marTop w:val="0"/>
          <w:marBottom w:val="0"/>
          <w:divBdr>
            <w:top w:val="none" w:sz="0" w:space="0" w:color="auto"/>
            <w:left w:val="none" w:sz="0" w:space="0" w:color="auto"/>
            <w:bottom w:val="none" w:sz="0" w:space="0" w:color="auto"/>
            <w:right w:val="none" w:sz="0" w:space="0" w:color="auto"/>
          </w:divBdr>
        </w:div>
        <w:div w:id="706292477">
          <w:marLeft w:val="0"/>
          <w:marRight w:val="0"/>
          <w:marTop w:val="0"/>
          <w:marBottom w:val="0"/>
          <w:divBdr>
            <w:top w:val="none" w:sz="0" w:space="0" w:color="auto"/>
            <w:left w:val="none" w:sz="0" w:space="0" w:color="auto"/>
            <w:bottom w:val="none" w:sz="0" w:space="0" w:color="auto"/>
            <w:right w:val="none" w:sz="0" w:space="0" w:color="auto"/>
          </w:divBdr>
        </w:div>
        <w:div w:id="739906843">
          <w:marLeft w:val="0"/>
          <w:marRight w:val="0"/>
          <w:marTop w:val="0"/>
          <w:marBottom w:val="0"/>
          <w:divBdr>
            <w:top w:val="none" w:sz="0" w:space="0" w:color="auto"/>
            <w:left w:val="none" w:sz="0" w:space="0" w:color="auto"/>
            <w:bottom w:val="none" w:sz="0" w:space="0" w:color="auto"/>
            <w:right w:val="none" w:sz="0" w:space="0" w:color="auto"/>
          </w:divBdr>
        </w:div>
        <w:div w:id="898173035">
          <w:marLeft w:val="0"/>
          <w:marRight w:val="0"/>
          <w:marTop w:val="0"/>
          <w:marBottom w:val="0"/>
          <w:divBdr>
            <w:top w:val="none" w:sz="0" w:space="0" w:color="auto"/>
            <w:left w:val="none" w:sz="0" w:space="0" w:color="auto"/>
            <w:bottom w:val="none" w:sz="0" w:space="0" w:color="auto"/>
            <w:right w:val="none" w:sz="0" w:space="0" w:color="auto"/>
          </w:divBdr>
        </w:div>
        <w:div w:id="924925036">
          <w:marLeft w:val="0"/>
          <w:marRight w:val="0"/>
          <w:marTop w:val="0"/>
          <w:marBottom w:val="0"/>
          <w:divBdr>
            <w:top w:val="none" w:sz="0" w:space="0" w:color="auto"/>
            <w:left w:val="none" w:sz="0" w:space="0" w:color="auto"/>
            <w:bottom w:val="none" w:sz="0" w:space="0" w:color="auto"/>
            <w:right w:val="none" w:sz="0" w:space="0" w:color="auto"/>
          </w:divBdr>
        </w:div>
        <w:div w:id="975187614">
          <w:marLeft w:val="0"/>
          <w:marRight w:val="0"/>
          <w:marTop w:val="0"/>
          <w:marBottom w:val="0"/>
          <w:divBdr>
            <w:top w:val="none" w:sz="0" w:space="0" w:color="auto"/>
            <w:left w:val="none" w:sz="0" w:space="0" w:color="auto"/>
            <w:bottom w:val="none" w:sz="0" w:space="0" w:color="auto"/>
            <w:right w:val="none" w:sz="0" w:space="0" w:color="auto"/>
          </w:divBdr>
        </w:div>
        <w:div w:id="1010911890">
          <w:marLeft w:val="0"/>
          <w:marRight w:val="0"/>
          <w:marTop w:val="0"/>
          <w:marBottom w:val="0"/>
          <w:divBdr>
            <w:top w:val="none" w:sz="0" w:space="0" w:color="auto"/>
            <w:left w:val="none" w:sz="0" w:space="0" w:color="auto"/>
            <w:bottom w:val="none" w:sz="0" w:space="0" w:color="auto"/>
            <w:right w:val="none" w:sz="0" w:space="0" w:color="auto"/>
          </w:divBdr>
        </w:div>
        <w:div w:id="1044209828">
          <w:marLeft w:val="0"/>
          <w:marRight w:val="0"/>
          <w:marTop w:val="0"/>
          <w:marBottom w:val="0"/>
          <w:divBdr>
            <w:top w:val="none" w:sz="0" w:space="0" w:color="auto"/>
            <w:left w:val="none" w:sz="0" w:space="0" w:color="auto"/>
            <w:bottom w:val="none" w:sz="0" w:space="0" w:color="auto"/>
            <w:right w:val="none" w:sz="0" w:space="0" w:color="auto"/>
          </w:divBdr>
        </w:div>
        <w:div w:id="1081953403">
          <w:marLeft w:val="0"/>
          <w:marRight w:val="0"/>
          <w:marTop w:val="0"/>
          <w:marBottom w:val="0"/>
          <w:divBdr>
            <w:top w:val="none" w:sz="0" w:space="0" w:color="auto"/>
            <w:left w:val="none" w:sz="0" w:space="0" w:color="auto"/>
            <w:bottom w:val="none" w:sz="0" w:space="0" w:color="auto"/>
            <w:right w:val="none" w:sz="0" w:space="0" w:color="auto"/>
          </w:divBdr>
        </w:div>
        <w:div w:id="1089353425">
          <w:marLeft w:val="0"/>
          <w:marRight w:val="0"/>
          <w:marTop w:val="0"/>
          <w:marBottom w:val="0"/>
          <w:divBdr>
            <w:top w:val="none" w:sz="0" w:space="0" w:color="auto"/>
            <w:left w:val="none" w:sz="0" w:space="0" w:color="auto"/>
            <w:bottom w:val="none" w:sz="0" w:space="0" w:color="auto"/>
            <w:right w:val="none" w:sz="0" w:space="0" w:color="auto"/>
          </w:divBdr>
        </w:div>
        <w:div w:id="1094285750">
          <w:marLeft w:val="0"/>
          <w:marRight w:val="0"/>
          <w:marTop w:val="0"/>
          <w:marBottom w:val="0"/>
          <w:divBdr>
            <w:top w:val="none" w:sz="0" w:space="0" w:color="auto"/>
            <w:left w:val="none" w:sz="0" w:space="0" w:color="auto"/>
            <w:bottom w:val="none" w:sz="0" w:space="0" w:color="auto"/>
            <w:right w:val="none" w:sz="0" w:space="0" w:color="auto"/>
          </w:divBdr>
        </w:div>
        <w:div w:id="1121454603">
          <w:marLeft w:val="0"/>
          <w:marRight w:val="0"/>
          <w:marTop w:val="0"/>
          <w:marBottom w:val="0"/>
          <w:divBdr>
            <w:top w:val="none" w:sz="0" w:space="0" w:color="auto"/>
            <w:left w:val="none" w:sz="0" w:space="0" w:color="auto"/>
            <w:bottom w:val="none" w:sz="0" w:space="0" w:color="auto"/>
            <w:right w:val="none" w:sz="0" w:space="0" w:color="auto"/>
          </w:divBdr>
        </w:div>
        <w:div w:id="1159544605">
          <w:marLeft w:val="0"/>
          <w:marRight w:val="0"/>
          <w:marTop w:val="0"/>
          <w:marBottom w:val="0"/>
          <w:divBdr>
            <w:top w:val="none" w:sz="0" w:space="0" w:color="auto"/>
            <w:left w:val="none" w:sz="0" w:space="0" w:color="auto"/>
            <w:bottom w:val="none" w:sz="0" w:space="0" w:color="auto"/>
            <w:right w:val="none" w:sz="0" w:space="0" w:color="auto"/>
          </w:divBdr>
        </w:div>
        <w:div w:id="1201894390">
          <w:marLeft w:val="0"/>
          <w:marRight w:val="0"/>
          <w:marTop w:val="0"/>
          <w:marBottom w:val="0"/>
          <w:divBdr>
            <w:top w:val="none" w:sz="0" w:space="0" w:color="auto"/>
            <w:left w:val="none" w:sz="0" w:space="0" w:color="auto"/>
            <w:bottom w:val="none" w:sz="0" w:space="0" w:color="auto"/>
            <w:right w:val="none" w:sz="0" w:space="0" w:color="auto"/>
          </w:divBdr>
        </w:div>
        <w:div w:id="1251235221">
          <w:marLeft w:val="0"/>
          <w:marRight w:val="0"/>
          <w:marTop w:val="0"/>
          <w:marBottom w:val="0"/>
          <w:divBdr>
            <w:top w:val="none" w:sz="0" w:space="0" w:color="auto"/>
            <w:left w:val="none" w:sz="0" w:space="0" w:color="auto"/>
            <w:bottom w:val="none" w:sz="0" w:space="0" w:color="auto"/>
            <w:right w:val="none" w:sz="0" w:space="0" w:color="auto"/>
          </w:divBdr>
        </w:div>
        <w:div w:id="1308126146">
          <w:marLeft w:val="0"/>
          <w:marRight w:val="0"/>
          <w:marTop w:val="0"/>
          <w:marBottom w:val="0"/>
          <w:divBdr>
            <w:top w:val="none" w:sz="0" w:space="0" w:color="auto"/>
            <w:left w:val="none" w:sz="0" w:space="0" w:color="auto"/>
            <w:bottom w:val="none" w:sz="0" w:space="0" w:color="auto"/>
            <w:right w:val="none" w:sz="0" w:space="0" w:color="auto"/>
          </w:divBdr>
        </w:div>
        <w:div w:id="1358384287">
          <w:marLeft w:val="0"/>
          <w:marRight w:val="0"/>
          <w:marTop w:val="0"/>
          <w:marBottom w:val="0"/>
          <w:divBdr>
            <w:top w:val="none" w:sz="0" w:space="0" w:color="auto"/>
            <w:left w:val="none" w:sz="0" w:space="0" w:color="auto"/>
            <w:bottom w:val="none" w:sz="0" w:space="0" w:color="auto"/>
            <w:right w:val="none" w:sz="0" w:space="0" w:color="auto"/>
          </w:divBdr>
        </w:div>
        <w:div w:id="1362197193">
          <w:marLeft w:val="0"/>
          <w:marRight w:val="0"/>
          <w:marTop w:val="0"/>
          <w:marBottom w:val="0"/>
          <w:divBdr>
            <w:top w:val="none" w:sz="0" w:space="0" w:color="auto"/>
            <w:left w:val="none" w:sz="0" w:space="0" w:color="auto"/>
            <w:bottom w:val="none" w:sz="0" w:space="0" w:color="auto"/>
            <w:right w:val="none" w:sz="0" w:space="0" w:color="auto"/>
          </w:divBdr>
        </w:div>
        <w:div w:id="1444107778">
          <w:marLeft w:val="0"/>
          <w:marRight w:val="0"/>
          <w:marTop w:val="0"/>
          <w:marBottom w:val="0"/>
          <w:divBdr>
            <w:top w:val="none" w:sz="0" w:space="0" w:color="auto"/>
            <w:left w:val="none" w:sz="0" w:space="0" w:color="auto"/>
            <w:bottom w:val="none" w:sz="0" w:space="0" w:color="auto"/>
            <w:right w:val="none" w:sz="0" w:space="0" w:color="auto"/>
          </w:divBdr>
        </w:div>
        <w:div w:id="1452674353">
          <w:marLeft w:val="0"/>
          <w:marRight w:val="0"/>
          <w:marTop w:val="0"/>
          <w:marBottom w:val="0"/>
          <w:divBdr>
            <w:top w:val="none" w:sz="0" w:space="0" w:color="auto"/>
            <w:left w:val="none" w:sz="0" w:space="0" w:color="auto"/>
            <w:bottom w:val="none" w:sz="0" w:space="0" w:color="auto"/>
            <w:right w:val="none" w:sz="0" w:space="0" w:color="auto"/>
          </w:divBdr>
        </w:div>
        <w:div w:id="1460416591">
          <w:marLeft w:val="0"/>
          <w:marRight w:val="0"/>
          <w:marTop w:val="0"/>
          <w:marBottom w:val="0"/>
          <w:divBdr>
            <w:top w:val="none" w:sz="0" w:space="0" w:color="auto"/>
            <w:left w:val="none" w:sz="0" w:space="0" w:color="auto"/>
            <w:bottom w:val="none" w:sz="0" w:space="0" w:color="auto"/>
            <w:right w:val="none" w:sz="0" w:space="0" w:color="auto"/>
          </w:divBdr>
        </w:div>
        <w:div w:id="1523283521">
          <w:marLeft w:val="0"/>
          <w:marRight w:val="0"/>
          <w:marTop w:val="0"/>
          <w:marBottom w:val="0"/>
          <w:divBdr>
            <w:top w:val="none" w:sz="0" w:space="0" w:color="auto"/>
            <w:left w:val="none" w:sz="0" w:space="0" w:color="auto"/>
            <w:bottom w:val="none" w:sz="0" w:space="0" w:color="auto"/>
            <w:right w:val="none" w:sz="0" w:space="0" w:color="auto"/>
          </w:divBdr>
        </w:div>
        <w:div w:id="1524321797">
          <w:marLeft w:val="0"/>
          <w:marRight w:val="0"/>
          <w:marTop w:val="0"/>
          <w:marBottom w:val="0"/>
          <w:divBdr>
            <w:top w:val="none" w:sz="0" w:space="0" w:color="auto"/>
            <w:left w:val="none" w:sz="0" w:space="0" w:color="auto"/>
            <w:bottom w:val="none" w:sz="0" w:space="0" w:color="auto"/>
            <w:right w:val="none" w:sz="0" w:space="0" w:color="auto"/>
          </w:divBdr>
        </w:div>
        <w:div w:id="1618177764">
          <w:marLeft w:val="0"/>
          <w:marRight w:val="0"/>
          <w:marTop w:val="0"/>
          <w:marBottom w:val="0"/>
          <w:divBdr>
            <w:top w:val="none" w:sz="0" w:space="0" w:color="auto"/>
            <w:left w:val="none" w:sz="0" w:space="0" w:color="auto"/>
            <w:bottom w:val="none" w:sz="0" w:space="0" w:color="auto"/>
            <w:right w:val="none" w:sz="0" w:space="0" w:color="auto"/>
          </w:divBdr>
        </w:div>
        <w:div w:id="1793938690">
          <w:marLeft w:val="0"/>
          <w:marRight w:val="0"/>
          <w:marTop w:val="0"/>
          <w:marBottom w:val="0"/>
          <w:divBdr>
            <w:top w:val="none" w:sz="0" w:space="0" w:color="auto"/>
            <w:left w:val="none" w:sz="0" w:space="0" w:color="auto"/>
            <w:bottom w:val="none" w:sz="0" w:space="0" w:color="auto"/>
            <w:right w:val="none" w:sz="0" w:space="0" w:color="auto"/>
          </w:divBdr>
        </w:div>
        <w:div w:id="1831020718">
          <w:marLeft w:val="0"/>
          <w:marRight w:val="0"/>
          <w:marTop w:val="0"/>
          <w:marBottom w:val="0"/>
          <w:divBdr>
            <w:top w:val="none" w:sz="0" w:space="0" w:color="auto"/>
            <w:left w:val="none" w:sz="0" w:space="0" w:color="auto"/>
            <w:bottom w:val="none" w:sz="0" w:space="0" w:color="auto"/>
            <w:right w:val="none" w:sz="0" w:space="0" w:color="auto"/>
          </w:divBdr>
        </w:div>
        <w:div w:id="1873955569">
          <w:marLeft w:val="0"/>
          <w:marRight w:val="0"/>
          <w:marTop w:val="0"/>
          <w:marBottom w:val="0"/>
          <w:divBdr>
            <w:top w:val="none" w:sz="0" w:space="0" w:color="auto"/>
            <w:left w:val="none" w:sz="0" w:space="0" w:color="auto"/>
            <w:bottom w:val="none" w:sz="0" w:space="0" w:color="auto"/>
            <w:right w:val="none" w:sz="0" w:space="0" w:color="auto"/>
          </w:divBdr>
        </w:div>
        <w:div w:id="1903633882">
          <w:marLeft w:val="0"/>
          <w:marRight w:val="0"/>
          <w:marTop w:val="0"/>
          <w:marBottom w:val="0"/>
          <w:divBdr>
            <w:top w:val="none" w:sz="0" w:space="0" w:color="auto"/>
            <w:left w:val="none" w:sz="0" w:space="0" w:color="auto"/>
            <w:bottom w:val="none" w:sz="0" w:space="0" w:color="auto"/>
            <w:right w:val="none" w:sz="0" w:space="0" w:color="auto"/>
          </w:divBdr>
        </w:div>
        <w:div w:id="2005861836">
          <w:marLeft w:val="0"/>
          <w:marRight w:val="0"/>
          <w:marTop w:val="0"/>
          <w:marBottom w:val="0"/>
          <w:divBdr>
            <w:top w:val="none" w:sz="0" w:space="0" w:color="auto"/>
            <w:left w:val="none" w:sz="0" w:space="0" w:color="auto"/>
            <w:bottom w:val="none" w:sz="0" w:space="0" w:color="auto"/>
            <w:right w:val="none" w:sz="0" w:space="0" w:color="auto"/>
          </w:divBdr>
        </w:div>
        <w:div w:id="2072538718">
          <w:marLeft w:val="0"/>
          <w:marRight w:val="0"/>
          <w:marTop w:val="0"/>
          <w:marBottom w:val="0"/>
          <w:divBdr>
            <w:top w:val="none" w:sz="0" w:space="0" w:color="auto"/>
            <w:left w:val="none" w:sz="0" w:space="0" w:color="auto"/>
            <w:bottom w:val="none" w:sz="0" w:space="0" w:color="auto"/>
            <w:right w:val="none" w:sz="0" w:space="0" w:color="auto"/>
          </w:divBdr>
        </w:div>
        <w:div w:id="2078552151">
          <w:marLeft w:val="0"/>
          <w:marRight w:val="0"/>
          <w:marTop w:val="0"/>
          <w:marBottom w:val="0"/>
          <w:divBdr>
            <w:top w:val="none" w:sz="0" w:space="0" w:color="auto"/>
            <w:left w:val="none" w:sz="0" w:space="0" w:color="auto"/>
            <w:bottom w:val="none" w:sz="0" w:space="0" w:color="auto"/>
            <w:right w:val="none" w:sz="0" w:space="0" w:color="auto"/>
          </w:divBdr>
        </w:div>
        <w:div w:id="2084639238">
          <w:marLeft w:val="0"/>
          <w:marRight w:val="0"/>
          <w:marTop w:val="0"/>
          <w:marBottom w:val="0"/>
          <w:divBdr>
            <w:top w:val="none" w:sz="0" w:space="0" w:color="auto"/>
            <w:left w:val="none" w:sz="0" w:space="0" w:color="auto"/>
            <w:bottom w:val="none" w:sz="0" w:space="0" w:color="auto"/>
            <w:right w:val="none" w:sz="0" w:space="0" w:color="auto"/>
          </w:divBdr>
        </w:div>
      </w:divsChild>
    </w:div>
    <w:div w:id="1407454649">
      <w:bodyDiv w:val="1"/>
      <w:marLeft w:val="0"/>
      <w:marRight w:val="0"/>
      <w:marTop w:val="0"/>
      <w:marBottom w:val="0"/>
      <w:divBdr>
        <w:top w:val="none" w:sz="0" w:space="0" w:color="auto"/>
        <w:left w:val="none" w:sz="0" w:space="0" w:color="auto"/>
        <w:bottom w:val="none" w:sz="0" w:space="0" w:color="auto"/>
        <w:right w:val="none" w:sz="0" w:space="0" w:color="auto"/>
      </w:divBdr>
    </w:div>
    <w:div w:id="1494183754">
      <w:bodyDiv w:val="1"/>
      <w:marLeft w:val="0"/>
      <w:marRight w:val="0"/>
      <w:marTop w:val="0"/>
      <w:marBottom w:val="0"/>
      <w:divBdr>
        <w:top w:val="none" w:sz="0" w:space="0" w:color="auto"/>
        <w:left w:val="none" w:sz="0" w:space="0" w:color="auto"/>
        <w:bottom w:val="none" w:sz="0" w:space="0" w:color="auto"/>
        <w:right w:val="none" w:sz="0" w:space="0" w:color="auto"/>
      </w:divBdr>
      <w:divsChild>
        <w:div w:id="41485807">
          <w:marLeft w:val="0"/>
          <w:marRight w:val="0"/>
          <w:marTop w:val="0"/>
          <w:marBottom w:val="0"/>
          <w:divBdr>
            <w:top w:val="none" w:sz="0" w:space="0" w:color="auto"/>
            <w:left w:val="none" w:sz="0" w:space="0" w:color="auto"/>
            <w:bottom w:val="none" w:sz="0" w:space="0" w:color="auto"/>
            <w:right w:val="none" w:sz="0" w:space="0" w:color="auto"/>
          </w:divBdr>
        </w:div>
        <w:div w:id="232787377">
          <w:marLeft w:val="0"/>
          <w:marRight w:val="0"/>
          <w:marTop w:val="0"/>
          <w:marBottom w:val="0"/>
          <w:divBdr>
            <w:top w:val="none" w:sz="0" w:space="0" w:color="auto"/>
            <w:left w:val="none" w:sz="0" w:space="0" w:color="auto"/>
            <w:bottom w:val="none" w:sz="0" w:space="0" w:color="auto"/>
            <w:right w:val="none" w:sz="0" w:space="0" w:color="auto"/>
          </w:divBdr>
        </w:div>
        <w:div w:id="264119550">
          <w:marLeft w:val="0"/>
          <w:marRight w:val="0"/>
          <w:marTop w:val="0"/>
          <w:marBottom w:val="0"/>
          <w:divBdr>
            <w:top w:val="none" w:sz="0" w:space="0" w:color="auto"/>
            <w:left w:val="none" w:sz="0" w:space="0" w:color="auto"/>
            <w:bottom w:val="none" w:sz="0" w:space="0" w:color="auto"/>
            <w:right w:val="none" w:sz="0" w:space="0" w:color="auto"/>
          </w:divBdr>
        </w:div>
        <w:div w:id="333454914">
          <w:marLeft w:val="0"/>
          <w:marRight w:val="0"/>
          <w:marTop w:val="0"/>
          <w:marBottom w:val="0"/>
          <w:divBdr>
            <w:top w:val="none" w:sz="0" w:space="0" w:color="auto"/>
            <w:left w:val="none" w:sz="0" w:space="0" w:color="auto"/>
            <w:bottom w:val="none" w:sz="0" w:space="0" w:color="auto"/>
            <w:right w:val="none" w:sz="0" w:space="0" w:color="auto"/>
          </w:divBdr>
        </w:div>
        <w:div w:id="352998232">
          <w:marLeft w:val="0"/>
          <w:marRight w:val="0"/>
          <w:marTop w:val="0"/>
          <w:marBottom w:val="0"/>
          <w:divBdr>
            <w:top w:val="none" w:sz="0" w:space="0" w:color="auto"/>
            <w:left w:val="none" w:sz="0" w:space="0" w:color="auto"/>
            <w:bottom w:val="none" w:sz="0" w:space="0" w:color="auto"/>
            <w:right w:val="none" w:sz="0" w:space="0" w:color="auto"/>
          </w:divBdr>
        </w:div>
        <w:div w:id="424880568">
          <w:marLeft w:val="0"/>
          <w:marRight w:val="0"/>
          <w:marTop w:val="0"/>
          <w:marBottom w:val="0"/>
          <w:divBdr>
            <w:top w:val="none" w:sz="0" w:space="0" w:color="auto"/>
            <w:left w:val="none" w:sz="0" w:space="0" w:color="auto"/>
            <w:bottom w:val="none" w:sz="0" w:space="0" w:color="auto"/>
            <w:right w:val="none" w:sz="0" w:space="0" w:color="auto"/>
          </w:divBdr>
        </w:div>
        <w:div w:id="509217698">
          <w:marLeft w:val="0"/>
          <w:marRight w:val="0"/>
          <w:marTop w:val="0"/>
          <w:marBottom w:val="0"/>
          <w:divBdr>
            <w:top w:val="none" w:sz="0" w:space="0" w:color="auto"/>
            <w:left w:val="none" w:sz="0" w:space="0" w:color="auto"/>
            <w:bottom w:val="none" w:sz="0" w:space="0" w:color="auto"/>
            <w:right w:val="none" w:sz="0" w:space="0" w:color="auto"/>
          </w:divBdr>
        </w:div>
        <w:div w:id="612372082">
          <w:marLeft w:val="0"/>
          <w:marRight w:val="0"/>
          <w:marTop w:val="0"/>
          <w:marBottom w:val="0"/>
          <w:divBdr>
            <w:top w:val="none" w:sz="0" w:space="0" w:color="auto"/>
            <w:left w:val="none" w:sz="0" w:space="0" w:color="auto"/>
            <w:bottom w:val="none" w:sz="0" w:space="0" w:color="auto"/>
            <w:right w:val="none" w:sz="0" w:space="0" w:color="auto"/>
          </w:divBdr>
        </w:div>
        <w:div w:id="664435913">
          <w:marLeft w:val="0"/>
          <w:marRight w:val="0"/>
          <w:marTop w:val="0"/>
          <w:marBottom w:val="0"/>
          <w:divBdr>
            <w:top w:val="none" w:sz="0" w:space="0" w:color="auto"/>
            <w:left w:val="none" w:sz="0" w:space="0" w:color="auto"/>
            <w:bottom w:val="none" w:sz="0" w:space="0" w:color="auto"/>
            <w:right w:val="none" w:sz="0" w:space="0" w:color="auto"/>
          </w:divBdr>
        </w:div>
        <w:div w:id="678436167">
          <w:marLeft w:val="0"/>
          <w:marRight w:val="0"/>
          <w:marTop w:val="0"/>
          <w:marBottom w:val="0"/>
          <w:divBdr>
            <w:top w:val="none" w:sz="0" w:space="0" w:color="auto"/>
            <w:left w:val="none" w:sz="0" w:space="0" w:color="auto"/>
            <w:bottom w:val="none" w:sz="0" w:space="0" w:color="auto"/>
            <w:right w:val="none" w:sz="0" w:space="0" w:color="auto"/>
          </w:divBdr>
        </w:div>
        <w:div w:id="727460685">
          <w:marLeft w:val="0"/>
          <w:marRight w:val="0"/>
          <w:marTop w:val="0"/>
          <w:marBottom w:val="0"/>
          <w:divBdr>
            <w:top w:val="none" w:sz="0" w:space="0" w:color="auto"/>
            <w:left w:val="none" w:sz="0" w:space="0" w:color="auto"/>
            <w:bottom w:val="none" w:sz="0" w:space="0" w:color="auto"/>
            <w:right w:val="none" w:sz="0" w:space="0" w:color="auto"/>
          </w:divBdr>
        </w:div>
        <w:div w:id="740445453">
          <w:marLeft w:val="0"/>
          <w:marRight w:val="0"/>
          <w:marTop w:val="0"/>
          <w:marBottom w:val="0"/>
          <w:divBdr>
            <w:top w:val="none" w:sz="0" w:space="0" w:color="auto"/>
            <w:left w:val="none" w:sz="0" w:space="0" w:color="auto"/>
            <w:bottom w:val="none" w:sz="0" w:space="0" w:color="auto"/>
            <w:right w:val="none" w:sz="0" w:space="0" w:color="auto"/>
          </w:divBdr>
        </w:div>
        <w:div w:id="946044368">
          <w:marLeft w:val="0"/>
          <w:marRight w:val="0"/>
          <w:marTop w:val="0"/>
          <w:marBottom w:val="0"/>
          <w:divBdr>
            <w:top w:val="none" w:sz="0" w:space="0" w:color="auto"/>
            <w:left w:val="none" w:sz="0" w:space="0" w:color="auto"/>
            <w:bottom w:val="none" w:sz="0" w:space="0" w:color="auto"/>
            <w:right w:val="none" w:sz="0" w:space="0" w:color="auto"/>
          </w:divBdr>
        </w:div>
        <w:div w:id="956568772">
          <w:marLeft w:val="0"/>
          <w:marRight w:val="0"/>
          <w:marTop w:val="0"/>
          <w:marBottom w:val="0"/>
          <w:divBdr>
            <w:top w:val="none" w:sz="0" w:space="0" w:color="auto"/>
            <w:left w:val="none" w:sz="0" w:space="0" w:color="auto"/>
            <w:bottom w:val="none" w:sz="0" w:space="0" w:color="auto"/>
            <w:right w:val="none" w:sz="0" w:space="0" w:color="auto"/>
          </w:divBdr>
        </w:div>
        <w:div w:id="966856770">
          <w:marLeft w:val="0"/>
          <w:marRight w:val="0"/>
          <w:marTop w:val="0"/>
          <w:marBottom w:val="0"/>
          <w:divBdr>
            <w:top w:val="none" w:sz="0" w:space="0" w:color="auto"/>
            <w:left w:val="none" w:sz="0" w:space="0" w:color="auto"/>
            <w:bottom w:val="none" w:sz="0" w:space="0" w:color="auto"/>
            <w:right w:val="none" w:sz="0" w:space="0" w:color="auto"/>
          </w:divBdr>
        </w:div>
        <w:div w:id="1011954387">
          <w:marLeft w:val="0"/>
          <w:marRight w:val="0"/>
          <w:marTop w:val="0"/>
          <w:marBottom w:val="0"/>
          <w:divBdr>
            <w:top w:val="none" w:sz="0" w:space="0" w:color="auto"/>
            <w:left w:val="none" w:sz="0" w:space="0" w:color="auto"/>
            <w:bottom w:val="none" w:sz="0" w:space="0" w:color="auto"/>
            <w:right w:val="none" w:sz="0" w:space="0" w:color="auto"/>
          </w:divBdr>
        </w:div>
        <w:div w:id="1027484550">
          <w:marLeft w:val="0"/>
          <w:marRight w:val="0"/>
          <w:marTop w:val="0"/>
          <w:marBottom w:val="0"/>
          <w:divBdr>
            <w:top w:val="none" w:sz="0" w:space="0" w:color="auto"/>
            <w:left w:val="none" w:sz="0" w:space="0" w:color="auto"/>
            <w:bottom w:val="none" w:sz="0" w:space="0" w:color="auto"/>
            <w:right w:val="none" w:sz="0" w:space="0" w:color="auto"/>
          </w:divBdr>
        </w:div>
        <w:div w:id="1130586288">
          <w:marLeft w:val="0"/>
          <w:marRight w:val="0"/>
          <w:marTop w:val="0"/>
          <w:marBottom w:val="0"/>
          <w:divBdr>
            <w:top w:val="none" w:sz="0" w:space="0" w:color="auto"/>
            <w:left w:val="none" w:sz="0" w:space="0" w:color="auto"/>
            <w:bottom w:val="none" w:sz="0" w:space="0" w:color="auto"/>
            <w:right w:val="none" w:sz="0" w:space="0" w:color="auto"/>
          </w:divBdr>
        </w:div>
        <w:div w:id="1236089369">
          <w:marLeft w:val="0"/>
          <w:marRight w:val="0"/>
          <w:marTop w:val="0"/>
          <w:marBottom w:val="0"/>
          <w:divBdr>
            <w:top w:val="none" w:sz="0" w:space="0" w:color="auto"/>
            <w:left w:val="none" w:sz="0" w:space="0" w:color="auto"/>
            <w:bottom w:val="none" w:sz="0" w:space="0" w:color="auto"/>
            <w:right w:val="none" w:sz="0" w:space="0" w:color="auto"/>
          </w:divBdr>
        </w:div>
        <w:div w:id="1258750502">
          <w:marLeft w:val="0"/>
          <w:marRight w:val="0"/>
          <w:marTop w:val="0"/>
          <w:marBottom w:val="0"/>
          <w:divBdr>
            <w:top w:val="none" w:sz="0" w:space="0" w:color="auto"/>
            <w:left w:val="none" w:sz="0" w:space="0" w:color="auto"/>
            <w:bottom w:val="none" w:sz="0" w:space="0" w:color="auto"/>
            <w:right w:val="none" w:sz="0" w:space="0" w:color="auto"/>
          </w:divBdr>
        </w:div>
        <w:div w:id="1285308975">
          <w:marLeft w:val="0"/>
          <w:marRight w:val="0"/>
          <w:marTop w:val="0"/>
          <w:marBottom w:val="0"/>
          <w:divBdr>
            <w:top w:val="none" w:sz="0" w:space="0" w:color="auto"/>
            <w:left w:val="none" w:sz="0" w:space="0" w:color="auto"/>
            <w:bottom w:val="none" w:sz="0" w:space="0" w:color="auto"/>
            <w:right w:val="none" w:sz="0" w:space="0" w:color="auto"/>
          </w:divBdr>
        </w:div>
        <w:div w:id="1301956086">
          <w:marLeft w:val="0"/>
          <w:marRight w:val="0"/>
          <w:marTop w:val="0"/>
          <w:marBottom w:val="0"/>
          <w:divBdr>
            <w:top w:val="none" w:sz="0" w:space="0" w:color="auto"/>
            <w:left w:val="none" w:sz="0" w:space="0" w:color="auto"/>
            <w:bottom w:val="none" w:sz="0" w:space="0" w:color="auto"/>
            <w:right w:val="none" w:sz="0" w:space="0" w:color="auto"/>
          </w:divBdr>
        </w:div>
        <w:div w:id="1362441472">
          <w:marLeft w:val="0"/>
          <w:marRight w:val="0"/>
          <w:marTop w:val="0"/>
          <w:marBottom w:val="0"/>
          <w:divBdr>
            <w:top w:val="none" w:sz="0" w:space="0" w:color="auto"/>
            <w:left w:val="none" w:sz="0" w:space="0" w:color="auto"/>
            <w:bottom w:val="none" w:sz="0" w:space="0" w:color="auto"/>
            <w:right w:val="none" w:sz="0" w:space="0" w:color="auto"/>
          </w:divBdr>
        </w:div>
        <w:div w:id="1380281574">
          <w:marLeft w:val="0"/>
          <w:marRight w:val="0"/>
          <w:marTop w:val="0"/>
          <w:marBottom w:val="0"/>
          <w:divBdr>
            <w:top w:val="none" w:sz="0" w:space="0" w:color="auto"/>
            <w:left w:val="none" w:sz="0" w:space="0" w:color="auto"/>
            <w:bottom w:val="none" w:sz="0" w:space="0" w:color="auto"/>
            <w:right w:val="none" w:sz="0" w:space="0" w:color="auto"/>
          </w:divBdr>
        </w:div>
        <w:div w:id="1402364775">
          <w:marLeft w:val="0"/>
          <w:marRight w:val="0"/>
          <w:marTop w:val="0"/>
          <w:marBottom w:val="0"/>
          <w:divBdr>
            <w:top w:val="none" w:sz="0" w:space="0" w:color="auto"/>
            <w:left w:val="none" w:sz="0" w:space="0" w:color="auto"/>
            <w:bottom w:val="none" w:sz="0" w:space="0" w:color="auto"/>
            <w:right w:val="none" w:sz="0" w:space="0" w:color="auto"/>
          </w:divBdr>
        </w:div>
        <w:div w:id="1427114426">
          <w:marLeft w:val="0"/>
          <w:marRight w:val="0"/>
          <w:marTop w:val="0"/>
          <w:marBottom w:val="0"/>
          <w:divBdr>
            <w:top w:val="none" w:sz="0" w:space="0" w:color="auto"/>
            <w:left w:val="none" w:sz="0" w:space="0" w:color="auto"/>
            <w:bottom w:val="none" w:sz="0" w:space="0" w:color="auto"/>
            <w:right w:val="none" w:sz="0" w:space="0" w:color="auto"/>
          </w:divBdr>
        </w:div>
        <w:div w:id="1531602292">
          <w:marLeft w:val="0"/>
          <w:marRight w:val="0"/>
          <w:marTop w:val="0"/>
          <w:marBottom w:val="0"/>
          <w:divBdr>
            <w:top w:val="none" w:sz="0" w:space="0" w:color="auto"/>
            <w:left w:val="none" w:sz="0" w:space="0" w:color="auto"/>
            <w:bottom w:val="none" w:sz="0" w:space="0" w:color="auto"/>
            <w:right w:val="none" w:sz="0" w:space="0" w:color="auto"/>
          </w:divBdr>
        </w:div>
        <w:div w:id="1669283486">
          <w:marLeft w:val="0"/>
          <w:marRight w:val="0"/>
          <w:marTop w:val="0"/>
          <w:marBottom w:val="0"/>
          <w:divBdr>
            <w:top w:val="none" w:sz="0" w:space="0" w:color="auto"/>
            <w:left w:val="none" w:sz="0" w:space="0" w:color="auto"/>
            <w:bottom w:val="none" w:sz="0" w:space="0" w:color="auto"/>
            <w:right w:val="none" w:sz="0" w:space="0" w:color="auto"/>
          </w:divBdr>
        </w:div>
        <w:div w:id="1737164021">
          <w:marLeft w:val="0"/>
          <w:marRight w:val="0"/>
          <w:marTop w:val="0"/>
          <w:marBottom w:val="0"/>
          <w:divBdr>
            <w:top w:val="none" w:sz="0" w:space="0" w:color="auto"/>
            <w:left w:val="none" w:sz="0" w:space="0" w:color="auto"/>
            <w:bottom w:val="none" w:sz="0" w:space="0" w:color="auto"/>
            <w:right w:val="none" w:sz="0" w:space="0" w:color="auto"/>
          </w:divBdr>
        </w:div>
        <w:div w:id="1844012436">
          <w:marLeft w:val="0"/>
          <w:marRight w:val="0"/>
          <w:marTop w:val="0"/>
          <w:marBottom w:val="0"/>
          <w:divBdr>
            <w:top w:val="none" w:sz="0" w:space="0" w:color="auto"/>
            <w:left w:val="none" w:sz="0" w:space="0" w:color="auto"/>
            <w:bottom w:val="none" w:sz="0" w:space="0" w:color="auto"/>
            <w:right w:val="none" w:sz="0" w:space="0" w:color="auto"/>
          </w:divBdr>
        </w:div>
        <w:div w:id="1986658722">
          <w:marLeft w:val="0"/>
          <w:marRight w:val="0"/>
          <w:marTop w:val="0"/>
          <w:marBottom w:val="0"/>
          <w:divBdr>
            <w:top w:val="none" w:sz="0" w:space="0" w:color="auto"/>
            <w:left w:val="none" w:sz="0" w:space="0" w:color="auto"/>
            <w:bottom w:val="none" w:sz="0" w:space="0" w:color="auto"/>
            <w:right w:val="none" w:sz="0" w:space="0" w:color="auto"/>
          </w:divBdr>
        </w:div>
        <w:div w:id="2041471497">
          <w:marLeft w:val="0"/>
          <w:marRight w:val="0"/>
          <w:marTop w:val="0"/>
          <w:marBottom w:val="0"/>
          <w:divBdr>
            <w:top w:val="none" w:sz="0" w:space="0" w:color="auto"/>
            <w:left w:val="none" w:sz="0" w:space="0" w:color="auto"/>
            <w:bottom w:val="none" w:sz="0" w:space="0" w:color="auto"/>
            <w:right w:val="none" w:sz="0" w:space="0" w:color="auto"/>
          </w:divBdr>
        </w:div>
      </w:divsChild>
    </w:div>
    <w:div w:id="1952780962">
      <w:bodyDiv w:val="1"/>
      <w:marLeft w:val="0"/>
      <w:marRight w:val="0"/>
      <w:marTop w:val="0"/>
      <w:marBottom w:val="0"/>
      <w:divBdr>
        <w:top w:val="none" w:sz="0" w:space="0" w:color="auto"/>
        <w:left w:val="none" w:sz="0" w:space="0" w:color="auto"/>
        <w:bottom w:val="none" w:sz="0" w:space="0" w:color="auto"/>
        <w:right w:val="none" w:sz="0" w:space="0" w:color="auto"/>
      </w:divBdr>
      <w:divsChild>
        <w:div w:id="15035574">
          <w:marLeft w:val="0"/>
          <w:marRight w:val="0"/>
          <w:marTop w:val="0"/>
          <w:marBottom w:val="0"/>
          <w:divBdr>
            <w:top w:val="none" w:sz="0" w:space="0" w:color="auto"/>
            <w:left w:val="none" w:sz="0" w:space="0" w:color="auto"/>
            <w:bottom w:val="none" w:sz="0" w:space="0" w:color="auto"/>
            <w:right w:val="none" w:sz="0" w:space="0" w:color="auto"/>
          </w:divBdr>
        </w:div>
        <w:div w:id="85275860">
          <w:marLeft w:val="0"/>
          <w:marRight w:val="0"/>
          <w:marTop w:val="0"/>
          <w:marBottom w:val="0"/>
          <w:divBdr>
            <w:top w:val="none" w:sz="0" w:space="0" w:color="auto"/>
            <w:left w:val="none" w:sz="0" w:space="0" w:color="auto"/>
            <w:bottom w:val="none" w:sz="0" w:space="0" w:color="auto"/>
            <w:right w:val="none" w:sz="0" w:space="0" w:color="auto"/>
          </w:divBdr>
        </w:div>
        <w:div w:id="119540663">
          <w:marLeft w:val="0"/>
          <w:marRight w:val="0"/>
          <w:marTop w:val="0"/>
          <w:marBottom w:val="0"/>
          <w:divBdr>
            <w:top w:val="none" w:sz="0" w:space="0" w:color="auto"/>
            <w:left w:val="none" w:sz="0" w:space="0" w:color="auto"/>
            <w:bottom w:val="none" w:sz="0" w:space="0" w:color="auto"/>
            <w:right w:val="none" w:sz="0" w:space="0" w:color="auto"/>
          </w:divBdr>
        </w:div>
        <w:div w:id="133839800">
          <w:marLeft w:val="0"/>
          <w:marRight w:val="0"/>
          <w:marTop w:val="0"/>
          <w:marBottom w:val="0"/>
          <w:divBdr>
            <w:top w:val="none" w:sz="0" w:space="0" w:color="auto"/>
            <w:left w:val="none" w:sz="0" w:space="0" w:color="auto"/>
            <w:bottom w:val="none" w:sz="0" w:space="0" w:color="auto"/>
            <w:right w:val="none" w:sz="0" w:space="0" w:color="auto"/>
          </w:divBdr>
        </w:div>
        <w:div w:id="144855635">
          <w:marLeft w:val="0"/>
          <w:marRight w:val="0"/>
          <w:marTop w:val="0"/>
          <w:marBottom w:val="0"/>
          <w:divBdr>
            <w:top w:val="none" w:sz="0" w:space="0" w:color="auto"/>
            <w:left w:val="none" w:sz="0" w:space="0" w:color="auto"/>
            <w:bottom w:val="none" w:sz="0" w:space="0" w:color="auto"/>
            <w:right w:val="none" w:sz="0" w:space="0" w:color="auto"/>
          </w:divBdr>
        </w:div>
        <w:div w:id="147020770">
          <w:marLeft w:val="0"/>
          <w:marRight w:val="0"/>
          <w:marTop w:val="0"/>
          <w:marBottom w:val="0"/>
          <w:divBdr>
            <w:top w:val="none" w:sz="0" w:space="0" w:color="auto"/>
            <w:left w:val="none" w:sz="0" w:space="0" w:color="auto"/>
            <w:bottom w:val="none" w:sz="0" w:space="0" w:color="auto"/>
            <w:right w:val="none" w:sz="0" w:space="0" w:color="auto"/>
          </w:divBdr>
        </w:div>
        <w:div w:id="164589840">
          <w:marLeft w:val="0"/>
          <w:marRight w:val="0"/>
          <w:marTop w:val="0"/>
          <w:marBottom w:val="0"/>
          <w:divBdr>
            <w:top w:val="none" w:sz="0" w:space="0" w:color="auto"/>
            <w:left w:val="none" w:sz="0" w:space="0" w:color="auto"/>
            <w:bottom w:val="none" w:sz="0" w:space="0" w:color="auto"/>
            <w:right w:val="none" w:sz="0" w:space="0" w:color="auto"/>
          </w:divBdr>
        </w:div>
        <w:div w:id="166750219">
          <w:marLeft w:val="0"/>
          <w:marRight w:val="0"/>
          <w:marTop w:val="0"/>
          <w:marBottom w:val="0"/>
          <w:divBdr>
            <w:top w:val="none" w:sz="0" w:space="0" w:color="auto"/>
            <w:left w:val="none" w:sz="0" w:space="0" w:color="auto"/>
            <w:bottom w:val="none" w:sz="0" w:space="0" w:color="auto"/>
            <w:right w:val="none" w:sz="0" w:space="0" w:color="auto"/>
          </w:divBdr>
        </w:div>
        <w:div w:id="178083929">
          <w:marLeft w:val="0"/>
          <w:marRight w:val="0"/>
          <w:marTop w:val="0"/>
          <w:marBottom w:val="0"/>
          <w:divBdr>
            <w:top w:val="none" w:sz="0" w:space="0" w:color="auto"/>
            <w:left w:val="none" w:sz="0" w:space="0" w:color="auto"/>
            <w:bottom w:val="none" w:sz="0" w:space="0" w:color="auto"/>
            <w:right w:val="none" w:sz="0" w:space="0" w:color="auto"/>
          </w:divBdr>
        </w:div>
        <w:div w:id="212035842">
          <w:marLeft w:val="0"/>
          <w:marRight w:val="0"/>
          <w:marTop w:val="0"/>
          <w:marBottom w:val="0"/>
          <w:divBdr>
            <w:top w:val="none" w:sz="0" w:space="0" w:color="auto"/>
            <w:left w:val="none" w:sz="0" w:space="0" w:color="auto"/>
            <w:bottom w:val="none" w:sz="0" w:space="0" w:color="auto"/>
            <w:right w:val="none" w:sz="0" w:space="0" w:color="auto"/>
          </w:divBdr>
        </w:div>
        <w:div w:id="227617596">
          <w:marLeft w:val="0"/>
          <w:marRight w:val="0"/>
          <w:marTop w:val="0"/>
          <w:marBottom w:val="0"/>
          <w:divBdr>
            <w:top w:val="none" w:sz="0" w:space="0" w:color="auto"/>
            <w:left w:val="none" w:sz="0" w:space="0" w:color="auto"/>
            <w:bottom w:val="none" w:sz="0" w:space="0" w:color="auto"/>
            <w:right w:val="none" w:sz="0" w:space="0" w:color="auto"/>
          </w:divBdr>
        </w:div>
        <w:div w:id="238255717">
          <w:marLeft w:val="0"/>
          <w:marRight w:val="0"/>
          <w:marTop w:val="0"/>
          <w:marBottom w:val="0"/>
          <w:divBdr>
            <w:top w:val="none" w:sz="0" w:space="0" w:color="auto"/>
            <w:left w:val="none" w:sz="0" w:space="0" w:color="auto"/>
            <w:bottom w:val="none" w:sz="0" w:space="0" w:color="auto"/>
            <w:right w:val="none" w:sz="0" w:space="0" w:color="auto"/>
          </w:divBdr>
        </w:div>
        <w:div w:id="258098130">
          <w:marLeft w:val="0"/>
          <w:marRight w:val="0"/>
          <w:marTop w:val="0"/>
          <w:marBottom w:val="0"/>
          <w:divBdr>
            <w:top w:val="none" w:sz="0" w:space="0" w:color="auto"/>
            <w:left w:val="none" w:sz="0" w:space="0" w:color="auto"/>
            <w:bottom w:val="none" w:sz="0" w:space="0" w:color="auto"/>
            <w:right w:val="none" w:sz="0" w:space="0" w:color="auto"/>
          </w:divBdr>
        </w:div>
        <w:div w:id="301623883">
          <w:marLeft w:val="0"/>
          <w:marRight w:val="0"/>
          <w:marTop w:val="0"/>
          <w:marBottom w:val="0"/>
          <w:divBdr>
            <w:top w:val="none" w:sz="0" w:space="0" w:color="auto"/>
            <w:left w:val="none" w:sz="0" w:space="0" w:color="auto"/>
            <w:bottom w:val="none" w:sz="0" w:space="0" w:color="auto"/>
            <w:right w:val="none" w:sz="0" w:space="0" w:color="auto"/>
          </w:divBdr>
        </w:div>
        <w:div w:id="307783616">
          <w:marLeft w:val="0"/>
          <w:marRight w:val="0"/>
          <w:marTop w:val="0"/>
          <w:marBottom w:val="0"/>
          <w:divBdr>
            <w:top w:val="none" w:sz="0" w:space="0" w:color="auto"/>
            <w:left w:val="none" w:sz="0" w:space="0" w:color="auto"/>
            <w:bottom w:val="none" w:sz="0" w:space="0" w:color="auto"/>
            <w:right w:val="none" w:sz="0" w:space="0" w:color="auto"/>
          </w:divBdr>
        </w:div>
        <w:div w:id="412972948">
          <w:marLeft w:val="0"/>
          <w:marRight w:val="0"/>
          <w:marTop w:val="0"/>
          <w:marBottom w:val="0"/>
          <w:divBdr>
            <w:top w:val="none" w:sz="0" w:space="0" w:color="auto"/>
            <w:left w:val="none" w:sz="0" w:space="0" w:color="auto"/>
            <w:bottom w:val="none" w:sz="0" w:space="0" w:color="auto"/>
            <w:right w:val="none" w:sz="0" w:space="0" w:color="auto"/>
          </w:divBdr>
        </w:div>
        <w:div w:id="430397040">
          <w:marLeft w:val="0"/>
          <w:marRight w:val="0"/>
          <w:marTop w:val="0"/>
          <w:marBottom w:val="0"/>
          <w:divBdr>
            <w:top w:val="none" w:sz="0" w:space="0" w:color="auto"/>
            <w:left w:val="none" w:sz="0" w:space="0" w:color="auto"/>
            <w:bottom w:val="none" w:sz="0" w:space="0" w:color="auto"/>
            <w:right w:val="none" w:sz="0" w:space="0" w:color="auto"/>
          </w:divBdr>
        </w:div>
        <w:div w:id="432092631">
          <w:marLeft w:val="0"/>
          <w:marRight w:val="0"/>
          <w:marTop w:val="0"/>
          <w:marBottom w:val="0"/>
          <w:divBdr>
            <w:top w:val="none" w:sz="0" w:space="0" w:color="auto"/>
            <w:left w:val="none" w:sz="0" w:space="0" w:color="auto"/>
            <w:bottom w:val="none" w:sz="0" w:space="0" w:color="auto"/>
            <w:right w:val="none" w:sz="0" w:space="0" w:color="auto"/>
          </w:divBdr>
        </w:div>
        <w:div w:id="483551371">
          <w:marLeft w:val="0"/>
          <w:marRight w:val="0"/>
          <w:marTop w:val="0"/>
          <w:marBottom w:val="0"/>
          <w:divBdr>
            <w:top w:val="none" w:sz="0" w:space="0" w:color="auto"/>
            <w:left w:val="none" w:sz="0" w:space="0" w:color="auto"/>
            <w:bottom w:val="none" w:sz="0" w:space="0" w:color="auto"/>
            <w:right w:val="none" w:sz="0" w:space="0" w:color="auto"/>
          </w:divBdr>
        </w:div>
        <w:div w:id="496118607">
          <w:marLeft w:val="0"/>
          <w:marRight w:val="0"/>
          <w:marTop w:val="0"/>
          <w:marBottom w:val="0"/>
          <w:divBdr>
            <w:top w:val="none" w:sz="0" w:space="0" w:color="auto"/>
            <w:left w:val="none" w:sz="0" w:space="0" w:color="auto"/>
            <w:bottom w:val="none" w:sz="0" w:space="0" w:color="auto"/>
            <w:right w:val="none" w:sz="0" w:space="0" w:color="auto"/>
          </w:divBdr>
        </w:div>
        <w:div w:id="516382111">
          <w:marLeft w:val="0"/>
          <w:marRight w:val="0"/>
          <w:marTop w:val="0"/>
          <w:marBottom w:val="0"/>
          <w:divBdr>
            <w:top w:val="none" w:sz="0" w:space="0" w:color="auto"/>
            <w:left w:val="none" w:sz="0" w:space="0" w:color="auto"/>
            <w:bottom w:val="none" w:sz="0" w:space="0" w:color="auto"/>
            <w:right w:val="none" w:sz="0" w:space="0" w:color="auto"/>
          </w:divBdr>
        </w:div>
        <w:div w:id="545259697">
          <w:marLeft w:val="0"/>
          <w:marRight w:val="0"/>
          <w:marTop w:val="0"/>
          <w:marBottom w:val="0"/>
          <w:divBdr>
            <w:top w:val="none" w:sz="0" w:space="0" w:color="auto"/>
            <w:left w:val="none" w:sz="0" w:space="0" w:color="auto"/>
            <w:bottom w:val="none" w:sz="0" w:space="0" w:color="auto"/>
            <w:right w:val="none" w:sz="0" w:space="0" w:color="auto"/>
          </w:divBdr>
        </w:div>
        <w:div w:id="651518398">
          <w:marLeft w:val="0"/>
          <w:marRight w:val="0"/>
          <w:marTop w:val="0"/>
          <w:marBottom w:val="0"/>
          <w:divBdr>
            <w:top w:val="none" w:sz="0" w:space="0" w:color="auto"/>
            <w:left w:val="none" w:sz="0" w:space="0" w:color="auto"/>
            <w:bottom w:val="none" w:sz="0" w:space="0" w:color="auto"/>
            <w:right w:val="none" w:sz="0" w:space="0" w:color="auto"/>
          </w:divBdr>
        </w:div>
        <w:div w:id="682056373">
          <w:marLeft w:val="0"/>
          <w:marRight w:val="0"/>
          <w:marTop w:val="0"/>
          <w:marBottom w:val="0"/>
          <w:divBdr>
            <w:top w:val="none" w:sz="0" w:space="0" w:color="auto"/>
            <w:left w:val="none" w:sz="0" w:space="0" w:color="auto"/>
            <w:bottom w:val="none" w:sz="0" w:space="0" w:color="auto"/>
            <w:right w:val="none" w:sz="0" w:space="0" w:color="auto"/>
          </w:divBdr>
        </w:div>
        <w:div w:id="710806145">
          <w:marLeft w:val="0"/>
          <w:marRight w:val="0"/>
          <w:marTop w:val="0"/>
          <w:marBottom w:val="0"/>
          <w:divBdr>
            <w:top w:val="none" w:sz="0" w:space="0" w:color="auto"/>
            <w:left w:val="none" w:sz="0" w:space="0" w:color="auto"/>
            <w:bottom w:val="none" w:sz="0" w:space="0" w:color="auto"/>
            <w:right w:val="none" w:sz="0" w:space="0" w:color="auto"/>
          </w:divBdr>
        </w:div>
        <w:div w:id="774204905">
          <w:marLeft w:val="0"/>
          <w:marRight w:val="0"/>
          <w:marTop w:val="0"/>
          <w:marBottom w:val="0"/>
          <w:divBdr>
            <w:top w:val="none" w:sz="0" w:space="0" w:color="auto"/>
            <w:left w:val="none" w:sz="0" w:space="0" w:color="auto"/>
            <w:bottom w:val="none" w:sz="0" w:space="0" w:color="auto"/>
            <w:right w:val="none" w:sz="0" w:space="0" w:color="auto"/>
          </w:divBdr>
        </w:div>
        <w:div w:id="775177343">
          <w:marLeft w:val="0"/>
          <w:marRight w:val="0"/>
          <w:marTop w:val="0"/>
          <w:marBottom w:val="0"/>
          <w:divBdr>
            <w:top w:val="none" w:sz="0" w:space="0" w:color="auto"/>
            <w:left w:val="none" w:sz="0" w:space="0" w:color="auto"/>
            <w:bottom w:val="none" w:sz="0" w:space="0" w:color="auto"/>
            <w:right w:val="none" w:sz="0" w:space="0" w:color="auto"/>
          </w:divBdr>
        </w:div>
        <w:div w:id="775909956">
          <w:marLeft w:val="0"/>
          <w:marRight w:val="0"/>
          <w:marTop w:val="0"/>
          <w:marBottom w:val="0"/>
          <w:divBdr>
            <w:top w:val="none" w:sz="0" w:space="0" w:color="auto"/>
            <w:left w:val="none" w:sz="0" w:space="0" w:color="auto"/>
            <w:bottom w:val="none" w:sz="0" w:space="0" w:color="auto"/>
            <w:right w:val="none" w:sz="0" w:space="0" w:color="auto"/>
          </w:divBdr>
        </w:div>
        <w:div w:id="791947680">
          <w:marLeft w:val="0"/>
          <w:marRight w:val="0"/>
          <w:marTop w:val="0"/>
          <w:marBottom w:val="0"/>
          <w:divBdr>
            <w:top w:val="none" w:sz="0" w:space="0" w:color="auto"/>
            <w:left w:val="none" w:sz="0" w:space="0" w:color="auto"/>
            <w:bottom w:val="none" w:sz="0" w:space="0" w:color="auto"/>
            <w:right w:val="none" w:sz="0" w:space="0" w:color="auto"/>
          </w:divBdr>
        </w:div>
        <w:div w:id="808740100">
          <w:marLeft w:val="0"/>
          <w:marRight w:val="0"/>
          <w:marTop w:val="0"/>
          <w:marBottom w:val="0"/>
          <w:divBdr>
            <w:top w:val="none" w:sz="0" w:space="0" w:color="auto"/>
            <w:left w:val="none" w:sz="0" w:space="0" w:color="auto"/>
            <w:bottom w:val="none" w:sz="0" w:space="0" w:color="auto"/>
            <w:right w:val="none" w:sz="0" w:space="0" w:color="auto"/>
          </w:divBdr>
        </w:div>
        <w:div w:id="858354128">
          <w:marLeft w:val="0"/>
          <w:marRight w:val="0"/>
          <w:marTop w:val="0"/>
          <w:marBottom w:val="0"/>
          <w:divBdr>
            <w:top w:val="none" w:sz="0" w:space="0" w:color="auto"/>
            <w:left w:val="none" w:sz="0" w:space="0" w:color="auto"/>
            <w:bottom w:val="none" w:sz="0" w:space="0" w:color="auto"/>
            <w:right w:val="none" w:sz="0" w:space="0" w:color="auto"/>
          </w:divBdr>
        </w:div>
        <w:div w:id="865211977">
          <w:marLeft w:val="0"/>
          <w:marRight w:val="0"/>
          <w:marTop w:val="0"/>
          <w:marBottom w:val="0"/>
          <w:divBdr>
            <w:top w:val="none" w:sz="0" w:space="0" w:color="auto"/>
            <w:left w:val="none" w:sz="0" w:space="0" w:color="auto"/>
            <w:bottom w:val="none" w:sz="0" w:space="0" w:color="auto"/>
            <w:right w:val="none" w:sz="0" w:space="0" w:color="auto"/>
          </w:divBdr>
        </w:div>
        <w:div w:id="874925006">
          <w:marLeft w:val="0"/>
          <w:marRight w:val="0"/>
          <w:marTop w:val="0"/>
          <w:marBottom w:val="0"/>
          <w:divBdr>
            <w:top w:val="none" w:sz="0" w:space="0" w:color="auto"/>
            <w:left w:val="none" w:sz="0" w:space="0" w:color="auto"/>
            <w:bottom w:val="none" w:sz="0" w:space="0" w:color="auto"/>
            <w:right w:val="none" w:sz="0" w:space="0" w:color="auto"/>
          </w:divBdr>
        </w:div>
        <w:div w:id="875236315">
          <w:marLeft w:val="0"/>
          <w:marRight w:val="0"/>
          <w:marTop w:val="0"/>
          <w:marBottom w:val="0"/>
          <w:divBdr>
            <w:top w:val="none" w:sz="0" w:space="0" w:color="auto"/>
            <w:left w:val="none" w:sz="0" w:space="0" w:color="auto"/>
            <w:bottom w:val="none" w:sz="0" w:space="0" w:color="auto"/>
            <w:right w:val="none" w:sz="0" w:space="0" w:color="auto"/>
          </w:divBdr>
        </w:div>
        <w:div w:id="886184323">
          <w:marLeft w:val="0"/>
          <w:marRight w:val="0"/>
          <w:marTop w:val="0"/>
          <w:marBottom w:val="0"/>
          <w:divBdr>
            <w:top w:val="none" w:sz="0" w:space="0" w:color="auto"/>
            <w:left w:val="none" w:sz="0" w:space="0" w:color="auto"/>
            <w:bottom w:val="none" w:sz="0" w:space="0" w:color="auto"/>
            <w:right w:val="none" w:sz="0" w:space="0" w:color="auto"/>
          </w:divBdr>
        </w:div>
        <w:div w:id="932669154">
          <w:marLeft w:val="0"/>
          <w:marRight w:val="0"/>
          <w:marTop w:val="0"/>
          <w:marBottom w:val="0"/>
          <w:divBdr>
            <w:top w:val="none" w:sz="0" w:space="0" w:color="auto"/>
            <w:left w:val="none" w:sz="0" w:space="0" w:color="auto"/>
            <w:bottom w:val="none" w:sz="0" w:space="0" w:color="auto"/>
            <w:right w:val="none" w:sz="0" w:space="0" w:color="auto"/>
          </w:divBdr>
        </w:div>
        <w:div w:id="932788530">
          <w:marLeft w:val="0"/>
          <w:marRight w:val="0"/>
          <w:marTop w:val="0"/>
          <w:marBottom w:val="0"/>
          <w:divBdr>
            <w:top w:val="none" w:sz="0" w:space="0" w:color="auto"/>
            <w:left w:val="none" w:sz="0" w:space="0" w:color="auto"/>
            <w:bottom w:val="none" w:sz="0" w:space="0" w:color="auto"/>
            <w:right w:val="none" w:sz="0" w:space="0" w:color="auto"/>
          </w:divBdr>
        </w:div>
        <w:div w:id="953680309">
          <w:marLeft w:val="0"/>
          <w:marRight w:val="0"/>
          <w:marTop w:val="0"/>
          <w:marBottom w:val="0"/>
          <w:divBdr>
            <w:top w:val="none" w:sz="0" w:space="0" w:color="auto"/>
            <w:left w:val="none" w:sz="0" w:space="0" w:color="auto"/>
            <w:bottom w:val="none" w:sz="0" w:space="0" w:color="auto"/>
            <w:right w:val="none" w:sz="0" w:space="0" w:color="auto"/>
          </w:divBdr>
        </w:div>
        <w:div w:id="966351239">
          <w:marLeft w:val="0"/>
          <w:marRight w:val="0"/>
          <w:marTop w:val="0"/>
          <w:marBottom w:val="0"/>
          <w:divBdr>
            <w:top w:val="none" w:sz="0" w:space="0" w:color="auto"/>
            <w:left w:val="none" w:sz="0" w:space="0" w:color="auto"/>
            <w:bottom w:val="none" w:sz="0" w:space="0" w:color="auto"/>
            <w:right w:val="none" w:sz="0" w:space="0" w:color="auto"/>
          </w:divBdr>
        </w:div>
        <w:div w:id="1024356747">
          <w:marLeft w:val="0"/>
          <w:marRight w:val="0"/>
          <w:marTop w:val="0"/>
          <w:marBottom w:val="0"/>
          <w:divBdr>
            <w:top w:val="none" w:sz="0" w:space="0" w:color="auto"/>
            <w:left w:val="none" w:sz="0" w:space="0" w:color="auto"/>
            <w:bottom w:val="none" w:sz="0" w:space="0" w:color="auto"/>
            <w:right w:val="none" w:sz="0" w:space="0" w:color="auto"/>
          </w:divBdr>
        </w:div>
        <w:div w:id="1024986611">
          <w:marLeft w:val="0"/>
          <w:marRight w:val="0"/>
          <w:marTop w:val="0"/>
          <w:marBottom w:val="0"/>
          <w:divBdr>
            <w:top w:val="none" w:sz="0" w:space="0" w:color="auto"/>
            <w:left w:val="none" w:sz="0" w:space="0" w:color="auto"/>
            <w:bottom w:val="none" w:sz="0" w:space="0" w:color="auto"/>
            <w:right w:val="none" w:sz="0" w:space="0" w:color="auto"/>
          </w:divBdr>
        </w:div>
        <w:div w:id="1033110952">
          <w:marLeft w:val="0"/>
          <w:marRight w:val="0"/>
          <w:marTop w:val="0"/>
          <w:marBottom w:val="0"/>
          <w:divBdr>
            <w:top w:val="none" w:sz="0" w:space="0" w:color="auto"/>
            <w:left w:val="none" w:sz="0" w:space="0" w:color="auto"/>
            <w:bottom w:val="none" w:sz="0" w:space="0" w:color="auto"/>
            <w:right w:val="none" w:sz="0" w:space="0" w:color="auto"/>
          </w:divBdr>
        </w:div>
        <w:div w:id="1059599627">
          <w:marLeft w:val="0"/>
          <w:marRight w:val="0"/>
          <w:marTop w:val="0"/>
          <w:marBottom w:val="0"/>
          <w:divBdr>
            <w:top w:val="none" w:sz="0" w:space="0" w:color="auto"/>
            <w:left w:val="none" w:sz="0" w:space="0" w:color="auto"/>
            <w:bottom w:val="none" w:sz="0" w:space="0" w:color="auto"/>
            <w:right w:val="none" w:sz="0" w:space="0" w:color="auto"/>
          </w:divBdr>
        </w:div>
        <w:div w:id="1067417281">
          <w:marLeft w:val="0"/>
          <w:marRight w:val="0"/>
          <w:marTop w:val="0"/>
          <w:marBottom w:val="0"/>
          <w:divBdr>
            <w:top w:val="none" w:sz="0" w:space="0" w:color="auto"/>
            <w:left w:val="none" w:sz="0" w:space="0" w:color="auto"/>
            <w:bottom w:val="none" w:sz="0" w:space="0" w:color="auto"/>
            <w:right w:val="none" w:sz="0" w:space="0" w:color="auto"/>
          </w:divBdr>
        </w:div>
        <w:div w:id="1110314888">
          <w:marLeft w:val="0"/>
          <w:marRight w:val="0"/>
          <w:marTop w:val="0"/>
          <w:marBottom w:val="0"/>
          <w:divBdr>
            <w:top w:val="none" w:sz="0" w:space="0" w:color="auto"/>
            <w:left w:val="none" w:sz="0" w:space="0" w:color="auto"/>
            <w:bottom w:val="none" w:sz="0" w:space="0" w:color="auto"/>
            <w:right w:val="none" w:sz="0" w:space="0" w:color="auto"/>
          </w:divBdr>
        </w:div>
        <w:div w:id="1170757981">
          <w:marLeft w:val="0"/>
          <w:marRight w:val="0"/>
          <w:marTop w:val="0"/>
          <w:marBottom w:val="0"/>
          <w:divBdr>
            <w:top w:val="none" w:sz="0" w:space="0" w:color="auto"/>
            <w:left w:val="none" w:sz="0" w:space="0" w:color="auto"/>
            <w:bottom w:val="none" w:sz="0" w:space="0" w:color="auto"/>
            <w:right w:val="none" w:sz="0" w:space="0" w:color="auto"/>
          </w:divBdr>
        </w:div>
        <w:div w:id="1217858260">
          <w:marLeft w:val="0"/>
          <w:marRight w:val="0"/>
          <w:marTop w:val="0"/>
          <w:marBottom w:val="0"/>
          <w:divBdr>
            <w:top w:val="none" w:sz="0" w:space="0" w:color="auto"/>
            <w:left w:val="none" w:sz="0" w:space="0" w:color="auto"/>
            <w:bottom w:val="none" w:sz="0" w:space="0" w:color="auto"/>
            <w:right w:val="none" w:sz="0" w:space="0" w:color="auto"/>
          </w:divBdr>
        </w:div>
        <w:div w:id="1334213636">
          <w:marLeft w:val="0"/>
          <w:marRight w:val="0"/>
          <w:marTop w:val="0"/>
          <w:marBottom w:val="0"/>
          <w:divBdr>
            <w:top w:val="none" w:sz="0" w:space="0" w:color="auto"/>
            <w:left w:val="none" w:sz="0" w:space="0" w:color="auto"/>
            <w:bottom w:val="none" w:sz="0" w:space="0" w:color="auto"/>
            <w:right w:val="none" w:sz="0" w:space="0" w:color="auto"/>
          </w:divBdr>
        </w:div>
        <w:div w:id="1351178564">
          <w:marLeft w:val="0"/>
          <w:marRight w:val="0"/>
          <w:marTop w:val="0"/>
          <w:marBottom w:val="0"/>
          <w:divBdr>
            <w:top w:val="none" w:sz="0" w:space="0" w:color="auto"/>
            <w:left w:val="none" w:sz="0" w:space="0" w:color="auto"/>
            <w:bottom w:val="none" w:sz="0" w:space="0" w:color="auto"/>
            <w:right w:val="none" w:sz="0" w:space="0" w:color="auto"/>
          </w:divBdr>
        </w:div>
        <w:div w:id="1380857040">
          <w:marLeft w:val="0"/>
          <w:marRight w:val="0"/>
          <w:marTop w:val="0"/>
          <w:marBottom w:val="0"/>
          <w:divBdr>
            <w:top w:val="none" w:sz="0" w:space="0" w:color="auto"/>
            <w:left w:val="none" w:sz="0" w:space="0" w:color="auto"/>
            <w:bottom w:val="none" w:sz="0" w:space="0" w:color="auto"/>
            <w:right w:val="none" w:sz="0" w:space="0" w:color="auto"/>
          </w:divBdr>
        </w:div>
        <w:div w:id="1408303813">
          <w:marLeft w:val="0"/>
          <w:marRight w:val="0"/>
          <w:marTop w:val="0"/>
          <w:marBottom w:val="0"/>
          <w:divBdr>
            <w:top w:val="none" w:sz="0" w:space="0" w:color="auto"/>
            <w:left w:val="none" w:sz="0" w:space="0" w:color="auto"/>
            <w:bottom w:val="none" w:sz="0" w:space="0" w:color="auto"/>
            <w:right w:val="none" w:sz="0" w:space="0" w:color="auto"/>
          </w:divBdr>
        </w:div>
        <w:div w:id="1455978754">
          <w:marLeft w:val="0"/>
          <w:marRight w:val="0"/>
          <w:marTop w:val="0"/>
          <w:marBottom w:val="0"/>
          <w:divBdr>
            <w:top w:val="none" w:sz="0" w:space="0" w:color="auto"/>
            <w:left w:val="none" w:sz="0" w:space="0" w:color="auto"/>
            <w:bottom w:val="none" w:sz="0" w:space="0" w:color="auto"/>
            <w:right w:val="none" w:sz="0" w:space="0" w:color="auto"/>
          </w:divBdr>
        </w:div>
        <w:div w:id="1477602743">
          <w:marLeft w:val="0"/>
          <w:marRight w:val="0"/>
          <w:marTop w:val="0"/>
          <w:marBottom w:val="0"/>
          <w:divBdr>
            <w:top w:val="none" w:sz="0" w:space="0" w:color="auto"/>
            <w:left w:val="none" w:sz="0" w:space="0" w:color="auto"/>
            <w:bottom w:val="none" w:sz="0" w:space="0" w:color="auto"/>
            <w:right w:val="none" w:sz="0" w:space="0" w:color="auto"/>
          </w:divBdr>
        </w:div>
        <w:div w:id="1492260268">
          <w:marLeft w:val="0"/>
          <w:marRight w:val="0"/>
          <w:marTop w:val="0"/>
          <w:marBottom w:val="0"/>
          <w:divBdr>
            <w:top w:val="none" w:sz="0" w:space="0" w:color="auto"/>
            <w:left w:val="none" w:sz="0" w:space="0" w:color="auto"/>
            <w:bottom w:val="none" w:sz="0" w:space="0" w:color="auto"/>
            <w:right w:val="none" w:sz="0" w:space="0" w:color="auto"/>
          </w:divBdr>
        </w:div>
        <w:div w:id="1499157230">
          <w:marLeft w:val="0"/>
          <w:marRight w:val="0"/>
          <w:marTop w:val="0"/>
          <w:marBottom w:val="0"/>
          <w:divBdr>
            <w:top w:val="none" w:sz="0" w:space="0" w:color="auto"/>
            <w:left w:val="none" w:sz="0" w:space="0" w:color="auto"/>
            <w:bottom w:val="none" w:sz="0" w:space="0" w:color="auto"/>
            <w:right w:val="none" w:sz="0" w:space="0" w:color="auto"/>
          </w:divBdr>
        </w:div>
        <w:div w:id="1513374584">
          <w:marLeft w:val="0"/>
          <w:marRight w:val="0"/>
          <w:marTop w:val="0"/>
          <w:marBottom w:val="0"/>
          <w:divBdr>
            <w:top w:val="none" w:sz="0" w:space="0" w:color="auto"/>
            <w:left w:val="none" w:sz="0" w:space="0" w:color="auto"/>
            <w:bottom w:val="none" w:sz="0" w:space="0" w:color="auto"/>
            <w:right w:val="none" w:sz="0" w:space="0" w:color="auto"/>
          </w:divBdr>
        </w:div>
        <w:div w:id="1566723395">
          <w:marLeft w:val="0"/>
          <w:marRight w:val="0"/>
          <w:marTop w:val="0"/>
          <w:marBottom w:val="0"/>
          <w:divBdr>
            <w:top w:val="none" w:sz="0" w:space="0" w:color="auto"/>
            <w:left w:val="none" w:sz="0" w:space="0" w:color="auto"/>
            <w:bottom w:val="none" w:sz="0" w:space="0" w:color="auto"/>
            <w:right w:val="none" w:sz="0" w:space="0" w:color="auto"/>
          </w:divBdr>
        </w:div>
        <w:div w:id="1579821493">
          <w:marLeft w:val="0"/>
          <w:marRight w:val="0"/>
          <w:marTop w:val="0"/>
          <w:marBottom w:val="0"/>
          <w:divBdr>
            <w:top w:val="none" w:sz="0" w:space="0" w:color="auto"/>
            <w:left w:val="none" w:sz="0" w:space="0" w:color="auto"/>
            <w:bottom w:val="none" w:sz="0" w:space="0" w:color="auto"/>
            <w:right w:val="none" w:sz="0" w:space="0" w:color="auto"/>
          </w:divBdr>
        </w:div>
        <w:div w:id="1609507273">
          <w:marLeft w:val="0"/>
          <w:marRight w:val="0"/>
          <w:marTop w:val="0"/>
          <w:marBottom w:val="0"/>
          <w:divBdr>
            <w:top w:val="none" w:sz="0" w:space="0" w:color="auto"/>
            <w:left w:val="none" w:sz="0" w:space="0" w:color="auto"/>
            <w:bottom w:val="none" w:sz="0" w:space="0" w:color="auto"/>
            <w:right w:val="none" w:sz="0" w:space="0" w:color="auto"/>
          </w:divBdr>
        </w:div>
        <w:div w:id="1641619486">
          <w:marLeft w:val="0"/>
          <w:marRight w:val="0"/>
          <w:marTop w:val="0"/>
          <w:marBottom w:val="0"/>
          <w:divBdr>
            <w:top w:val="none" w:sz="0" w:space="0" w:color="auto"/>
            <w:left w:val="none" w:sz="0" w:space="0" w:color="auto"/>
            <w:bottom w:val="none" w:sz="0" w:space="0" w:color="auto"/>
            <w:right w:val="none" w:sz="0" w:space="0" w:color="auto"/>
          </w:divBdr>
        </w:div>
        <w:div w:id="1657343203">
          <w:marLeft w:val="0"/>
          <w:marRight w:val="0"/>
          <w:marTop w:val="0"/>
          <w:marBottom w:val="0"/>
          <w:divBdr>
            <w:top w:val="none" w:sz="0" w:space="0" w:color="auto"/>
            <w:left w:val="none" w:sz="0" w:space="0" w:color="auto"/>
            <w:bottom w:val="none" w:sz="0" w:space="0" w:color="auto"/>
            <w:right w:val="none" w:sz="0" w:space="0" w:color="auto"/>
          </w:divBdr>
        </w:div>
        <w:div w:id="1669869035">
          <w:marLeft w:val="0"/>
          <w:marRight w:val="0"/>
          <w:marTop w:val="0"/>
          <w:marBottom w:val="0"/>
          <w:divBdr>
            <w:top w:val="none" w:sz="0" w:space="0" w:color="auto"/>
            <w:left w:val="none" w:sz="0" w:space="0" w:color="auto"/>
            <w:bottom w:val="none" w:sz="0" w:space="0" w:color="auto"/>
            <w:right w:val="none" w:sz="0" w:space="0" w:color="auto"/>
          </w:divBdr>
        </w:div>
        <w:div w:id="1673604266">
          <w:marLeft w:val="0"/>
          <w:marRight w:val="0"/>
          <w:marTop w:val="0"/>
          <w:marBottom w:val="0"/>
          <w:divBdr>
            <w:top w:val="none" w:sz="0" w:space="0" w:color="auto"/>
            <w:left w:val="none" w:sz="0" w:space="0" w:color="auto"/>
            <w:bottom w:val="none" w:sz="0" w:space="0" w:color="auto"/>
            <w:right w:val="none" w:sz="0" w:space="0" w:color="auto"/>
          </w:divBdr>
        </w:div>
        <w:div w:id="1679192055">
          <w:marLeft w:val="0"/>
          <w:marRight w:val="0"/>
          <w:marTop w:val="0"/>
          <w:marBottom w:val="0"/>
          <w:divBdr>
            <w:top w:val="none" w:sz="0" w:space="0" w:color="auto"/>
            <w:left w:val="none" w:sz="0" w:space="0" w:color="auto"/>
            <w:bottom w:val="none" w:sz="0" w:space="0" w:color="auto"/>
            <w:right w:val="none" w:sz="0" w:space="0" w:color="auto"/>
          </w:divBdr>
        </w:div>
        <w:div w:id="1685934947">
          <w:marLeft w:val="0"/>
          <w:marRight w:val="0"/>
          <w:marTop w:val="0"/>
          <w:marBottom w:val="0"/>
          <w:divBdr>
            <w:top w:val="none" w:sz="0" w:space="0" w:color="auto"/>
            <w:left w:val="none" w:sz="0" w:space="0" w:color="auto"/>
            <w:bottom w:val="none" w:sz="0" w:space="0" w:color="auto"/>
            <w:right w:val="none" w:sz="0" w:space="0" w:color="auto"/>
          </w:divBdr>
        </w:div>
        <w:div w:id="1698312950">
          <w:marLeft w:val="0"/>
          <w:marRight w:val="0"/>
          <w:marTop w:val="0"/>
          <w:marBottom w:val="0"/>
          <w:divBdr>
            <w:top w:val="none" w:sz="0" w:space="0" w:color="auto"/>
            <w:left w:val="none" w:sz="0" w:space="0" w:color="auto"/>
            <w:bottom w:val="none" w:sz="0" w:space="0" w:color="auto"/>
            <w:right w:val="none" w:sz="0" w:space="0" w:color="auto"/>
          </w:divBdr>
        </w:div>
        <w:div w:id="1731610779">
          <w:marLeft w:val="0"/>
          <w:marRight w:val="0"/>
          <w:marTop w:val="0"/>
          <w:marBottom w:val="0"/>
          <w:divBdr>
            <w:top w:val="none" w:sz="0" w:space="0" w:color="auto"/>
            <w:left w:val="none" w:sz="0" w:space="0" w:color="auto"/>
            <w:bottom w:val="none" w:sz="0" w:space="0" w:color="auto"/>
            <w:right w:val="none" w:sz="0" w:space="0" w:color="auto"/>
          </w:divBdr>
        </w:div>
        <w:div w:id="1755975878">
          <w:marLeft w:val="0"/>
          <w:marRight w:val="0"/>
          <w:marTop w:val="0"/>
          <w:marBottom w:val="0"/>
          <w:divBdr>
            <w:top w:val="none" w:sz="0" w:space="0" w:color="auto"/>
            <w:left w:val="none" w:sz="0" w:space="0" w:color="auto"/>
            <w:bottom w:val="none" w:sz="0" w:space="0" w:color="auto"/>
            <w:right w:val="none" w:sz="0" w:space="0" w:color="auto"/>
          </w:divBdr>
        </w:div>
        <w:div w:id="1758944855">
          <w:marLeft w:val="0"/>
          <w:marRight w:val="0"/>
          <w:marTop w:val="0"/>
          <w:marBottom w:val="0"/>
          <w:divBdr>
            <w:top w:val="none" w:sz="0" w:space="0" w:color="auto"/>
            <w:left w:val="none" w:sz="0" w:space="0" w:color="auto"/>
            <w:bottom w:val="none" w:sz="0" w:space="0" w:color="auto"/>
            <w:right w:val="none" w:sz="0" w:space="0" w:color="auto"/>
          </w:divBdr>
        </w:div>
        <w:div w:id="1790858031">
          <w:marLeft w:val="0"/>
          <w:marRight w:val="0"/>
          <w:marTop w:val="0"/>
          <w:marBottom w:val="0"/>
          <w:divBdr>
            <w:top w:val="none" w:sz="0" w:space="0" w:color="auto"/>
            <w:left w:val="none" w:sz="0" w:space="0" w:color="auto"/>
            <w:bottom w:val="none" w:sz="0" w:space="0" w:color="auto"/>
            <w:right w:val="none" w:sz="0" w:space="0" w:color="auto"/>
          </w:divBdr>
        </w:div>
        <w:div w:id="1831944486">
          <w:marLeft w:val="0"/>
          <w:marRight w:val="0"/>
          <w:marTop w:val="0"/>
          <w:marBottom w:val="0"/>
          <w:divBdr>
            <w:top w:val="none" w:sz="0" w:space="0" w:color="auto"/>
            <w:left w:val="none" w:sz="0" w:space="0" w:color="auto"/>
            <w:bottom w:val="none" w:sz="0" w:space="0" w:color="auto"/>
            <w:right w:val="none" w:sz="0" w:space="0" w:color="auto"/>
          </w:divBdr>
        </w:div>
        <w:div w:id="1833451967">
          <w:marLeft w:val="0"/>
          <w:marRight w:val="0"/>
          <w:marTop w:val="0"/>
          <w:marBottom w:val="0"/>
          <w:divBdr>
            <w:top w:val="none" w:sz="0" w:space="0" w:color="auto"/>
            <w:left w:val="none" w:sz="0" w:space="0" w:color="auto"/>
            <w:bottom w:val="none" w:sz="0" w:space="0" w:color="auto"/>
            <w:right w:val="none" w:sz="0" w:space="0" w:color="auto"/>
          </w:divBdr>
        </w:div>
        <w:div w:id="1920360267">
          <w:marLeft w:val="0"/>
          <w:marRight w:val="0"/>
          <w:marTop w:val="0"/>
          <w:marBottom w:val="0"/>
          <w:divBdr>
            <w:top w:val="none" w:sz="0" w:space="0" w:color="auto"/>
            <w:left w:val="none" w:sz="0" w:space="0" w:color="auto"/>
            <w:bottom w:val="none" w:sz="0" w:space="0" w:color="auto"/>
            <w:right w:val="none" w:sz="0" w:space="0" w:color="auto"/>
          </w:divBdr>
        </w:div>
        <w:div w:id="1947614764">
          <w:marLeft w:val="0"/>
          <w:marRight w:val="0"/>
          <w:marTop w:val="0"/>
          <w:marBottom w:val="0"/>
          <w:divBdr>
            <w:top w:val="none" w:sz="0" w:space="0" w:color="auto"/>
            <w:left w:val="none" w:sz="0" w:space="0" w:color="auto"/>
            <w:bottom w:val="none" w:sz="0" w:space="0" w:color="auto"/>
            <w:right w:val="none" w:sz="0" w:space="0" w:color="auto"/>
          </w:divBdr>
        </w:div>
        <w:div w:id="2011910305">
          <w:marLeft w:val="0"/>
          <w:marRight w:val="0"/>
          <w:marTop w:val="0"/>
          <w:marBottom w:val="0"/>
          <w:divBdr>
            <w:top w:val="none" w:sz="0" w:space="0" w:color="auto"/>
            <w:left w:val="none" w:sz="0" w:space="0" w:color="auto"/>
            <w:bottom w:val="none" w:sz="0" w:space="0" w:color="auto"/>
            <w:right w:val="none" w:sz="0" w:space="0" w:color="auto"/>
          </w:divBdr>
        </w:div>
        <w:div w:id="2043171477">
          <w:marLeft w:val="0"/>
          <w:marRight w:val="0"/>
          <w:marTop w:val="0"/>
          <w:marBottom w:val="0"/>
          <w:divBdr>
            <w:top w:val="none" w:sz="0" w:space="0" w:color="auto"/>
            <w:left w:val="none" w:sz="0" w:space="0" w:color="auto"/>
            <w:bottom w:val="none" w:sz="0" w:space="0" w:color="auto"/>
            <w:right w:val="none" w:sz="0" w:space="0" w:color="auto"/>
          </w:divBdr>
        </w:div>
        <w:div w:id="2053262928">
          <w:marLeft w:val="0"/>
          <w:marRight w:val="0"/>
          <w:marTop w:val="0"/>
          <w:marBottom w:val="0"/>
          <w:divBdr>
            <w:top w:val="none" w:sz="0" w:space="0" w:color="auto"/>
            <w:left w:val="none" w:sz="0" w:space="0" w:color="auto"/>
            <w:bottom w:val="none" w:sz="0" w:space="0" w:color="auto"/>
            <w:right w:val="none" w:sz="0" w:space="0" w:color="auto"/>
          </w:divBdr>
        </w:div>
        <w:div w:id="2085294704">
          <w:marLeft w:val="0"/>
          <w:marRight w:val="0"/>
          <w:marTop w:val="0"/>
          <w:marBottom w:val="0"/>
          <w:divBdr>
            <w:top w:val="none" w:sz="0" w:space="0" w:color="auto"/>
            <w:left w:val="none" w:sz="0" w:space="0" w:color="auto"/>
            <w:bottom w:val="none" w:sz="0" w:space="0" w:color="auto"/>
            <w:right w:val="none" w:sz="0" w:space="0" w:color="auto"/>
          </w:divBdr>
        </w:div>
        <w:div w:id="2127771804">
          <w:marLeft w:val="0"/>
          <w:marRight w:val="0"/>
          <w:marTop w:val="0"/>
          <w:marBottom w:val="0"/>
          <w:divBdr>
            <w:top w:val="none" w:sz="0" w:space="0" w:color="auto"/>
            <w:left w:val="none" w:sz="0" w:space="0" w:color="auto"/>
            <w:bottom w:val="none" w:sz="0" w:space="0" w:color="auto"/>
            <w:right w:val="none" w:sz="0" w:space="0" w:color="auto"/>
          </w:divBdr>
        </w:div>
        <w:div w:id="2133009368">
          <w:marLeft w:val="0"/>
          <w:marRight w:val="0"/>
          <w:marTop w:val="0"/>
          <w:marBottom w:val="0"/>
          <w:divBdr>
            <w:top w:val="none" w:sz="0" w:space="0" w:color="auto"/>
            <w:left w:val="none" w:sz="0" w:space="0" w:color="auto"/>
            <w:bottom w:val="none" w:sz="0" w:space="0" w:color="auto"/>
            <w:right w:val="none" w:sz="0" w:space="0" w:color="auto"/>
          </w:divBdr>
        </w:div>
        <w:div w:id="2145388675">
          <w:marLeft w:val="0"/>
          <w:marRight w:val="0"/>
          <w:marTop w:val="0"/>
          <w:marBottom w:val="0"/>
          <w:divBdr>
            <w:top w:val="none" w:sz="0" w:space="0" w:color="auto"/>
            <w:left w:val="none" w:sz="0" w:space="0" w:color="auto"/>
            <w:bottom w:val="none" w:sz="0" w:space="0" w:color="auto"/>
            <w:right w:val="none" w:sz="0" w:space="0" w:color="auto"/>
          </w:divBdr>
        </w:div>
      </w:divsChild>
    </w:div>
    <w:div w:id="2129199845">
      <w:bodyDiv w:val="1"/>
      <w:marLeft w:val="0"/>
      <w:marRight w:val="0"/>
      <w:marTop w:val="0"/>
      <w:marBottom w:val="0"/>
      <w:divBdr>
        <w:top w:val="none" w:sz="0" w:space="0" w:color="auto"/>
        <w:left w:val="none" w:sz="0" w:space="0" w:color="auto"/>
        <w:bottom w:val="none" w:sz="0" w:space="0" w:color="auto"/>
        <w:right w:val="none" w:sz="0" w:space="0" w:color="auto"/>
      </w:divBdr>
      <w:divsChild>
        <w:div w:id="52777243">
          <w:marLeft w:val="0"/>
          <w:marRight w:val="0"/>
          <w:marTop w:val="0"/>
          <w:marBottom w:val="0"/>
          <w:divBdr>
            <w:top w:val="none" w:sz="0" w:space="0" w:color="auto"/>
            <w:left w:val="none" w:sz="0" w:space="0" w:color="auto"/>
            <w:bottom w:val="none" w:sz="0" w:space="0" w:color="auto"/>
            <w:right w:val="none" w:sz="0" w:space="0" w:color="auto"/>
          </w:divBdr>
        </w:div>
        <w:div w:id="83843978">
          <w:marLeft w:val="0"/>
          <w:marRight w:val="0"/>
          <w:marTop w:val="0"/>
          <w:marBottom w:val="0"/>
          <w:divBdr>
            <w:top w:val="none" w:sz="0" w:space="0" w:color="auto"/>
            <w:left w:val="none" w:sz="0" w:space="0" w:color="auto"/>
            <w:bottom w:val="none" w:sz="0" w:space="0" w:color="auto"/>
            <w:right w:val="none" w:sz="0" w:space="0" w:color="auto"/>
          </w:divBdr>
        </w:div>
        <w:div w:id="95365722">
          <w:marLeft w:val="0"/>
          <w:marRight w:val="0"/>
          <w:marTop w:val="0"/>
          <w:marBottom w:val="0"/>
          <w:divBdr>
            <w:top w:val="none" w:sz="0" w:space="0" w:color="auto"/>
            <w:left w:val="none" w:sz="0" w:space="0" w:color="auto"/>
            <w:bottom w:val="none" w:sz="0" w:space="0" w:color="auto"/>
            <w:right w:val="none" w:sz="0" w:space="0" w:color="auto"/>
          </w:divBdr>
        </w:div>
        <w:div w:id="136725643">
          <w:marLeft w:val="0"/>
          <w:marRight w:val="0"/>
          <w:marTop w:val="0"/>
          <w:marBottom w:val="0"/>
          <w:divBdr>
            <w:top w:val="none" w:sz="0" w:space="0" w:color="auto"/>
            <w:left w:val="none" w:sz="0" w:space="0" w:color="auto"/>
            <w:bottom w:val="none" w:sz="0" w:space="0" w:color="auto"/>
            <w:right w:val="none" w:sz="0" w:space="0" w:color="auto"/>
          </w:divBdr>
        </w:div>
        <w:div w:id="158078399">
          <w:marLeft w:val="0"/>
          <w:marRight w:val="0"/>
          <w:marTop w:val="0"/>
          <w:marBottom w:val="0"/>
          <w:divBdr>
            <w:top w:val="none" w:sz="0" w:space="0" w:color="auto"/>
            <w:left w:val="none" w:sz="0" w:space="0" w:color="auto"/>
            <w:bottom w:val="none" w:sz="0" w:space="0" w:color="auto"/>
            <w:right w:val="none" w:sz="0" w:space="0" w:color="auto"/>
          </w:divBdr>
        </w:div>
        <w:div w:id="190187544">
          <w:marLeft w:val="0"/>
          <w:marRight w:val="0"/>
          <w:marTop w:val="0"/>
          <w:marBottom w:val="0"/>
          <w:divBdr>
            <w:top w:val="none" w:sz="0" w:space="0" w:color="auto"/>
            <w:left w:val="none" w:sz="0" w:space="0" w:color="auto"/>
            <w:bottom w:val="none" w:sz="0" w:space="0" w:color="auto"/>
            <w:right w:val="none" w:sz="0" w:space="0" w:color="auto"/>
          </w:divBdr>
        </w:div>
        <w:div w:id="222571199">
          <w:marLeft w:val="0"/>
          <w:marRight w:val="0"/>
          <w:marTop w:val="0"/>
          <w:marBottom w:val="0"/>
          <w:divBdr>
            <w:top w:val="none" w:sz="0" w:space="0" w:color="auto"/>
            <w:left w:val="none" w:sz="0" w:space="0" w:color="auto"/>
            <w:bottom w:val="none" w:sz="0" w:space="0" w:color="auto"/>
            <w:right w:val="none" w:sz="0" w:space="0" w:color="auto"/>
          </w:divBdr>
        </w:div>
        <w:div w:id="256911035">
          <w:marLeft w:val="0"/>
          <w:marRight w:val="0"/>
          <w:marTop w:val="0"/>
          <w:marBottom w:val="0"/>
          <w:divBdr>
            <w:top w:val="none" w:sz="0" w:space="0" w:color="auto"/>
            <w:left w:val="none" w:sz="0" w:space="0" w:color="auto"/>
            <w:bottom w:val="none" w:sz="0" w:space="0" w:color="auto"/>
            <w:right w:val="none" w:sz="0" w:space="0" w:color="auto"/>
          </w:divBdr>
        </w:div>
        <w:div w:id="320697517">
          <w:marLeft w:val="0"/>
          <w:marRight w:val="0"/>
          <w:marTop w:val="0"/>
          <w:marBottom w:val="0"/>
          <w:divBdr>
            <w:top w:val="none" w:sz="0" w:space="0" w:color="auto"/>
            <w:left w:val="none" w:sz="0" w:space="0" w:color="auto"/>
            <w:bottom w:val="none" w:sz="0" w:space="0" w:color="auto"/>
            <w:right w:val="none" w:sz="0" w:space="0" w:color="auto"/>
          </w:divBdr>
        </w:div>
        <w:div w:id="322591449">
          <w:marLeft w:val="0"/>
          <w:marRight w:val="0"/>
          <w:marTop w:val="0"/>
          <w:marBottom w:val="0"/>
          <w:divBdr>
            <w:top w:val="none" w:sz="0" w:space="0" w:color="auto"/>
            <w:left w:val="none" w:sz="0" w:space="0" w:color="auto"/>
            <w:bottom w:val="none" w:sz="0" w:space="0" w:color="auto"/>
            <w:right w:val="none" w:sz="0" w:space="0" w:color="auto"/>
          </w:divBdr>
        </w:div>
        <w:div w:id="330983476">
          <w:marLeft w:val="0"/>
          <w:marRight w:val="0"/>
          <w:marTop w:val="0"/>
          <w:marBottom w:val="0"/>
          <w:divBdr>
            <w:top w:val="none" w:sz="0" w:space="0" w:color="auto"/>
            <w:left w:val="none" w:sz="0" w:space="0" w:color="auto"/>
            <w:bottom w:val="none" w:sz="0" w:space="0" w:color="auto"/>
            <w:right w:val="none" w:sz="0" w:space="0" w:color="auto"/>
          </w:divBdr>
        </w:div>
        <w:div w:id="363293455">
          <w:marLeft w:val="0"/>
          <w:marRight w:val="0"/>
          <w:marTop w:val="0"/>
          <w:marBottom w:val="0"/>
          <w:divBdr>
            <w:top w:val="none" w:sz="0" w:space="0" w:color="auto"/>
            <w:left w:val="none" w:sz="0" w:space="0" w:color="auto"/>
            <w:bottom w:val="none" w:sz="0" w:space="0" w:color="auto"/>
            <w:right w:val="none" w:sz="0" w:space="0" w:color="auto"/>
          </w:divBdr>
        </w:div>
        <w:div w:id="372078376">
          <w:marLeft w:val="0"/>
          <w:marRight w:val="0"/>
          <w:marTop w:val="0"/>
          <w:marBottom w:val="0"/>
          <w:divBdr>
            <w:top w:val="none" w:sz="0" w:space="0" w:color="auto"/>
            <w:left w:val="none" w:sz="0" w:space="0" w:color="auto"/>
            <w:bottom w:val="none" w:sz="0" w:space="0" w:color="auto"/>
            <w:right w:val="none" w:sz="0" w:space="0" w:color="auto"/>
          </w:divBdr>
        </w:div>
        <w:div w:id="379745520">
          <w:marLeft w:val="0"/>
          <w:marRight w:val="0"/>
          <w:marTop w:val="0"/>
          <w:marBottom w:val="0"/>
          <w:divBdr>
            <w:top w:val="none" w:sz="0" w:space="0" w:color="auto"/>
            <w:left w:val="none" w:sz="0" w:space="0" w:color="auto"/>
            <w:bottom w:val="none" w:sz="0" w:space="0" w:color="auto"/>
            <w:right w:val="none" w:sz="0" w:space="0" w:color="auto"/>
          </w:divBdr>
        </w:div>
        <w:div w:id="405879006">
          <w:marLeft w:val="0"/>
          <w:marRight w:val="0"/>
          <w:marTop w:val="0"/>
          <w:marBottom w:val="0"/>
          <w:divBdr>
            <w:top w:val="none" w:sz="0" w:space="0" w:color="auto"/>
            <w:left w:val="none" w:sz="0" w:space="0" w:color="auto"/>
            <w:bottom w:val="none" w:sz="0" w:space="0" w:color="auto"/>
            <w:right w:val="none" w:sz="0" w:space="0" w:color="auto"/>
          </w:divBdr>
        </w:div>
        <w:div w:id="410464807">
          <w:marLeft w:val="0"/>
          <w:marRight w:val="0"/>
          <w:marTop w:val="0"/>
          <w:marBottom w:val="0"/>
          <w:divBdr>
            <w:top w:val="none" w:sz="0" w:space="0" w:color="auto"/>
            <w:left w:val="none" w:sz="0" w:space="0" w:color="auto"/>
            <w:bottom w:val="none" w:sz="0" w:space="0" w:color="auto"/>
            <w:right w:val="none" w:sz="0" w:space="0" w:color="auto"/>
          </w:divBdr>
        </w:div>
        <w:div w:id="421921301">
          <w:marLeft w:val="0"/>
          <w:marRight w:val="0"/>
          <w:marTop w:val="0"/>
          <w:marBottom w:val="0"/>
          <w:divBdr>
            <w:top w:val="none" w:sz="0" w:space="0" w:color="auto"/>
            <w:left w:val="none" w:sz="0" w:space="0" w:color="auto"/>
            <w:bottom w:val="none" w:sz="0" w:space="0" w:color="auto"/>
            <w:right w:val="none" w:sz="0" w:space="0" w:color="auto"/>
          </w:divBdr>
        </w:div>
        <w:div w:id="432093898">
          <w:marLeft w:val="0"/>
          <w:marRight w:val="0"/>
          <w:marTop w:val="0"/>
          <w:marBottom w:val="0"/>
          <w:divBdr>
            <w:top w:val="none" w:sz="0" w:space="0" w:color="auto"/>
            <w:left w:val="none" w:sz="0" w:space="0" w:color="auto"/>
            <w:bottom w:val="none" w:sz="0" w:space="0" w:color="auto"/>
            <w:right w:val="none" w:sz="0" w:space="0" w:color="auto"/>
          </w:divBdr>
        </w:div>
        <w:div w:id="470899801">
          <w:marLeft w:val="0"/>
          <w:marRight w:val="0"/>
          <w:marTop w:val="0"/>
          <w:marBottom w:val="0"/>
          <w:divBdr>
            <w:top w:val="none" w:sz="0" w:space="0" w:color="auto"/>
            <w:left w:val="none" w:sz="0" w:space="0" w:color="auto"/>
            <w:bottom w:val="none" w:sz="0" w:space="0" w:color="auto"/>
            <w:right w:val="none" w:sz="0" w:space="0" w:color="auto"/>
          </w:divBdr>
        </w:div>
        <w:div w:id="509374430">
          <w:marLeft w:val="0"/>
          <w:marRight w:val="0"/>
          <w:marTop w:val="0"/>
          <w:marBottom w:val="0"/>
          <w:divBdr>
            <w:top w:val="none" w:sz="0" w:space="0" w:color="auto"/>
            <w:left w:val="none" w:sz="0" w:space="0" w:color="auto"/>
            <w:bottom w:val="none" w:sz="0" w:space="0" w:color="auto"/>
            <w:right w:val="none" w:sz="0" w:space="0" w:color="auto"/>
          </w:divBdr>
        </w:div>
        <w:div w:id="521867330">
          <w:marLeft w:val="0"/>
          <w:marRight w:val="0"/>
          <w:marTop w:val="0"/>
          <w:marBottom w:val="0"/>
          <w:divBdr>
            <w:top w:val="none" w:sz="0" w:space="0" w:color="auto"/>
            <w:left w:val="none" w:sz="0" w:space="0" w:color="auto"/>
            <w:bottom w:val="none" w:sz="0" w:space="0" w:color="auto"/>
            <w:right w:val="none" w:sz="0" w:space="0" w:color="auto"/>
          </w:divBdr>
        </w:div>
        <w:div w:id="538279256">
          <w:marLeft w:val="0"/>
          <w:marRight w:val="0"/>
          <w:marTop w:val="0"/>
          <w:marBottom w:val="0"/>
          <w:divBdr>
            <w:top w:val="none" w:sz="0" w:space="0" w:color="auto"/>
            <w:left w:val="none" w:sz="0" w:space="0" w:color="auto"/>
            <w:bottom w:val="none" w:sz="0" w:space="0" w:color="auto"/>
            <w:right w:val="none" w:sz="0" w:space="0" w:color="auto"/>
          </w:divBdr>
        </w:div>
        <w:div w:id="540558554">
          <w:marLeft w:val="0"/>
          <w:marRight w:val="0"/>
          <w:marTop w:val="0"/>
          <w:marBottom w:val="0"/>
          <w:divBdr>
            <w:top w:val="none" w:sz="0" w:space="0" w:color="auto"/>
            <w:left w:val="none" w:sz="0" w:space="0" w:color="auto"/>
            <w:bottom w:val="none" w:sz="0" w:space="0" w:color="auto"/>
            <w:right w:val="none" w:sz="0" w:space="0" w:color="auto"/>
          </w:divBdr>
        </w:div>
        <w:div w:id="600843846">
          <w:marLeft w:val="0"/>
          <w:marRight w:val="0"/>
          <w:marTop w:val="0"/>
          <w:marBottom w:val="0"/>
          <w:divBdr>
            <w:top w:val="none" w:sz="0" w:space="0" w:color="auto"/>
            <w:left w:val="none" w:sz="0" w:space="0" w:color="auto"/>
            <w:bottom w:val="none" w:sz="0" w:space="0" w:color="auto"/>
            <w:right w:val="none" w:sz="0" w:space="0" w:color="auto"/>
          </w:divBdr>
        </w:div>
        <w:div w:id="660080743">
          <w:marLeft w:val="0"/>
          <w:marRight w:val="0"/>
          <w:marTop w:val="0"/>
          <w:marBottom w:val="0"/>
          <w:divBdr>
            <w:top w:val="none" w:sz="0" w:space="0" w:color="auto"/>
            <w:left w:val="none" w:sz="0" w:space="0" w:color="auto"/>
            <w:bottom w:val="none" w:sz="0" w:space="0" w:color="auto"/>
            <w:right w:val="none" w:sz="0" w:space="0" w:color="auto"/>
          </w:divBdr>
        </w:div>
        <w:div w:id="714934385">
          <w:marLeft w:val="0"/>
          <w:marRight w:val="0"/>
          <w:marTop w:val="0"/>
          <w:marBottom w:val="0"/>
          <w:divBdr>
            <w:top w:val="none" w:sz="0" w:space="0" w:color="auto"/>
            <w:left w:val="none" w:sz="0" w:space="0" w:color="auto"/>
            <w:bottom w:val="none" w:sz="0" w:space="0" w:color="auto"/>
            <w:right w:val="none" w:sz="0" w:space="0" w:color="auto"/>
          </w:divBdr>
        </w:div>
        <w:div w:id="738941893">
          <w:marLeft w:val="0"/>
          <w:marRight w:val="0"/>
          <w:marTop w:val="0"/>
          <w:marBottom w:val="0"/>
          <w:divBdr>
            <w:top w:val="none" w:sz="0" w:space="0" w:color="auto"/>
            <w:left w:val="none" w:sz="0" w:space="0" w:color="auto"/>
            <w:bottom w:val="none" w:sz="0" w:space="0" w:color="auto"/>
            <w:right w:val="none" w:sz="0" w:space="0" w:color="auto"/>
          </w:divBdr>
        </w:div>
        <w:div w:id="799494365">
          <w:marLeft w:val="0"/>
          <w:marRight w:val="0"/>
          <w:marTop w:val="0"/>
          <w:marBottom w:val="0"/>
          <w:divBdr>
            <w:top w:val="none" w:sz="0" w:space="0" w:color="auto"/>
            <w:left w:val="none" w:sz="0" w:space="0" w:color="auto"/>
            <w:bottom w:val="none" w:sz="0" w:space="0" w:color="auto"/>
            <w:right w:val="none" w:sz="0" w:space="0" w:color="auto"/>
          </w:divBdr>
        </w:div>
        <w:div w:id="807745410">
          <w:marLeft w:val="0"/>
          <w:marRight w:val="0"/>
          <w:marTop w:val="0"/>
          <w:marBottom w:val="0"/>
          <w:divBdr>
            <w:top w:val="none" w:sz="0" w:space="0" w:color="auto"/>
            <w:left w:val="none" w:sz="0" w:space="0" w:color="auto"/>
            <w:bottom w:val="none" w:sz="0" w:space="0" w:color="auto"/>
            <w:right w:val="none" w:sz="0" w:space="0" w:color="auto"/>
          </w:divBdr>
        </w:div>
        <w:div w:id="819268493">
          <w:marLeft w:val="0"/>
          <w:marRight w:val="0"/>
          <w:marTop w:val="0"/>
          <w:marBottom w:val="0"/>
          <w:divBdr>
            <w:top w:val="none" w:sz="0" w:space="0" w:color="auto"/>
            <w:left w:val="none" w:sz="0" w:space="0" w:color="auto"/>
            <w:bottom w:val="none" w:sz="0" w:space="0" w:color="auto"/>
            <w:right w:val="none" w:sz="0" w:space="0" w:color="auto"/>
          </w:divBdr>
        </w:div>
        <w:div w:id="871575120">
          <w:marLeft w:val="0"/>
          <w:marRight w:val="0"/>
          <w:marTop w:val="0"/>
          <w:marBottom w:val="0"/>
          <w:divBdr>
            <w:top w:val="none" w:sz="0" w:space="0" w:color="auto"/>
            <w:left w:val="none" w:sz="0" w:space="0" w:color="auto"/>
            <w:bottom w:val="none" w:sz="0" w:space="0" w:color="auto"/>
            <w:right w:val="none" w:sz="0" w:space="0" w:color="auto"/>
          </w:divBdr>
        </w:div>
        <w:div w:id="883979234">
          <w:marLeft w:val="0"/>
          <w:marRight w:val="0"/>
          <w:marTop w:val="0"/>
          <w:marBottom w:val="0"/>
          <w:divBdr>
            <w:top w:val="none" w:sz="0" w:space="0" w:color="auto"/>
            <w:left w:val="none" w:sz="0" w:space="0" w:color="auto"/>
            <w:bottom w:val="none" w:sz="0" w:space="0" w:color="auto"/>
            <w:right w:val="none" w:sz="0" w:space="0" w:color="auto"/>
          </w:divBdr>
        </w:div>
        <w:div w:id="890119231">
          <w:marLeft w:val="0"/>
          <w:marRight w:val="0"/>
          <w:marTop w:val="0"/>
          <w:marBottom w:val="0"/>
          <w:divBdr>
            <w:top w:val="none" w:sz="0" w:space="0" w:color="auto"/>
            <w:left w:val="none" w:sz="0" w:space="0" w:color="auto"/>
            <w:bottom w:val="none" w:sz="0" w:space="0" w:color="auto"/>
            <w:right w:val="none" w:sz="0" w:space="0" w:color="auto"/>
          </w:divBdr>
        </w:div>
        <w:div w:id="965698599">
          <w:marLeft w:val="0"/>
          <w:marRight w:val="0"/>
          <w:marTop w:val="0"/>
          <w:marBottom w:val="0"/>
          <w:divBdr>
            <w:top w:val="none" w:sz="0" w:space="0" w:color="auto"/>
            <w:left w:val="none" w:sz="0" w:space="0" w:color="auto"/>
            <w:bottom w:val="none" w:sz="0" w:space="0" w:color="auto"/>
            <w:right w:val="none" w:sz="0" w:space="0" w:color="auto"/>
          </w:divBdr>
        </w:div>
        <w:div w:id="973943421">
          <w:marLeft w:val="0"/>
          <w:marRight w:val="0"/>
          <w:marTop w:val="0"/>
          <w:marBottom w:val="0"/>
          <w:divBdr>
            <w:top w:val="none" w:sz="0" w:space="0" w:color="auto"/>
            <w:left w:val="none" w:sz="0" w:space="0" w:color="auto"/>
            <w:bottom w:val="none" w:sz="0" w:space="0" w:color="auto"/>
            <w:right w:val="none" w:sz="0" w:space="0" w:color="auto"/>
          </w:divBdr>
        </w:div>
        <w:div w:id="986202241">
          <w:marLeft w:val="0"/>
          <w:marRight w:val="0"/>
          <w:marTop w:val="0"/>
          <w:marBottom w:val="0"/>
          <w:divBdr>
            <w:top w:val="none" w:sz="0" w:space="0" w:color="auto"/>
            <w:left w:val="none" w:sz="0" w:space="0" w:color="auto"/>
            <w:bottom w:val="none" w:sz="0" w:space="0" w:color="auto"/>
            <w:right w:val="none" w:sz="0" w:space="0" w:color="auto"/>
          </w:divBdr>
        </w:div>
        <w:div w:id="1028261970">
          <w:marLeft w:val="0"/>
          <w:marRight w:val="0"/>
          <w:marTop w:val="0"/>
          <w:marBottom w:val="0"/>
          <w:divBdr>
            <w:top w:val="none" w:sz="0" w:space="0" w:color="auto"/>
            <w:left w:val="none" w:sz="0" w:space="0" w:color="auto"/>
            <w:bottom w:val="none" w:sz="0" w:space="0" w:color="auto"/>
            <w:right w:val="none" w:sz="0" w:space="0" w:color="auto"/>
          </w:divBdr>
        </w:div>
        <w:div w:id="1050617081">
          <w:marLeft w:val="0"/>
          <w:marRight w:val="0"/>
          <w:marTop w:val="0"/>
          <w:marBottom w:val="0"/>
          <w:divBdr>
            <w:top w:val="none" w:sz="0" w:space="0" w:color="auto"/>
            <w:left w:val="none" w:sz="0" w:space="0" w:color="auto"/>
            <w:bottom w:val="none" w:sz="0" w:space="0" w:color="auto"/>
            <w:right w:val="none" w:sz="0" w:space="0" w:color="auto"/>
          </w:divBdr>
        </w:div>
        <w:div w:id="1054432880">
          <w:marLeft w:val="0"/>
          <w:marRight w:val="0"/>
          <w:marTop w:val="0"/>
          <w:marBottom w:val="0"/>
          <w:divBdr>
            <w:top w:val="none" w:sz="0" w:space="0" w:color="auto"/>
            <w:left w:val="none" w:sz="0" w:space="0" w:color="auto"/>
            <w:bottom w:val="none" w:sz="0" w:space="0" w:color="auto"/>
            <w:right w:val="none" w:sz="0" w:space="0" w:color="auto"/>
          </w:divBdr>
        </w:div>
        <w:div w:id="1069957634">
          <w:marLeft w:val="0"/>
          <w:marRight w:val="0"/>
          <w:marTop w:val="0"/>
          <w:marBottom w:val="0"/>
          <w:divBdr>
            <w:top w:val="none" w:sz="0" w:space="0" w:color="auto"/>
            <w:left w:val="none" w:sz="0" w:space="0" w:color="auto"/>
            <w:bottom w:val="none" w:sz="0" w:space="0" w:color="auto"/>
            <w:right w:val="none" w:sz="0" w:space="0" w:color="auto"/>
          </w:divBdr>
        </w:div>
        <w:div w:id="1094593831">
          <w:marLeft w:val="0"/>
          <w:marRight w:val="0"/>
          <w:marTop w:val="0"/>
          <w:marBottom w:val="0"/>
          <w:divBdr>
            <w:top w:val="none" w:sz="0" w:space="0" w:color="auto"/>
            <w:left w:val="none" w:sz="0" w:space="0" w:color="auto"/>
            <w:bottom w:val="none" w:sz="0" w:space="0" w:color="auto"/>
            <w:right w:val="none" w:sz="0" w:space="0" w:color="auto"/>
          </w:divBdr>
        </w:div>
        <w:div w:id="1113790372">
          <w:marLeft w:val="0"/>
          <w:marRight w:val="0"/>
          <w:marTop w:val="0"/>
          <w:marBottom w:val="0"/>
          <w:divBdr>
            <w:top w:val="none" w:sz="0" w:space="0" w:color="auto"/>
            <w:left w:val="none" w:sz="0" w:space="0" w:color="auto"/>
            <w:bottom w:val="none" w:sz="0" w:space="0" w:color="auto"/>
            <w:right w:val="none" w:sz="0" w:space="0" w:color="auto"/>
          </w:divBdr>
        </w:div>
        <w:div w:id="1118648000">
          <w:marLeft w:val="0"/>
          <w:marRight w:val="0"/>
          <w:marTop w:val="0"/>
          <w:marBottom w:val="0"/>
          <w:divBdr>
            <w:top w:val="none" w:sz="0" w:space="0" w:color="auto"/>
            <w:left w:val="none" w:sz="0" w:space="0" w:color="auto"/>
            <w:bottom w:val="none" w:sz="0" w:space="0" w:color="auto"/>
            <w:right w:val="none" w:sz="0" w:space="0" w:color="auto"/>
          </w:divBdr>
        </w:div>
        <w:div w:id="1186283682">
          <w:marLeft w:val="0"/>
          <w:marRight w:val="0"/>
          <w:marTop w:val="0"/>
          <w:marBottom w:val="0"/>
          <w:divBdr>
            <w:top w:val="none" w:sz="0" w:space="0" w:color="auto"/>
            <w:left w:val="none" w:sz="0" w:space="0" w:color="auto"/>
            <w:bottom w:val="none" w:sz="0" w:space="0" w:color="auto"/>
            <w:right w:val="none" w:sz="0" w:space="0" w:color="auto"/>
          </w:divBdr>
        </w:div>
        <w:div w:id="1201360512">
          <w:marLeft w:val="0"/>
          <w:marRight w:val="0"/>
          <w:marTop w:val="0"/>
          <w:marBottom w:val="0"/>
          <w:divBdr>
            <w:top w:val="none" w:sz="0" w:space="0" w:color="auto"/>
            <w:left w:val="none" w:sz="0" w:space="0" w:color="auto"/>
            <w:bottom w:val="none" w:sz="0" w:space="0" w:color="auto"/>
            <w:right w:val="none" w:sz="0" w:space="0" w:color="auto"/>
          </w:divBdr>
        </w:div>
        <w:div w:id="1227228940">
          <w:marLeft w:val="0"/>
          <w:marRight w:val="0"/>
          <w:marTop w:val="0"/>
          <w:marBottom w:val="0"/>
          <w:divBdr>
            <w:top w:val="none" w:sz="0" w:space="0" w:color="auto"/>
            <w:left w:val="none" w:sz="0" w:space="0" w:color="auto"/>
            <w:bottom w:val="none" w:sz="0" w:space="0" w:color="auto"/>
            <w:right w:val="none" w:sz="0" w:space="0" w:color="auto"/>
          </w:divBdr>
        </w:div>
        <w:div w:id="1227303870">
          <w:marLeft w:val="0"/>
          <w:marRight w:val="0"/>
          <w:marTop w:val="0"/>
          <w:marBottom w:val="0"/>
          <w:divBdr>
            <w:top w:val="none" w:sz="0" w:space="0" w:color="auto"/>
            <w:left w:val="none" w:sz="0" w:space="0" w:color="auto"/>
            <w:bottom w:val="none" w:sz="0" w:space="0" w:color="auto"/>
            <w:right w:val="none" w:sz="0" w:space="0" w:color="auto"/>
          </w:divBdr>
        </w:div>
        <w:div w:id="1247154742">
          <w:marLeft w:val="0"/>
          <w:marRight w:val="0"/>
          <w:marTop w:val="0"/>
          <w:marBottom w:val="0"/>
          <w:divBdr>
            <w:top w:val="none" w:sz="0" w:space="0" w:color="auto"/>
            <w:left w:val="none" w:sz="0" w:space="0" w:color="auto"/>
            <w:bottom w:val="none" w:sz="0" w:space="0" w:color="auto"/>
            <w:right w:val="none" w:sz="0" w:space="0" w:color="auto"/>
          </w:divBdr>
        </w:div>
        <w:div w:id="1304039361">
          <w:marLeft w:val="0"/>
          <w:marRight w:val="0"/>
          <w:marTop w:val="0"/>
          <w:marBottom w:val="0"/>
          <w:divBdr>
            <w:top w:val="none" w:sz="0" w:space="0" w:color="auto"/>
            <w:left w:val="none" w:sz="0" w:space="0" w:color="auto"/>
            <w:bottom w:val="none" w:sz="0" w:space="0" w:color="auto"/>
            <w:right w:val="none" w:sz="0" w:space="0" w:color="auto"/>
          </w:divBdr>
        </w:div>
        <w:div w:id="1309360275">
          <w:marLeft w:val="0"/>
          <w:marRight w:val="0"/>
          <w:marTop w:val="0"/>
          <w:marBottom w:val="0"/>
          <w:divBdr>
            <w:top w:val="none" w:sz="0" w:space="0" w:color="auto"/>
            <w:left w:val="none" w:sz="0" w:space="0" w:color="auto"/>
            <w:bottom w:val="none" w:sz="0" w:space="0" w:color="auto"/>
            <w:right w:val="none" w:sz="0" w:space="0" w:color="auto"/>
          </w:divBdr>
        </w:div>
        <w:div w:id="1313951917">
          <w:marLeft w:val="0"/>
          <w:marRight w:val="0"/>
          <w:marTop w:val="0"/>
          <w:marBottom w:val="0"/>
          <w:divBdr>
            <w:top w:val="none" w:sz="0" w:space="0" w:color="auto"/>
            <w:left w:val="none" w:sz="0" w:space="0" w:color="auto"/>
            <w:bottom w:val="none" w:sz="0" w:space="0" w:color="auto"/>
            <w:right w:val="none" w:sz="0" w:space="0" w:color="auto"/>
          </w:divBdr>
        </w:div>
        <w:div w:id="1320961761">
          <w:marLeft w:val="0"/>
          <w:marRight w:val="0"/>
          <w:marTop w:val="0"/>
          <w:marBottom w:val="0"/>
          <w:divBdr>
            <w:top w:val="none" w:sz="0" w:space="0" w:color="auto"/>
            <w:left w:val="none" w:sz="0" w:space="0" w:color="auto"/>
            <w:bottom w:val="none" w:sz="0" w:space="0" w:color="auto"/>
            <w:right w:val="none" w:sz="0" w:space="0" w:color="auto"/>
          </w:divBdr>
        </w:div>
        <w:div w:id="1326283786">
          <w:marLeft w:val="0"/>
          <w:marRight w:val="0"/>
          <w:marTop w:val="0"/>
          <w:marBottom w:val="0"/>
          <w:divBdr>
            <w:top w:val="none" w:sz="0" w:space="0" w:color="auto"/>
            <w:left w:val="none" w:sz="0" w:space="0" w:color="auto"/>
            <w:bottom w:val="none" w:sz="0" w:space="0" w:color="auto"/>
            <w:right w:val="none" w:sz="0" w:space="0" w:color="auto"/>
          </w:divBdr>
        </w:div>
        <w:div w:id="1350448654">
          <w:marLeft w:val="0"/>
          <w:marRight w:val="0"/>
          <w:marTop w:val="0"/>
          <w:marBottom w:val="0"/>
          <w:divBdr>
            <w:top w:val="none" w:sz="0" w:space="0" w:color="auto"/>
            <w:left w:val="none" w:sz="0" w:space="0" w:color="auto"/>
            <w:bottom w:val="none" w:sz="0" w:space="0" w:color="auto"/>
            <w:right w:val="none" w:sz="0" w:space="0" w:color="auto"/>
          </w:divBdr>
        </w:div>
        <w:div w:id="1351252002">
          <w:marLeft w:val="0"/>
          <w:marRight w:val="0"/>
          <w:marTop w:val="0"/>
          <w:marBottom w:val="0"/>
          <w:divBdr>
            <w:top w:val="none" w:sz="0" w:space="0" w:color="auto"/>
            <w:left w:val="none" w:sz="0" w:space="0" w:color="auto"/>
            <w:bottom w:val="none" w:sz="0" w:space="0" w:color="auto"/>
            <w:right w:val="none" w:sz="0" w:space="0" w:color="auto"/>
          </w:divBdr>
        </w:div>
        <w:div w:id="1354765072">
          <w:marLeft w:val="0"/>
          <w:marRight w:val="0"/>
          <w:marTop w:val="0"/>
          <w:marBottom w:val="0"/>
          <w:divBdr>
            <w:top w:val="none" w:sz="0" w:space="0" w:color="auto"/>
            <w:left w:val="none" w:sz="0" w:space="0" w:color="auto"/>
            <w:bottom w:val="none" w:sz="0" w:space="0" w:color="auto"/>
            <w:right w:val="none" w:sz="0" w:space="0" w:color="auto"/>
          </w:divBdr>
        </w:div>
        <w:div w:id="1364407990">
          <w:marLeft w:val="0"/>
          <w:marRight w:val="0"/>
          <w:marTop w:val="0"/>
          <w:marBottom w:val="0"/>
          <w:divBdr>
            <w:top w:val="none" w:sz="0" w:space="0" w:color="auto"/>
            <w:left w:val="none" w:sz="0" w:space="0" w:color="auto"/>
            <w:bottom w:val="none" w:sz="0" w:space="0" w:color="auto"/>
            <w:right w:val="none" w:sz="0" w:space="0" w:color="auto"/>
          </w:divBdr>
        </w:div>
        <w:div w:id="1405835105">
          <w:marLeft w:val="0"/>
          <w:marRight w:val="0"/>
          <w:marTop w:val="0"/>
          <w:marBottom w:val="0"/>
          <w:divBdr>
            <w:top w:val="none" w:sz="0" w:space="0" w:color="auto"/>
            <w:left w:val="none" w:sz="0" w:space="0" w:color="auto"/>
            <w:bottom w:val="none" w:sz="0" w:space="0" w:color="auto"/>
            <w:right w:val="none" w:sz="0" w:space="0" w:color="auto"/>
          </w:divBdr>
        </w:div>
        <w:div w:id="1416978893">
          <w:marLeft w:val="0"/>
          <w:marRight w:val="0"/>
          <w:marTop w:val="0"/>
          <w:marBottom w:val="0"/>
          <w:divBdr>
            <w:top w:val="none" w:sz="0" w:space="0" w:color="auto"/>
            <w:left w:val="none" w:sz="0" w:space="0" w:color="auto"/>
            <w:bottom w:val="none" w:sz="0" w:space="0" w:color="auto"/>
            <w:right w:val="none" w:sz="0" w:space="0" w:color="auto"/>
          </w:divBdr>
        </w:div>
        <w:div w:id="1425224511">
          <w:marLeft w:val="0"/>
          <w:marRight w:val="0"/>
          <w:marTop w:val="0"/>
          <w:marBottom w:val="0"/>
          <w:divBdr>
            <w:top w:val="none" w:sz="0" w:space="0" w:color="auto"/>
            <w:left w:val="none" w:sz="0" w:space="0" w:color="auto"/>
            <w:bottom w:val="none" w:sz="0" w:space="0" w:color="auto"/>
            <w:right w:val="none" w:sz="0" w:space="0" w:color="auto"/>
          </w:divBdr>
        </w:div>
        <w:div w:id="1460227762">
          <w:marLeft w:val="0"/>
          <w:marRight w:val="0"/>
          <w:marTop w:val="0"/>
          <w:marBottom w:val="0"/>
          <w:divBdr>
            <w:top w:val="none" w:sz="0" w:space="0" w:color="auto"/>
            <w:left w:val="none" w:sz="0" w:space="0" w:color="auto"/>
            <w:bottom w:val="none" w:sz="0" w:space="0" w:color="auto"/>
            <w:right w:val="none" w:sz="0" w:space="0" w:color="auto"/>
          </w:divBdr>
        </w:div>
        <w:div w:id="1469012665">
          <w:marLeft w:val="0"/>
          <w:marRight w:val="0"/>
          <w:marTop w:val="0"/>
          <w:marBottom w:val="0"/>
          <w:divBdr>
            <w:top w:val="none" w:sz="0" w:space="0" w:color="auto"/>
            <w:left w:val="none" w:sz="0" w:space="0" w:color="auto"/>
            <w:bottom w:val="none" w:sz="0" w:space="0" w:color="auto"/>
            <w:right w:val="none" w:sz="0" w:space="0" w:color="auto"/>
          </w:divBdr>
        </w:div>
        <w:div w:id="1472864926">
          <w:marLeft w:val="0"/>
          <w:marRight w:val="0"/>
          <w:marTop w:val="0"/>
          <w:marBottom w:val="0"/>
          <w:divBdr>
            <w:top w:val="none" w:sz="0" w:space="0" w:color="auto"/>
            <w:left w:val="none" w:sz="0" w:space="0" w:color="auto"/>
            <w:bottom w:val="none" w:sz="0" w:space="0" w:color="auto"/>
            <w:right w:val="none" w:sz="0" w:space="0" w:color="auto"/>
          </w:divBdr>
        </w:div>
        <w:div w:id="1609660581">
          <w:marLeft w:val="0"/>
          <w:marRight w:val="0"/>
          <w:marTop w:val="0"/>
          <w:marBottom w:val="0"/>
          <w:divBdr>
            <w:top w:val="none" w:sz="0" w:space="0" w:color="auto"/>
            <w:left w:val="none" w:sz="0" w:space="0" w:color="auto"/>
            <w:bottom w:val="none" w:sz="0" w:space="0" w:color="auto"/>
            <w:right w:val="none" w:sz="0" w:space="0" w:color="auto"/>
          </w:divBdr>
        </w:div>
        <w:div w:id="1613708329">
          <w:marLeft w:val="0"/>
          <w:marRight w:val="0"/>
          <w:marTop w:val="0"/>
          <w:marBottom w:val="0"/>
          <w:divBdr>
            <w:top w:val="none" w:sz="0" w:space="0" w:color="auto"/>
            <w:left w:val="none" w:sz="0" w:space="0" w:color="auto"/>
            <w:bottom w:val="none" w:sz="0" w:space="0" w:color="auto"/>
            <w:right w:val="none" w:sz="0" w:space="0" w:color="auto"/>
          </w:divBdr>
        </w:div>
        <w:div w:id="1620331038">
          <w:marLeft w:val="0"/>
          <w:marRight w:val="0"/>
          <w:marTop w:val="0"/>
          <w:marBottom w:val="0"/>
          <w:divBdr>
            <w:top w:val="none" w:sz="0" w:space="0" w:color="auto"/>
            <w:left w:val="none" w:sz="0" w:space="0" w:color="auto"/>
            <w:bottom w:val="none" w:sz="0" w:space="0" w:color="auto"/>
            <w:right w:val="none" w:sz="0" w:space="0" w:color="auto"/>
          </w:divBdr>
        </w:div>
        <w:div w:id="1628245440">
          <w:marLeft w:val="0"/>
          <w:marRight w:val="0"/>
          <w:marTop w:val="0"/>
          <w:marBottom w:val="0"/>
          <w:divBdr>
            <w:top w:val="none" w:sz="0" w:space="0" w:color="auto"/>
            <w:left w:val="none" w:sz="0" w:space="0" w:color="auto"/>
            <w:bottom w:val="none" w:sz="0" w:space="0" w:color="auto"/>
            <w:right w:val="none" w:sz="0" w:space="0" w:color="auto"/>
          </w:divBdr>
        </w:div>
        <w:div w:id="1637177816">
          <w:marLeft w:val="0"/>
          <w:marRight w:val="0"/>
          <w:marTop w:val="0"/>
          <w:marBottom w:val="0"/>
          <w:divBdr>
            <w:top w:val="none" w:sz="0" w:space="0" w:color="auto"/>
            <w:left w:val="none" w:sz="0" w:space="0" w:color="auto"/>
            <w:bottom w:val="none" w:sz="0" w:space="0" w:color="auto"/>
            <w:right w:val="none" w:sz="0" w:space="0" w:color="auto"/>
          </w:divBdr>
        </w:div>
        <w:div w:id="1666515263">
          <w:marLeft w:val="0"/>
          <w:marRight w:val="0"/>
          <w:marTop w:val="0"/>
          <w:marBottom w:val="0"/>
          <w:divBdr>
            <w:top w:val="none" w:sz="0" w:space="0" w:color="auto"/>
            <w:left w:val="none" w:sz="0" w:space="0" w:color="auto"/>
            <w:bottom w:val="none" w:sz="0" w:space="0" w:color="auto"/>
            <w:right w:val="none" w:sz="0" w:space="0" w:color="auto"/>
          </w:divBdr>
        </w:div>
        <w:div w:id="1668439416">
          <w:marLeft w:val="0"/>
          <w:marRight w:val="0"/>
          <w:marTop w:val="0"/>
          <w:marBottom w:val="0"/>
          <w:divBdr>
            <w:top w:val="none" w:sz="0" w:space="0" w:color="auto"/>
            <w:left w:val="none" w:sz="0" w:space="0" w:color="auto"/>
            <w:bottom w:val="none" w:sz="0" w:space="0" w:color="auto"/>
            <w:right w:val="none" w:sz="0" w:space="0" w:color="auto"/>
          </w:divBdr>
        </w:div>
        <w:div w:id="1692996119">
          <w:marLeft w:val="0"/>
          <w:marRight w:val="0"/>
          <w:marTop w:val="0"/>
          <w:marBottom w:val="0"/>
          <w:divBdr>
            <w:top w:val="none" w:sz="0" w:space="0" w:color="auto"/>
            <w:left w:val="none" w:sz="0" w:space="0" w:color="auto"/>
            <w:bottom w:val="none" w:sz="0" w:space="0" w:color="auto"/>
            <w:right w:val="none" w:sz="0" w:space="0" w:color="auto"/>
          </w:divBdr>
        </w:div>
        <w:div w:id="1694649409">
          <w:marLeft w:val="0"/>
          <w:marRight w:val="0"/>
          <w:marTop w:val="0"/>
          <w:marBottom w:val="0"/>
          <w:divBdr>
            <w:top w:val="none" w:sz="0" w:space="0" w:color="auto"/>
            <w:left w:val="none" w:sz="0" w:space="0" w:color="auto"/>
            <w:bottom w:val="none" w:sz="0" w:space="0" w:color="auto"/>
            <w:right w:val="none" w:sz="0" w:space="0" w:color="auto"/>
          </w:divBdr>
        </w:div>
        <w:div w:id="1707176355">
          <w:marLeft w:val="0"/>
          <w:marRight w:val="0"/>
          <w:marTop w:val="0"/>
          <w:marBottom w:val="0"/>
          <w:divBdr>
            <w:top w:val="none" w:sz="0" w:space="0" w:color="auto"/>
            <w:left w:val="none" w:sz="0" w:space="0" w:color="auto"/>
            <w:bottom w:val="none" w:sz="0" w:space="0" w:color="auto"/>
            <w:right w:val="none" w:sz="0" w:space="0" w:color="auto"/>
          </w:divBdr>
        </w:div>
        <w:div w:id="1713118566">
          <w:marLeft w:val="0"/>
          <w:marRight w:val="0"/>
          <w:marTop w:val="0"/>
          <w:marBottom w:val="0"/>
          <w:divBdr>
            <w:top w:val="none" w:sz="0" w:space="0" w:color="auto"/>
            <w:left w:val="none" w:sz="0" w:space="0" w:color="auto"/>
            <w:bottom w:val="none" w:sz="0" w:space="0" w:color="auto"/>
            <w:right w:val="none" w:sz="0" w:space="0" w:color="auto"/>
          </w:divBdr>
        </w:div>
        <w:div w:id="1732578820">
          <w:marLeft w:val="0"/>
          <w:marRight w:val="0"/>
          <w:marTop w:val="0"/>
          <w:marBottom w:val="0"/>
          <w:divBdr>
            <w:top w:val="none" w:sz="0" w:space="0" w:color="auto"/>
            <w:left w:val="none" w:sz="0" w:space="0" w:color="auto"/>
            <w:bottom w:val="none" w:sz="0" w:space="0" w:color="auto"/>
            <w:right w:val="none" w:sz="0" w:space="0" w:color="auto"/>
          </w:divBdr>
        </w:div>
        <w:div w:id="1785615041">
          <w:marLeft w:val="0"/>
          <w:marRight w:val="0"/>
          <w:marTop w:val="0"/>
          <w:marBottom w:val="0"/>
          <w:divBdr>
            <w:top w:val="none" w:sz="0" w:space="0" w:color="auto"/>
            <w:left w:val="none" w:sz="0" w:space="0" w:color="auto"/>
            <w:bottom w:val="none" w:sz="0" w:space="0" w:color="auto"/>
            <w:right w:val="none" w:sz="0" w:space="0" w:color="auto"/>
          </w:divBdr>
        </w:div>
        <w:div w:id="1804889064">
          <w:marLeft w:val="0"/>
          <w:marRight w:val="0"/>
          <w:marTop w:val="0"/>
          <w:marBottom w:val="0"/>
          <w:divBdr>
            <w:top w:val="none" w:sz="0" w:space="0" w:color="auto"/>
            <w:left w:val="none" w:sz="0" w:space="0" w:color="auto"/>
            <w:bottom w:val="none" w:sz="0" w:space="0" w:color="auto"/>
            <w:right w:val="none" w:sz="0" w:space="0" w:color="auto"/>
          </w:divBdr>
        </w:div>
        <w:div w:id="1826357431">
          <w:marLeft w:val="0"/>
          <w:marRight w:val="0"/>
          <w:marTop w:val="0"/>
          <w:marBottom w:val="0"/>
          <w:divBdr>
            <w:top w:val="none" w:sz="0" w:space="0" w:color="auto"/>
            <w:left w:val="none" w:sz="0" w:space="0" w:color="auto"/>
            <w:bottom w:val="none" w:sz="0" w:space="0" w:color="auto"/>
            <w:right w:val="none" w:sz="0" w:space="0" w:color="auto"/>
          </w:divBdr>
        </w:div>
        <w:div w:id="1837921388">
          <w:marLeft w:val="0"/>
          <w:marRight w:val="0"/>
          <w:marTop w:val="0"/>
          <w:marBottom w:val="0"/>
          <w:divBdr>
            <w:top w:val="none" w:sz="0" w:space="0" w:color="auto"/>
            <w:left w:val="none" w:sz="0" w:space="0" w:color="auto"/>
            <w:bottom w:val="none" w:sz="0" w:space="0" w:color="auto"/>
            <w:right w:val="none" w:sz="0" w:space="0" w:color="auto"/>
          </w:divBdr>
        </w:div>
        <w:div w:id="1855028410">
          <w:marLeft w:val="0"/>
          <w:marRight w:val="0"/>
          <w:marTop w:val="0"/>
          <w:marBottom w:val="0"/>
          <w:divBdr>
            <w:top w:val="none" w:sz="0" w:space="0" w:color="auto"/>
            <w:left w:val="none" w:sz="0" w:space="0" w:color="auto"/>
            <w:bottom w:val="none" w:sz="0" w:space="0" w:color="auto"/>
            <w:right w:val="none" w:sz="0" w:space="0" w:color="auto"/>
          </w:divBdr>
        </w:div>
        <w:div w:id="1898316984">
          <w:marLeft w:val="0"/>
          <w:marRight w:val="0"/>
          <w:marTop w:val="0"/>
          <w:marBottom w:val="0"/>
          <w:divBdr>
            <w:top w:val="none" w:sz="0" w:space="0" w:color="auto"/>
            <w:left w:val="none" w:sz="0" w:space="0" w:color="auto"/>
            <w:bottom w:val="none" w:sz="0" w:space="0" w:color="auto"/>
            <w:right w:val="none" w:sz="0" w:space="0" w:color="auto"/>
          </w:divBdr>
        </w:div>
        <w:div w:id="1922593689">
          <w:marLeft w:val="0"/>
          <w:marRight w:val="0"/>
          <w:marTop w:val="0"/>
          <w:marBottom w:val="0"/>
          <w:divBdr>
            <w:top w:val="none" w:sz="0" w:space="0" w:color="auto"/>
            <w:left w:val="none" w:sz="0" w:space="0" w:color="auto"/>
            <w:bottom w:val="none" w:sz="0" w:space="0" w:color="auto"/>
            <w:right w:val="none" w:sz="0" w:space="0" w:color="auto"/>
          </w:divBdr>
        </w:div>
        <w:div w:id="1973246089">
          <w:marLeft w:val="0"/>
          <w:marRight w:val="0"/>
          <w:marTop w:val="0"/>
          <w:marBottom w:val="0"/>
          <w:divBdr>
            <w:top w:val="none" w:sz="0" w:space="0" w:color="auto"/>
            <w:left w:val="none" w:sz="0" w:space="0" w:color="auto"/>
            <w:bottom w:val="none" w:sz="0" w:space="0" w:color="auto"/>
            <w:right w:val="none" w:sz="0" w:space="0" w:color="auto"/>
          </w:divBdr>
        </w:div>
        <w:div w:id="2049600721">
          <w:marLeft w:val="0"/>
          <w:marRight w:val="0"/>
          <w:marTop w:val="0"/>
          <w:marBottom w:val="0"/>
          <w:divBdr>
            <w:top w:val="none" w:sz="0" w:space="0" w:color="auto"/>
            <w:left w:val="none" w:sz="0" w:space="0" w:color="auto"/>
            <w:bottom w:val="none" w:sz="0" w:space="0" w:color="auto"/>
            <w:right w:val="none" w:sz="0" w:space="0" w:color="auto"/>
          </w:divBdr>
        </w:div>
        <w:div w:id="2059619050">
          <w:marLeft w:val="0"/>
          <w:marRight w:val="0"/>
          <w:marTop w:val="0"/>
          <w:marBottom w:val="0"/>
          <w:divBdr>
            <w:top w:val="none" w:sz="0" w:space="0" w:color="auto"/>
            <w:left w:val="none" w:sz="0" w:space="0" w:color="auto"/>
            <w:bottom w:val="none" w:sz="0" w:space="0" w:color="auto"/>
            <w:right w:val="none" w:sz="0" w:space="0" w:color="auto"/>
          </w:divBdr>
        </w:div>
        <w:div w:id="2130587860">
          <w:marLeft w:val="0"/>
          <w:marRight w:val="0"/>
          <w:marTop w:val="0"/>
          <w:marBottom w:val="0"/>
          <w:divBdr>
            <w:top w:val="none" w:sz="0" w:space="0" w:color="auto"/>
            <w:left w:val="none" w:sz="0" w:space="0" w:color="auto"/>
            <w:bottom w:val="none" w:sz="0" w:space="0" w:color="auto"/>
            <w:right w:val="none" w:sz="0" w:space="0" w:color="auto"/>
          </w:divBdr>
        </w:div>
        <w:div w:id="2137749589">
          <w:marLeft w:val="0"/>
          <w:marRight w:val="0"/>
          <w:marTop w:val="0"/>
          <w:marBottom w:val="0"/>
          <w:divBdr>
            <w:top w:val="none" w:sz="0" w:space="0" w:color="auto"/>
            <w:left w:val="none" w:sz="0" w:space="0" w:color="auto"/>
            <w:bottom w:val="none" w:sz="0" w:space="0" w:color="auto"/>
            <w:right w:val="none" w:sz="0" w:space="0" w:color="auto"/>
          </w:divBdr>
        </w:div>
        <w:div w:id="21396466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klep.pkn.pl/?a=show&amp;m=product&amp;pid=513152&amp;page=1" TargetMode="External"/><Relationship Id="rId18" Type="http://schemas.openxmlformats.org/officeDocument/2006/relationships/hyperlink" Target="https://sklep.pkn.pl/?a=show&amp;m=product&amp;pid=473174&amp;page=1" TargetMode="External"/><Relationship Id="rId26" Type="http://schemas.openxmlformats.org/officeDocument/2006/relationships/hyperlink" Target="https://sklep.pkn.pl/?m=product&amp;a=find&amp;pfsymbol=PN-EN+206-1%3A2003" TargetMode="External"/><Relationship Id="rId39" Type="http://schemas.openxmlformats.org/officeDocument/2006/relationships/hyperlink" Target="http://enormy.pl/?m=doc&amp;nid=PN-01.080.30-00064" TargetMode="External"/><Relationship Id="rId3" Type="http://schemas.openxmlformats.org/officeDocument/2006/relationships/styles" Target="styles.xml"/><Relationship Id="rId21" Type="http://schemas.openxmlformats.org/officeDocument/2006/relationships/hyperlink" Target="https://sklep.pkn.pl/?a=show&amp;m=product&amp;pid=473273&amp;page=1" TargetMode="External"/><Relationship Id="rId34" Type="http://schemas.openxmlformats.org/officeDocument/2006/relationships/hyperlink" Target="https://sklep.pkn.pl/?a=show&amp;m=product&amp;pid=473745&amp;page=1" TargetMode="External"/><Relationship Id="rId42" Type="http://schemas.openxmlformats.org/officeDocument/2006/relationships/hyperlink" Target="http://enormy.pl/?m=doc&amp;nid=PN-91.010.30-00156" TargetMode="External"/><Relationship Id="rId47" Type="http://schemas.openxmlformats.org/officeDocument/2006/relationships/header" Target="header2.xml"/><Relationship Id="rId50"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s://sklep.pkn.pl/?a=show&amp;m=product&amp;pid=513152&amp;page=1" TargetMode="External"/><Relationship Id="rId17" Type="http://schemas.openxmlformats.org/officeDocument/2006/relationships/hyperlink" Target="https://sklep.pkn.pl/?a=show&amp;m=product&amp;pid=473173&amp;page=1" TargetMode="External"/><Relationship Id="rId25" Type="http://schemas.openxmlformats.org/officeDocument/2006/relationships/hyperlink" Target="https://sklep.pkn.pl/?a=show&amp;m=product&amp;pid=478623&amp;page=1" TargetMode="External"/><Relationship Id="rId33" Type="http://schemas.openxmlformats.org/officeDocument/2006/relationships/hyperlink" Target="https://sklep.pkn.pl/?a=show&amp;m=product&amp;pid=473745&amp;page=1" TargetMode="External"/><Relationship Id="rId38" Type="http://schemas.openxmlformats.org/officeDocument/2006/relationships/footer" Target="footer2.xml"/><Relationship Id="rId46"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sklep.pkn.pl/?a=show&amp;m=product&amp;pid=473173&amp;page=1" TargetMode="External"/><Relationship Id="rId20" Type="http://schemas.openxmlformats.org/officeDocument/2006/relationships/hyperlink" Target="https://sklep.pkn.pl/?a=show&amp;m=product&amp;pid=473273&amp;page=1" TargetMode="External"/><Relationship Id="rId29" Type="http://schemas.openxmlformats.org/officeDocument/2006/relationships/hyperlink" Target="https://sklep.pkn.pl/?a=show&amp;m=product&amp;pid=536937&amp;page=1" TargetMode="External"/><Relationship Id="rId41" Type="http://schemas.openxmlformats.org/officeDocument/2006/relationships/hyperlink" Target="http://enormy.pl/?m=doc&amp;nid=PN-91.010.30-0003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klep.pkn.pl/?a=show&amp;m=product&amp;pid=467043&amp;page=1" TargetMode="External"/><Relationship Id="rId24" Type="http://schemas.openxmlformats.org/officeDocument/2006/relationships/hyperlink" Target="https://sklep.pkn.pl/?a=show&amp;m=product&amp;pid=478623&amp;page=1" TargetMode="External"/><Relationship Id="rId32" Type="http://schemas.openxmlformats.org/officeDocument/2006/relationships/hyperlink" Target="https://sklep.pkn.pl/?a=show&amp;m=product&amp;pid=513152&amp;page=1" TargetMode="External"/><Relationship Id="rId37" Type="http://schemas.openxmlformats.org/officeDocument/2006/relationships/footer" Target="footer1.xml"/><Relationship Id="rId40" Type="http://schemas.openxmlformats.org/officeDocument/2006/relationships/hyperlink" Target="http://enormy.pl/?m=doc&amp;nid=PN-01.080.30-00064" TargetMode="External"/><Relationship Id="rId45" Type="http://schemas.openxmlformats.org/officeDocument/2006/relationships/hyperlink" Target="http://enormy.pl/?m=doc&amp;nid=PN-91.010.30-00165" TargetMode="External"/><Relationship Id="rId53"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sklep.pkn.pl/?a=show&amp;m=product&amp;pid=513740&amp;page=1" TargetMode="External"/><Relationship Id="rId23" Type="http://schemas.openxmlformats.org/officeDocument/2006/relationships/hyperlink" Target="https://sklep.pkn.pl/?a=show&amp;m=product&amp;pid=473194&amp;page=1" TargetMode="External"/><Relationship Id="rId28" Type="http://schemas.openxmlformats.org/officeDocument/2006/relationships/hyperlink" Target="https://sklep.pkn.pl/?a=show&amp;m=product&amp;pid=473193&amp;page=1" TargetMode="External"/><Relationship Id="rId36" Type="http://schemas.openxmlformats.org/officeDocument/2006/relationships/hyperlink" Target="https://sklep.pkn.pl/?a=show&amp;m=product&amp;pid=473567&amp;page=1" TargetMode="External"/><Relationship Id="rId49" Type="http://schemas.openxmlformats.org/officeDocument/2006/relationships/footer" Target="footer4.xml"/><Relationship Id="rId10" Type="http://schemas.openxmlformats.org/officeDocument/2006/relationships/hyperlink" Target="https://sklep.pkn.pl/?a=show&amp;m=product&amp;pid=467043&amp;page=1" TargetMode="External"/><Relationship Id="rId19" Type="http://schemas.openxmlformats.org/officeDocument/2006/relationships/hyperlink" Target="https://sklep.pkn.pl/?a=show&amp;m=product&amp;pid=473174&amp;page=1" TargetMode="External"/><Relationship Id="rId31" Type="http://schemas.openxmlformats.org/officeDocument/2006/relationships/hyperlink" Target="https://sklep.pkn.pl/?a=show&amp;m=product&amp;pid=513152&amp;page=1" TargetMode="External"/><Relationship Id="rId44" Type="http://schemas.openxmlformats.org/officeDocument/2006/relationships/hyperlink" Target="http://enormy.pl/?m=doc&amp;nid=PN-91.010.30-00165" TargetMode="Externa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pl.wikipedia.org/wiki/Roboty_budowlane" TargetMode="External"/><Relationship Id="rId14" Type="http://schemas.openxmlformats.org/officeDocument/2006/relationships/hyperlink" Target="https://sklep.pkn.pl/?a=show&amp;m=product&amp;pid=513740&amp;page=1" TargetMode="External"/><Relationship Id="rId22" Type="http://schemas.openxmlformats.org/officeDocument/2006/relationships/hyperlink" Target="https://sklep.pkn.pl/?a=show&amp;m=product&amp;pid=473194&amp;page=1" TargetMode="External"/><Relationship Id="rId27" Type="http://schemas.openxmlformats.org/officeDocument/2006/relationships/hyperlink" Target="https://sklep.pkn.pl/?a=show&amp;m=product&amp;pid=473193&amp;page=1" TargetMode="External"/><Relationship Id="rId30" Type="http://schemas.openxmlformats.org/officeDocument/2006/relationships/hyperlink" Target="https://sklep.pkn.pl/?a=show&amp;m=product&amp;pid=536937&amp;page=1" TargetMode="External"/><Relationship Id="rId35" Type="http://schemas.openxmlformats.org/officeDocument/2006/relationships/hyperlink" Target="https://sklep.pkn.pl/?a=show&amp;m=product&amp;pid=473567&amp;page=1" TargetMode="External"/><Relationship Id="rId43" Type="http://schemas.openxmlformats.org/officeDocument/2006/relationships/hyperlink" Target="http://enormy.pl/?m=doc&amp;nid=PN-91.010.30-00156" TargetMode="External"/><Relationship Id="rId48" Type="http://schemas.openxmlformats.org/officeDocument/2006/relationships/footer" Target="footer3.xml"/><Relationship Id="rId8" Type="http://schemas.openxmlformats.org/officeDocument/2006/relationships/hyperlink" Target="http://pl.wikipedia.org/wiki/Budowa" TargetMode="External"/><Relationship Id="rId51" Type="http://schemas.openxmlformats.org/officeDocument/2006/relationships/footer" Target="footer5.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7581275-52A7-4468-9ADE-E8946AA54C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79</Pages>
  <Words>24005</Words>
  <Characters>144033</Characters>
  <Application>Microsoft Office Word</Application>
  <DocSecurity>0</DocSecurity>
  <Lines>1200</Lines>
  <Paragraphs>335</Paragraphs>
  <ScaleCrop>false</ScaleCrop>
  <HeadingPairs>
    <vt:vector size="2" baseType="variant">
      <vt:variant>
        <vt:lpstr>Tytuł</vt:lpstr>
      </vt:variant>
      <vt:variant>
        <vt:i4>1</vt:i4>
      </vt:variant>
    </vt:vector>
  </HeadingPairs>
  <TitlesOfParts>
    <vt:vector size="1" baseType="lpstr">
      <vt:lpstr>____</vt:lpstr>
    </vt:vector>
  </TitlesOfParts>
  <Company>Budimex</Company>
  <LinksUpToDate>false</LinksUpToDate>
  <CharactersWithSpaces>167703</CharactersWithSpaces>
  <SharedDoc>false</SharedDoc>
  <HLinks>
    <vt:vector size="372" baseType="variant">
      <vt:variant>
        <vt:i4>7536679</vt:i4>
      </vt:variant>
      <vt:variant>
        <vt:i4>186</vt:i4>
      </vt:variant>
      <vt:variant>
        <vt:i4>0</vt:i4>
      </vt:variant>
      <vt:variant>
        <vt:i4>5</vt:i4>
      </vt:variant>
      <vt:variant>
        <vt:lpwstr>http://enormy.pl/?m=doc&amp;nid=PN-91.010.30-00165</vt:lpwstr>
      </vt:variant>
      <vt:variant>
        <vt:lpwstr/>
      </vt:variant>
      <vt:variant>
        <vt:i4>7536679</vt:i4>
      </vt:variant>
      <vt:variant>
        <vt:i4>183</vt:i4>
      </vt:variant>
      <vt:variant>
        <vt:i4>0</vt:i4>
      </vt:variant>
      <vt:variant>
        <vt:i4>5</vt:i4>
      </vt:variant>
      <vt:variant>
        <vt:lpwstr>http://enormy.pl/?m=doc&amp;nid=PN-91.010.30-00165</vt:lpwstr>
      </vt:variant>
      <vt:variant>
        <vt:lpwstr/>
      </vt:variant>
      <vt:variant>
        <vt:i4>7340068</vt:i4>
      </vt:variant>
      <vt:variant>
        <vt:i4>180</vt:i4>
      </vt:variant>
      <vt:variant>
        <vt:i4>0</vt:i4>
      </vt:variant>
      <vt:variant>
        <vt:i4>5</vt:i4>
      </vt:variant>
      <vt:variant>
        <vt:lpwstr>http://enormy.pl/?m=doc&amp;nid=PN-91.010.30-00156</vt:lpwstr>
      </vt:variant>
      <vt:variant>
        <vt:lpwstr/>
      </vt:variant>
      <vt:variant>
        <vt:i4>7340068</vt:i4>
      </vt:variant>
      <vt:variant>
        <vt:i4>177</vt:i4>
      </vt:variant>
      <vt:variant>
        <vt:i4>0</vt:i4>
      </vt:variant>
      <vt:variant>
        <vt:i4>5</vt:i4>
      </vt:variant>
      <vt:variant>
        <vt:lpwstr>http://enormy.pl/?m=doc&amp;nid=PN-91.010.30-00156</vt:lpwstr>
      </vt:variant>
      <vt:variant>
        <vt:lpwstr/>
      </vt:variant>
      <vt:variant>
        <vt:i4>7798818</vt:i4>
      </vt:variant>
      <vt:variant>
        <vt:i4>174</vt:i4>
      </vt:variant>
      <vt:variant>
        <vt:i4>0</vt:i4>
      </vt:variant>
      <vt:variant>
        <vt:i4>5</vt:i4>
      </vt:variant>
      <vt:variant>
        <vt:lpwstr>http://enormy.pl/?m=doc&amp;nid=PN-91.010.30-00030</vt:lpwstr>
      </vt:variant>
      <vt:variant>
        <vt:lpwstr/>
      </vt:variant>
      <vt:variant>
        <vt:i4>7536679</vt:i4>
      </vt:variant>
      <vt:variant>
        <vt:i4>171</vt:i4>
      </vt:variant>
      <vt:variant>
        <vt:i4>0</vt:i4>
      </vt:variant>
      <vt:variant>
        <vt:i4>5</vt:i4>
      </vt:variant>
      <vt:variant>
        <vt:lpwstr>http://enormy.pl/?m=doc&amp;nid=PN-01.080.30-00064</vt:lpwstr>
      </vt:variant>
      <vt:variant>
        <vt:lpwstr/>
      </vt:variant>
      <vt:variant>
        <vt:i4>7536679</vt:i4>
      </vt:variant>
      <vt:variant>
        <vt:i4>168</vt:i4>
      </vt:variant>
      <vt:variant>
        <vt:i4>0</vt:i4>
      </vt:variant>
      <vt:variant>
        <vt:i4>5</vt:i4>
      </vt:variant>
      <vt:variant>
        <vt:lpwstr>http://enormy.pl/?m=doc&amp;nid=PN-01.080.30-00064</vt:lpwstr>
      </vt:variant>
      <vt:variant>
        <vt:lpwstr/>
      </vt:variant>
      <vt:variant>
        <vt:i4>4456478</vt:i4>
      </vt:variant>
      <vt:variant>
        <vt:i4>165</vt:i4>
      </vt:variant>
      <vt:variant>
        <vt:i4>0</vt:i4>
      </vt:variant>
      <vt:variant>
        <vt:i4>5</vt:i4>
      </vt:variant>
      <vt:variant>
        <vt:lpwstr>https://sklep.pkn.pl/?a=show&amp;m=product&amp;pid=462835&amp;page=1</vt:lpwstr>
      </vt:variant>
      <vt:variant>
        <vt:lpwstr/>
      </vt:variant>
      <vt:variant>
        <vt:i4>4980765</vt:i4>
      </vt:variant>
      <vt:variant>
        <vt:i4>162</vt:i4>
      </vt:variant>
      <vt:variant>
        <vt:i4>0</vt:i4>
      </vt:variant>
      <vt:variant>
        <vt:i4>5</vt:i4>
      </vt:variant>
      <vt:variant>
        <vt:lpwstr>https://sklep.pkn.pl/?a=show&amp;m=product&amp;pid=468917&amp;page=1</vt:lpwstr>
      </vt:variant>
      <vt:variant>
        <vt:lpwstr/>
      </vt:variant>
      <vt:variant>
        <vt:i4>4980765</vt:i4>
      </vt:variant>
      <vt:variant>
        <vt:i4>159</vt:i4>
      </vt:variant>
      <vt:variant>
        <vt:i4>0</vt:i4>
      </vt:variant>
      <vt:variant>
        <vt:i4>5</vt:i4>
      </vt:variant>
      <vt:variant>
        <vt:lpwstr>https://sklep.pkn.pl/?a=show&amp;m=product&amp;pid=468917&amp;page=1</vt:lpwstr>
      </vt:variant>
      <vt:variant>
        <vt:lpwstr/>
      </vt:variant>
      <vt:variant>
        <vt:i4>4980761</vt:i4>
      </vt:variant>
      <vt:variant>
        <vt:i4>156</vt:i4>
      </vt:variant>
      <vt:variant>
        <vt:i4>0</vt:i4>
      </vt:variant>
      <vt:variant>
        <vt:i4>5</vt:i4>
      </vt:variant>
      <vt:variant>
        <vt:lpwstr>https://sklep.pkn.pl/?a=show&amp;m=product&amp;pid=468913&amp;page=1</vt:lpwstr>
      </vt:variant>
      <vt:variant>
        <vt:lpwstr/>
      </vt:variant>
      <vt:variant>
        <vt:i4>4980761</vt:i4>
      </vt:variant>
      <vt:variant>
        <vt:i4>153</vt:i4>
      </vt:variant>
      <vt:variant>
        <vt:i4>0</vt:i4>
      </vt:variant>
      <vt:variant>
        <vt:i4>5</vt:i4>
      </vt:variant>
      <vt:variant>
        <vt:lpwstr>https://sklep.pkn.pl/?a=show&amp;m=product&amp;pid=468913&amp;page=1</vt:lpwstr>
      </vt:variant>
      <vt:variant>
        <vt:lpwstr/>
      </vt:variant>
      <vt:variant>
        <vt:i4>5111828</vt:i4>
      </vt:variant>
      <vt:variant>
        <vt:i4>150</vt:i4>
      </vt:variant>
      <vt:variant>
        <vt:i4>0</vt:i4>
      </vt:variant>
      <vt:variant>
        <vt:i4>5</vt:i4>
      </vt:variant>
      <vt:variant>
        <vt:lpwstr>https://sklep.pkn.pl/?a=show&amp;m=product&amp;pid=469027&amp;page=1</vt:lpwstr>
      </vt:variant>
      <vt:variant>
        <vt:lpwstr/>
      </vt:variant>
      <vt:variant>
        <vt:i4>5111828</vt:i4>
      </vt:variant>
      <vt:variant>
        <vt:i4>147</vt:i4>
      </vt:variant>
      <vt:variant>
        <vt:i4>0</vt:i4>
      </vt:variant>
      <vt:variant>
        <vt:i4>5</vt:i4>
      </vt:variant>
      <vt:variant>
        <vt:lpwstr>https://sklep.pkn.pl/?a=show&amp;m=product&amp;pid=469027&amp;page=1</vt:lpwstr>
      </vt:variant>
      <vt:variant>
        <vt:lpwstr/>
      </vt:variant>
      <vt:variant>
        <vt:i4>4456468</vt:i4>
      </vt:variant>
      <vt:variant>
        <vt:i4>144</vt:i4>
      </vt:variant>
      <vt:variant>
        <vt:i4>0</vt:i4>
      </vt:variant>
      <vt:variant>
        <vt:i4>5</vt:i4>
      </vt:variant>
      <vt:variant>
        <vt:lpwstr>https://sklep.pkn.pl/?a=show&amp;m=product&amp;pid=559591&amp;page=1</vt:lpwstr>
      </vt:variant>
      <vt:variant>
        <vt:lpwstr/>
      </vt:variant>
      <vt:variant>
        <vt:i4>4456468</vt:i4>
      </vt:variant>
      <vt:variant>
        <vt:i4>141</vt:i4>
      </vt:variant>
      <vt:variant>
        <vt:i4>0</vt:i4>
      </vt:variant>
      <vt:variant>
        <vt:i4>5</vt:i4>
      </vt:variant>
      <vt:variant>
        <vt:lpwstr>https://sklep.pkn.pl/?a=show&amp;m=product&amp;pid=559591&amp;page=1</vt:lpwstr>
      </vt:variant>
      <vt:variant>
        <vt:lpwstr/>
      </vt:variant>
      <vt:variant>
        <vt:i4>4456476</vt:i4>
      </vt:variant>
      <vt:variant>
        <vt:i4>138</vt:i4>
      </vt:variant>
      <vt:variant>
        <vt:i4>0</vt:i4>
      </vt:variant>
      <vt:variant>
        <vt:i4>5</vt:i4>
      </vt:variant>
      <vt:variant>
        <vt:lpwstr>https://sklep.pkn.pl/?a=show&amp;m=product&amp;pid=559599&amp;page=1</vt:lpwstr>
      </vt:variant>
      <vt:variant>
        <vt:lpwstr/>
      </vt:variant>
      <vt:variant>
        <vt:i4>4456476</vt:i4>
      </vt:variant>
      <vt:variant>
        <vt:i4>135</vt:i4>
      </vt:variant>
      <vt:variant>
        <vt:i4>0</vt:i4>
      </vt:variant>
      <vt:variant>
        <vt:i4>5</vt:i4>
      </vt:variant>
      <vt:variant>
        <vt:lpwstr>https://sklep.pkn.pl/?a=show&amp;m=product&amp;pid=559599&amp;page=1</vt:lpwstr>
      </vt:variant>
      <vt:variant>
        <vt:lpwstr/>
      </vt:variant>
      <vt:variant>
        <vt:i4>4456466</vt:i4>
      </vt:variant>
      <vt:variant>
        <vt:i4>132</vt:i4>
      </vt:variant>
      <vt:variant>
        <vt:i4>0</vt:i4>
      </vt:variant>
      <vt:variant>
        <vt:i4>5</vt:i4>
      </vt:variant>
      <vt:variant>
        <vt:lpwstr>https://sklep.pkn.pl/?a=show&amp;m=product&amp;pid=559597&amp;page=1</vt:lpwstr>
      </vt:variant>
      <vt:variant>
        <vt:lpwstr/>
      </vt:variant>
      <vt:variant>
        <vt:i4>4456466</vt:i4>
      </vt:variant>
      <vt:variant>
        <vt:i4>129</vt:i4>
      </vt:variant>
      <vt:variant>
        <vt:i4>0</vt:i4>
      </vt:variant>
      <vt:variant>
        <vt:i4>5</vt:i4>
      </vt:variant>
      <vt:variant>
        <vt:lpwstr>https://sklep.pkn.pl/?a=show&amp;m=product&amp;pid=559597&amp;page=1</vt:lpwstr>
      </vt:variant>
      <vt:variant>
        <vt:lpwstr/>
      </vt:variant>
      <vt:variant>
        <vt:i4>4456470</vt:i4>
      </vt:variant>
      <vt:variant>
        <vt:i4>126</vt:i4>
      </vt:variant>
      <vt:variant>
        <vt:i4>0</vt:i4>
      </vt:variant>
      <vt:variant>
        <vt:i4>5</vt:i4>
      </vt:variant>
      <vt:variant>
        <vt:lpwstr>https://sklep.pkn.pl/?a=show&amp;m=product&amp;pid=559593&amp;page=1</vt:lpwstr>
      </vt:variant>
      <vt:variant>
        <vt:lpwstr/>
      </vt:variant>
      <vt:variant>
        <vt:i4>4456470</vt:i4>
      </vt:variant>
      <vt:variant>
        <vt:i4>123</vt:i4>
      </vt:variant>
      <vt:variant>
        <vt:i4>0</vt:i4>
      </vt:variant>
      <vt:variant>
        <vt:i4>5</vt:i4>
      </vt:variant>
      <vt:variant>
        <vt:lpwstr>https://sklep.pkn.pl/?a=show&amp;m=product&amp;pid=559593&amp;page=1</vt:lpwstr>
      </vt:variant>
      <vt:variant>
        <vt:lpwstr/>
      </vt:variant>
      <vt:variant>
        <vt:i4>4718612</vt:i4>
      </vt:variant>
      <vt:variant>
        <vt:i4>120</vt:i4>
      </vt:variant>
      <vt:variant>
        <vt:i4>0</vt:i4>
      </vt:variant>
      <vt:variant>
        <vt:i4>5</vt:i4>
      </vt:variant>
      <vt:variant>
        <vt:lpwstr>https://sklep.pkn.pl/?a=show&amp;m=product&amp;pid=464493&amp;page=1</vt:lpwstr>
      </vt:variant>
      <vt:variant>
        <vt:lpwstr/>
      </vt:variant>
      <vt:variant>
        <vt:i4>4718612</vt:i4>
      </vt:variant>
      <vt:variant>
        <vt:i4>117</vt:i4>
      </vt:variant>
      <vt:variant>
        <vt:i4>0</vt:i4>
      </vt:variant>
      <vt:variant>
        <vt:i4>5</vt:i4>
      </vt:variant>
      <vt:variant>
        <vt:lpwstr>https://sklep.pkn.pl/?a=show&amp;m=product&amp;pid=464493&amp;page=1</vt:lpwstr>
      </vt:variant>
      <vt:variant>
        <vt:lpwstr/>
      </vt:variant>
      <vt:variant>
        <vt:i4>4194320</vt:i4>
      </vt:variant>
      <vt:variant>
        <vt:i4>114</vt:i4>
      </vt:variant>
      <vt:variant>
        <vt:i4>0</vt:i4>
      </vt:variant>
      <vt:variant>
        <vt:i4>5</vt:i4>
      </vt:variant>
      <vt:variant>
        <vt:lpwstr>https://sklep.pkn.pl/?a=show&amp;m=product&amp;pid=473567&amp;page=1</vt:lpwstr>
      </vt:variant>
      <vt:variant>
        <vt:lpwstr/>
      </vt:variant>
      <vt:variant>
        <vt:i4>4194320</vt:i4>
      </vt:variant>
      <vt:variant>
        <vt:i4>111</vt:i4>
      </vt:variant>
      <vt:variant>
        <vt:i4>0</vt:i4>
      </vt:variant>
      <vt:variant>
        <vt:i4>5</vt:i4>
      </vt:variant>
      <vt:variant>
        <vt:lpwstr>https://sklep.pkn.pl/?a=show&amp;m=product&amp;pid=473567&amp;page=1</vt:lpwstr>
      </vt:variant>
      <vt:variant>
        <vt:lpwstr/>
      </vt:variant>
      <vt:variant>
        <vt:i4>4522002</vt:i4>
      </vt:variant>
      <vt:variant>
        <vt:i4>108</vt:i4>
      </vt:variant>
      <vt:variant>
        <vt:i4>0</vt:i4>
      </vt:variant>
      <vt:variant>
        <vt:i4>5</vt:i4>
      </vt:variant>
      <vt:variant>
        <vt:lpwstr>https://sklep.pkn.pl/?a=show&amp;m=product&amp;pid=559684&amp;page=1</vt:lpwstr>
      </vt:variant>
      <vt:variant>
        <vt:lpwstr/>
      </vt:variant>
      <vt:variant>
        <vt:i4>4522002</vt:i4>
      </vt:variant>
      <vt:variant>
        <vt:i4>105</vt:i4>
      </vt:variant>
      <vt:variant>
        <vt:i4>0</vt:i4>
      </vt:variant>
      <vt:variant>
        <vt:i4>5</vt:i4>
      </vt:variant>
      <vt:variant>
        <vt:lpwstr>https://sklep.pkn.pl/?a=show&amp;m=product&amp;pid=559684&amp;page=1</vt:lpwstr>
      </vt:variant>
      <vt:variant>
        <vt:lpwstr/>
      </vt:variant>
      <vt:variant>
        <vt:i4>4325398</vt:i4>
      </vt:variant>
      <vt:variant>
        <vt:i4>102</vt:i4>
      </vt:variant>
      <vt:variant>
        <vt:i4>0</vt:i4>
      </vt:variant>
      <vt:variant>
        <vt:i4>5</vt:i4>
      </vt:variant>
      <vt:variant>
        <vt:lpwstr>https://sklep.pkn.pl/?a=show&amp;m=product&amp;pid=557412&amp;page=1</vt:lpwstr>
      </vt:variant>
      <vt:variant>
        <vt:lpwstr/>
      </vt:variant>
      <vt:variant>
        <vt:i4>4325398</vt:i4>
      </vt:variant>
      <vt:variant>
        <vt:i4>99</vt:i4>
      </vt:variant>
      <vt:variant>
        <vt:i4>0</vt:i4>
      </vt:variant>
      <vt:variant>
        <vt:i4>5</vt:i4>
      </vt:variant>
      <vt:variant>
        <vt:lpwstr>https://sklep.pkn.pl/?a=show&amp;m=product&amp;pid=557412&amp;page=1</vt:lpwstr>
      </vt:variant>
      <vt:variant>
        <vt:lpwstr/>
      </vt:variant>
      <vt:variant>
        <vt:i4>4522002</vt:i4>
      </vt:variant>
      <vt:variant>
        <vt:i4>96</vt:i4>
      </vt:variant>
      <vt:variant>
        <vt:i4>0</vt:i4>
      </vt:variant>
      <vt:variant>
        <vt:i4>5</vt:i4>
      </vt:variant>
      <vt:variant>
        <vt:lpwstr>https://sklep.pkn.pl/?a=show&amp;m=product&amp;pid=559684&amp;page=1</vt:lpwstr>
      </vt:variant>
      <vt:variant>
        <vt:lpwstr/>
      </vt:variant>
      <vt:variant>
        <vt:i4>4522002</vt:i4>
      </vt:variant>
      <vt:variant>
        <vt:i4>93</vt:i4>
      </vt:variant>
      <vt:variant>
        <vt:i4>0</vt:i4>
      </vt:variant>
      <vt:variant>
        <vt:i4>5</vt:i4>
      </vt:variant>
      <vt:variant>
        <vt:lpwstr>https://sklep.pkn.pl/?a=show&amp;m=product&amp;pid=559684&amp;page=1</vt:lpwstr>
      </vt:variant>
      <vt:variant>
        <vt:lpwstr/>
      </vt:variant>
      <vt:variant>
        <vt:i4>4325398</vt:i4>
      </vt:variant>
      <vt:variant>
        <vt:i4>90</vt:i4>
      </vt:variant>
      <vt:variant>
        <vt:i4>0</vt:i4>
      </vt:variant>
      <vt:variant>
        <vt:i4>5</vt:i4>
      </vt:variant>
      <vt:variant>
        <vt:lpwstr>https://sklep.pkn.pl/?a=show&amp;m=product&amp;pid=557412&amp;page=1</vt:lpwstr>
      </vt:variant>
      <vt:variant>
        <vt:lpwstr/>
      </vt:variant>
      <vt:variant>
        <vt:i4>4325398</vt:i4>
      </vt:variant>
      <vt:variant>
        <vt:i4>87</vt:i4>
      </vt:variant>
      <vt:variant>
        <vt:i4>0</vt:i4>
      </vt:variant>
      <vt:variant>
        <vt:i4>5</vt:i4>
      </vt:variant>
      <vt:variant>
        <vt:lpwstr>https://sklep.pkn.pl/?a=show&amp;m=product&amp;pid=557412&amp;page=1</vt:lpwstr>
      </vt:variant>
      <vt:variant>
        <vt:lpwstr/>
      </vt:variant>
      <vt:variant>
        <vt:i4>1179715</vt:i4>
      </vt:variant>
      <vt:variant>
        <vt:i4>84</vt:i4>
      </vt:variant>
      <vt:variant>
        <vt:i4>0</vt:i4>
      </vt:variant>
      <vt:variant>
        <vt:i4>5</vt:i4>
      </vt:variant>
      <vt:variant>
        <vt:lpwstr>https://sklep.pkn.pl/?m=product&amp;a=find&amp;pfsymbol=PN-EN+129%3A1998</vt:lpwstr>
      </vt:variant>
      <vt:variant>
        <vt:lpwstr/>
      </vt:variant>
      <vt:variant>
        <vt:i4>4325392</vt:i4>
      </vt:variant>
      <vt:variant>
        <vt:i4>81</vt:i4>
      </vt:variant>
      <vt:variant>
        <vt:i4>0</vt:i4>
      </vt:variant>
      <vt:variant>
        <vt:i4>5</vt:i4>
      </vt:variant>
      <vt:variant>
        <vt:lpwstr>https://sklep.pkn.pl/?a=show&amp;m=product&amp;pid=473745&amp;page=1</vt:lpwstr>
      </vt:variant>
      <vt:variant>
        <vt:lpwstr/>
      </vt:variant>
      <vt:variant>
        <vt:i4>4325392</vt:i4>
      </vt:variant>
      <vt:variant>
        <vt:i4>78</vt:i4>
      </vt:variant>
      <vt:variant>
        <vt:i4>0</vt:i4>
      </vt:variant>
      <vt:variant>
        <vt:i4>5</vt:i4>
      </vt:variant>
      <vt:variant>
        <vt:lpwstr>https://sklep.pkn.pl/?a=show&amp;m=product&amp;pid=473745&amp;page=1</vt:lpwstr>
      </vt:variant>
      <vt:variant>
        <vt:lpwstr/>
      </vt:variant>
      <vt:variant>
        <vt:i4>4325399</vt:i4>
      </vt:variant>
      <vt:variant>
        <vt:i4>75</vt:i4>
      </vt:variant>
      <vt:variant>
        <vt:i4>0</vt:i4>
      </vt:variant>
      <vt:variant>
        <vt:i4>5</vt:i4>
      </vt:variant>
      <vt:variant>
        <vt:lpwstr>https://sklep.pkn.pl/?a=show&amp;m=product&amp;pid=513152&amp;page=1</vt:lpwstr>
      </vt:variant>
      <vt:variant>
        <vt:lpwstr/>
      </vt:variant>
      <vt:variant>
        <vt:i4>4325399</vt:i4>
      </vt:variant>
      <vt:variant>
        <vt:i4>72</vt:i4>
      </vt:variant>
      <vt:variant>
        <vt:i4>0</vt:i4>
      </vt:variant>
      <vt:variant>
        <vt:i4>5</vt:i4>
      </vt:variant>
      <vt:variant>
        <vt:lpwstr>https://sklep.pkn.pl/?a=show&amp;m=product&amp;pid=513152&amp;page=1</vt:lpwstr>
      </vt:variant>
      <vt:variant>
        <vt:lpwstr/>
      </vt:variant>
      <vt:variant>
        <vt:i4>4259864</vt:i4>
      </vt:variant>
      <vt:variant>
        <vt:i4>69</vt:i4>
      </vt:variant>
      <vt:variant>
        <vt:i4>0</vt:i4>
      </vt:variant>
      <vt:variant>
        <vt:i4>5</vt:i4>
      </vt:variant>
      <vt:variant>
        <vt:lpwstr>https://sklep.pkn.pl/?a=show&amp;m=product&amp;pid=536937&amp;page=1</vt:lpwstr>
      </vt:variant>
      <vt:variant>
        <vt:lpwstr/>
      </vt:variant>
      <vt:variant>
        <vt:i4>4259864</vt:i4>
      </vt:variant>
      <vt:variant>
        <vt:i4>66</vt:i4>
      </vt:variant>
      <vt:variant>
        <vt:i4>0</vt:i4>
      </vt:variant>
      <vt:variant>
        <vt:i4>5</vt:i4>
      </vt:variant>
      <vt:variant>
        <vt:lpwstr>https://sklep.pkn.pl/?a=show&amp;m=product&amp;pid=536937&amp;page=1</vt:lpwstr>
      </vt:variant>
      <vt:variant>
        <vt:lpwstr/>
      </vt:variant>
      <vt:variant>
        <vt:i4>5177360</vt:i4>
      </vt:variant>
      <vt:variant>
        <vt:i4>63</vt:i4>
      </vt:variant>
      <vt:variant>
        <vt:i4>0</vt:i4>
      </vt:variant>
      <vt:variant>
        <vt:i4>5</vt:i4>
      </vt:variant>
      <vt:variant>
        <vt:lpwstr>https://sklep.pkn.pl/?a=show&amp;m=product&amp;pid=473193&amp;page=1</vt:lpwstr>
      </vt:variant>
      <vt:variant>
        <vt:lpwstr/>
      </vt:variant>
      <vt:variant>
        <vt:i4>5177360</vt:i4>
      </vt:variant>
      <vt:variant>
        <vt:i4>60</vt:i4>
      </vt:variant>
      <vt:variant>
        <vt:i4>0</vt:i4>
      </vt:variant>
      <vt:variant>
        <vt:i4>5</vt:i4>
      </vt:variant>
      <vt:variant>
        <vt:lpwstr>https://sklep.pkn.pl/?a=show&amp;m=product&amp;pid=473193&amp;page=1</vt:lpwstr>
      </vt:variant>
      <vt:variant>
        <vt:lpwstr/>
      </vt:variant>
      <vt:variant>
        <vt:i4>4128884</vt:i4>
      </vt:variant>
      <vt:variant>
        <vt:i4>57</vt:i4>
      </vt:variant>
      <vt:variant>
        <vt:i4>0</vt:i4>
      </vt:variant>
      <vt:variant>
        <vt:i4>5</vt:i4>
      </vt:variant>
      <vt:variant>
        <vt:lpwstr>https://sklep.pkn.pl/?m=product&amp;a=find&amp;pfsymbol=PN-EN+206-1%3A2003</vt:lpwstr>
      </vt:variant>
      <vt:variant>
        <vt:lpwstr/>
      </vt:variant>
      <vt:variant>
        <vt:i4>5177367</vt:i4>
      </vt:variant>
      <vt:variant>
        <vt:i4>54</vt:i4>
      </vt:variant>
      <vt:variant>
        <vt:i4>0</vt:i4>
      </vt:variant>
      <vt:variant>
        <vt:i4>5</vt:i4>
      </vt:variant>
      <vt:variant>
        <vt:lpwstr>https://sklep.pkn.pl/?a=show&amp;m=product&amp;pid=478623&amp;page=1</vt:lpwstr>
      </vt:variant>
      <vt:variant>
        <vt:lpwstr/>
      </vt:variant>
      <vt:variant>
        <vt:i4>5177367</vt:i4>
      </vt:variant>
      <vt:variant>
        <vt:i4>51</vt:i4>
      </vt:variant>
      <vt:variant>
        <vt:i4>0</vt:i4>
      </vt:variant>
      <vt:variant>
        <vt:i4>5</vt:i4>
      </vt:variant>
      <vt:variant>
        <vt:lpwstr>https://sklep.pkn.pl/?a=show&amp;m=product&amp;pid=478623&amp;page=1</vt:lpwstr>
      </vt:variant>
      <vt:variant>
        <vt:lpwstr/>
      </vt:variant>
      <vt:variant>
        <vt:i4>5177367</vt:i4>
      </vt:variant>
      <vt:variant>
        <vt:i4>48</vt:i4>
      </vt:variant>
      <vt:variant>
        <vt:i4>0</vt:i4>
      </vt:variant>
      <vt:variant>
        <vt:i4>5</vt:i4>
      </vt:variant>
      <vt:variant>
        <vt:lpwstr>https://sklep.pkn.pl/?a=show&amp;m=product&amp;pid=473194&amp;page=1</vt:lpwstr>
      </vt:variant>
      <vt:variant>
        <vt:lpwstr/>
      </vt:variant>
      <vt:variant>
        <vt:i4>5177367</vt:i4>
      </vt:variant>
      <vt:variant>
        <vt:i4>45</vt:i4>
      </vt:variant>
      <vt:variant>
        <vt:i4>0</vt:i4>
      </vt:variant>
      <vt:variant>
        <vt:i4>5</vt:i4>
      </vt:variant>
      <vt:variant>
        <vt:lpwstr>https://sklep.pkn.pl/?a=show&amp;m=product&amp;pid=473194&amp;page=1</vt:lpwstr>
      </vt:variant>
      <vt:variant>
        <vt:lpwstr/>
      </vt:variant>
      <vt:variant>
        <vt:i4>4259859</vt:i4>
      </vt:variant>
      <vt:variant>
        <vt:i4>42</vt:i4>
      </vt:variant>
      <vt:variant>
        <vt:i4>0</vt:i4>
      </vt:variant>
      <vt:variant>
        <vt:i4>5</vt:i4>
      </vt:variant>
      <vt:variant>
        <vt:lpwstr>https://sklep.pkn.pl/?a=show&amp;m=product&amp;pid=473273&amp;page=1</vt:lpwstr>
      </vt:variant>
      <vt:variant>
        <vt:lpwstr/>
      </vt:variant>
      <vt:variant>
        <vt:i4>4259859</vt:i4>
      </vt:variant>
      <vt:variant>
        <vt:i4>39</vt:i4>
      </vt:variant>
      <vt:variant>
        <vt:i4>0</vt:i4>
      </vt:variant>
      <vt:variant>
        <vt:i4>5</vt:i4>
      </vt:variant>
      <vt:variant>
        <vt:lpwstr>https://sklep.pkn.pl/?a=show&amp;m=product&amp;pid=473273&amp;page=1</vt:lpwstr>
      </vt:variant>
      <vt:variant>
        <vt:lpwstr/>
      </vt:variant>
      <vt:variant>
        <vt:i4>4259863</vt:i4>
      </vt:variant>
      <vt:variant>
        <vt:i4>36</vt:i4>
      </vt:variant>
      <vt:variant>
        <vt:i4>0</vt:i4>
      </vt:variant>
      <vt:variant>
        <vt:i4>5</vt:i4>
      </vt:variant>
      <vt:variant>
        <vt:lpwstr>https://sklep.pkn.pl/?a=show&amp;m=product&amp;pid=473174&amp;page=1</vt:lpwstr>
      </vt:variant>
      <vt:variant>
        <vt:lpwstr/>
      </vt:variant>
      <vt:variant>
        <vt:i4>4259863</vt:i4>
      </vt:variant>
      <vt:variant>
        <vt:i4>33</vt:i4>
      </vt:variant>
      <vt:variant>
        <vt:i4>0</vt:i4>
      </vt:variant>
      <vt:variant>
        <vt:i4>5</vt:i4>
      </vt:variant>
      <vt:variant>
        <vt:lpwstr>https://sklep.pkn.pl/?a=show&amp;m=product&amp;pid=473174&amp;page=1</vt:lpwstr>
      </vt:variant>
      <vt:variant>
        <vt:lpwstr/>
      </vt:variant>
      <vt:variant>
        <vt:i4>4259856</vt:i4>
      </vt:variant>
      <vt:variant>
        <vt:i4>30</vt:i4>
      </vt:variant>
      <vt:variant>
        <vt:i4>0</vt:i4>
      </vt:variant>
      <vt:variant>
        <vt:i4>5</vt:i4>
      </vt:variant>
      <vt:variant>
        <vt:lpwstr>https://sklep.pkn.pl/?a=show&amp;m=product&amp;pid=473173&amp;page=1</vt:lpwstr>
      </vt:variant>
      <vt:variant>
        <vt:lpwstr/>
      </vt:variant>
      <vt:variant>
        <vt:i4>4259856</vt:i4>
      </vt:variant>
      <vt:variant>
        <vt:i4>27</vt:i4>
      </vt:variant>
      <vt:variant>
        <vt:i4>0</vt:i4>
      </vt:variant>
      <vt:variant>
        <vt:i4>5</vt:i4>
      </vt:variant>
      <vt:variant>
        <vt:lpwstr>https://sklep.pkn.pl/?a=show&amp;m=product&amp;pid=473173&amp;page=1</vt:lpwstr>
      </vt:variant>
      <vt:variant>
        <vt:lpwstr/>
      </vt:variant>
      <vt:variant>
        <vt:i4>4390931</vt:i4>
      </vt:variant>
      <vt:variant>
        <vt:i4>24</vt:i4>
      </vt:variant>
      <vt:variant>
        <vt:i4>0</vt:i4>
      </vt:variant>
      <vt:variant>
        <vt:i4>5</vt:i4>
      </vt:variant>
      <vt:variant>
        <vt:lpwstr>https://sklep.pkn.pl/?a=show&amp;m=product&amp;pid=513740&amp;page=1</vt:lpwstr>
      </vt:variant>
      <vt:variant>
        <vt:lpwstr/>
      </vt:variant>
      <vt:variant>
        <vt:i4>4390931</vt:i4>
      </vt:variant>
      <vt:variant>
        <vt:i4>21</vt:i4>
      </vt:variant>
      <vt:variant>
        <vt:i4>0</vt:i4>
      </vt:variant>
      <vt:variant>
        <vt:i4>5</vt:i4>
      </vt:variant>
      <vt:variant>
        <vt:lpwstr>https://sklep.pkn.pl/?a=show&amp;m=product&amp;pid=513740&amp;page=1</vt:lpwstr>
      </vt:variant>
      <vt:variant>
        <vt:lpwstr/>
      </vt:variant>
      <vt:variant>
        <vt:i4>4325399</vt:i4>
      </vt:variant>
      <vt:variant>
        <vt:i4>18</vt:i4>
      </vt:variant>
      <vt:variant>
        <vt:i4>0</vt:i4>
      </vt:variant>
      <vt:variant>
        <vt:i4>5</vt:i4>
      </vt:variant>
      <vt:variant>
        <vt:lpwstr>https://sklep.pkn.pl/?a=show&amp;m=product&amp;pid=513152&amp;page=1</vt:lpwstr>
      </vt:variant>
      <vt:variant>
        <vt:lpwstr/>
      </vt:variant>
      <vt:variant>
        <vt:i4>4325399</vt:i4>
      </vt:variant>
      <vt:variant>
        <vt:i4>15</vt:i4>
      </vt:variant>
      <vt:variant>
        <vt:i4>0</vt:i4>
      </vt:variant>
      <vt:variant>
        <vt:i4>5</vt:i4>
      </vt:variant>
      <vt:variant>
        <vt:lpwstr>https://sklep.pkn.pl/?a=show&amp;m=product&amp;pid=513152&amp;page=1</vt:lpwstr>
      </vt:variant>
      <vt:variant>
        <vt:lpwstr/>
      </vt:variant>
      <vt:variant>
        <vt:i4>4587536</vt:i4>
      </vt:variant>
      <vt:variant>
        <vt:i4>12</vt:i4>
      </vt:variant>
      <vt:variant>
        <vt:i4>0</vt:i4>
      </vt:variant>
      <vt:variant>
        <vt:i4>5</vt:i4>
      </vt:variant>
      <vt:variant>
        <vt:lpwstr>https://sklep.pkn.pl/?a=show&amp;m=product&amp;pid=467043&amp;page=1</vt:lpwstr>
      </vt:variant>
      <vt:variant>
        <vt:lpwstr/>
      </vt:variant>
      <vt:variant>
        <vt:i4>4587536</vt:i4>
      </vt:variant>
      <vt:variant>
        <vt:i4>9</vt:i4>
      </vt:variant>
      <vt:variant>
        <vt:i4>0</vt:i4>
      </vt:variant>
      <vt:variant>
        <vt:i4>5</vt:i4>
      </vt:variant>
      <vt:variant>
        <vt:lpwstr>https://sklep.pkn.pl/?a=show&amp;m=product&amp;pid=467043&amp;page=1</vt:lpwstr>
      </vt:variant>
      <vt:variant>
        <vt:lpwstr/>
      </vt:variant>
      <vt:variant>
        <vt:i4>2687070</vt:i4>
      </vt:variant>
      <vt:variant>
        <vt:i4>6</vt:i4>
      </vt:variant>
      <vt:variant>
        <vt:i4>0</vt:i4>
      </vt:variant>
      <vt:variant>
        <vt:i4>5</vt:i4>
      </vt:variant>
      <vt:variant>
        <vt:lpwstr>http://pl.wikipedia.org/wiki/Roboty_budowlane</vt:lpwstr>
      </vt:variant>
      <vt:variant>
        <vt:lpwstr/>
      </vt:variant>
      <vt:variant>
        <vt:i4>8060973</vt:i4>
      </vt:variant>
      <vt:variant>
        <vt:i4>3</vt:i4>
      </vt:variant>
      <vt:variant>
        <vt:i4>0</vt:i4>
      </vt:variant>
      <vt:variant>
        <vt:i4>5</vt:i4>
      </vt:variant>
      <vt:variant>
        <vt:lpwstr>http://pl.wikipedia.org/wiki/Budowa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dc:title>
  <dc:creator>Magdalena Mołek</dc:creator>
  <cp:lastModifiedBy>mkamienski</cp:lastModifiedBy>
  <cp:revision>4</cp:revision>
  <cp:lastPrinted>2018-08-07T06:19:00Z</cp:lastPrinted>
  <dcterms:created xsi:type="dcterms:W3CDTF">2018-08-17T06:33:00Z</dcterms:created>
  <dcterms:modified xsi:type="dcterms:W3CDTF">2018-08-20T08:49:00Z</dcterms:modified>
</cp:coreProperties>
</file>